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9060D7">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DC6F58">
        <w:rPr>
          <w:rFonts w:ascii="黑体" w:eastAsia="黑体" w:hAnsi="黑体" w:hint="eastAsia"/>
          <w:sz w:val="32"/>
          <w:szCs w:val="32"/>
        </w:rPr>
        <w:t>市场营销学</w:t>
      </w:r>
      <w:r w:rsidRPr="001E5724">
        <w:rPr>
          <w:rFonts w:ascii="黑体" w:eastAsia="黑体" w:hAnsi="黑体" w:hint="eastAsia"/>
          <w:sz w:val="32"/>
          <w:szCs w:val="32"/>
        </w:rPr>
        <w:t>》课程教学大纲</w:t>
      </w:r>
    </w:p>
    <w:p w:rsidR="00D13271" w:rsidRDefault="00E05E8B" w:rsidP="009060D7">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688"/>
      </w:tblGrid>
      <w:tr w:rsidR="00D13271" w:rsidRPr="002F4D99" w:rsidTr="003F0EF6">
        <w:trPr>
          <w:jc w:val="center"/>
        </w:trPr>
        <w:tc>
          <w:tcPr>
            <w:tcW w:w="1135"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DC6F58" w:rsidP="009060D7">
            <w:pPr>
              <w:spacing w:beforeLines="50" w:afterLines="50"/>
              <w:jc w:val="left"/>
              <w:rPr>
                <w:rFonts w:ascii="宋体" w:eastAsia="宋体" w:hAnsi="宋体"/>
              </w:rPr>
            </w:pPr>
            <w:r>
              <w:rPr>
                <w:rFonts w:ascii="宋体" w:eastAsia="宋体" w:hAnsi="宋体" w:hint="eastAsia"/>
              </w:rPr>
              <w:t>Marketing</w:t>
            </w:r>
          </w:p>
        </w:tc>
        <w:tc>
          <w:tcPr>
            <w:tcW w:w="1134"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rsidR="00D13271" w:rsidRPr="00DD7B5F" w:rsidRDefault="00AA4233" w:rsidP="009060D7">
            <w:pPr>
              <w:spacing w:beforeLines="50" w:afterLines="50"/>
              <w:rPr>
                <w:rFonts w:ascii="宋体" w:eastAsia="宋体" w:hAnsi="宋体"/>
              </w:rPr>
            </w:pPr>
            <w:r w:rsidRPr="00AA4233">
              <w:rPr>
                <w:rFonts w:ascii="宋体" w:eastAsia="宋体" w:hAnsi="宋体"/>
              </w:rPr>
              <w:t>ADVE1008</w:t>
            </w:r>
          </w:p>
        </w:tc>
        <w:bookmarkStart w:id="0" w:name="_GoBack"/>
        <w:bookmarkEnd w:id="0"/>
      </w:tr>
      <w:tr w:rsidR="00D13271" w:rsidRPr="002F4D99" w:rsidTr="003F0EF6">
        <w:trPr>
          <w:jc w:val="center"/>
        </w:trPr>
        <w:tc>
          <w:tcPr>
            <w:tcW w:w="1135"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AA4233" w:rsidP="009060D7">
            <w:pPr>
              <w:spacing w:beforeLines="50" w:afterLines="50"/>
              <w:jc w:val="left"/>
              <w:rPr>
                <w:rFonts w:ascii="宋体" w:eastAsia="宋体" w:hAnsi="宋体"/>
              </w:rPr>
            </w:pPr>
            <w:r>
              <w:rPr>
                <w:rFonts w:ascii="宋体" w:eastAsia="宋体" w:hAnsi="宋体"/>
              </w:rPr>
              <w:t>专业必修课程</w:t>
            </w:r>
          </w:p>
        </w:tc>
        <w:tc>
          <w:tcPr>
            <w:tcW w:w="1134"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rsidR="00D13271" w:rsidRPr="00DD7B5F" w:rsidRDefault="00AA4233" w:rsidP="009060D7">
            <w:pPr>
              <w:spacing w:beforeLines="50" w:afterLines="50"/>
              <w:rPr>
                <w:rFonts w:ascii="宋体" w:eastAsia="宋体" w:hAnsi="宋体"/>
              </w:rPr>
            </w:pPr>
            <w:r>
              <w:rPr>
                <w:rFonts w:ascii="宋体" w:eastAsia="宋体" w:hAnsi="宋体"/>
              </w:rPr>
              <w:t>广告专业</w:t>
            </w:r>
          </w:p>
        </w:tc>
      </w:tr>
      <w:tr w:rsidR="00D13271" w:rsidRPr="002F4D99" w:rsidTr="003F0EF6">
        <w:trPr>
          <w:jc w:val="center"/>
        </w:trPr>
        <w:tc>
          <w:tcPr>
            <w:tcW w:w="1135"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DC6F58" w:rsidP="009060D7">
            <w:pPr>
              <w:spacing w:beforeLines="50" w:afterLines="50"/>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rsidR="00D13271" w:rsidRPr="00DD7B5F" w:rsidRDefault="00AA4233" w:rsidP="009060D7">
            <w:pPr>
              <w:spacing w:beforeLines="50" w:afterLines="50"/>
              <w:rPr>
                <w:rFonts w:ascii="宋体" w:eastAsia="宋体" w:hAnsi="宋体"/>
              </w:rPr>
            </w:pPr>
            <w:r>
              <w:rPr>
                <w:rFonts w:ascii="宋体" w:eastAsia="宋体" w:hAnsi="宋体" w:hint="eastAsia"/>
              </w:rPr>
              <w:t>36</w:t>
            </w:r>
          </w:p>
        </w:tc>
      </w:tr>
      <w:tr w:rsidR="00D13271" w:rsidRPr="002F4D99" w:rsidTr="003F0EF6">
        <w:trPr>
          <w:jc w:val="center"/>
        </w:trPr>
        <w:tc>
          <w:tcPr>
            <w:tcW w:w="1135"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DC6F58" w:rsidP="009060D7">
            <w:pPr>
              <w:spacing w:beforeLines="50" w:afterLines="50"/>
              <w:jc w:val="left"/>
              <w:rPr>
                <w:rFonts w:ascii="宋体" w:eastAsia="宋体" w:hAnsi="宋体"/>
              </w:rPr>
            </w:pPr>
            <w:r>
              <w:rPr>
                <w:rFonts w:ascii="宋体" w:eastAsia="宋体" w:hAnsi="宋体" w:hint="eastAsia"/>
              </w:rPr>
              <w:t>龚明辉</w:t>
            </w:r>
          </w:p>
        </w:tc>
        <w:tc>
          <w:tcPr>
            <w:tcW w:w="1134"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rsidR="00D13271" w:rsidRPr="00DD7B5F" w:rsidRDefault="00DC6F58" w:rsidP="009060D7">
            <w:pPr>
              <w:spacing w:beforeLines="50" w:afterLines="50"/>
              <w:rPr>
                <w:rFonts w:ascii="宋体" w:eastAsia="宋体" w:hAnsi="宋体"/>
              </w:rPr>
            </w:pPr>
            <w:r>
              <w:rPr>
                <w:rFonts w:ascii="宋体" w:eastAsia="宋体" w:hAnsi="宋体" w:hint="eastAsia"/>
              </w:rPr>
              <w:t>2021.10</w:t>
            </w:r>
          </w:p>
        </w:tc>
      </w:tr>
      <w:tr w:rsidR="00D13271" w:rsidRPr="002F4D99" w:rsidTr="003F0EF6">
        <w:trPr>
          <w:jc w:val="center"/>
        </w:trPr>
        <w:tc>
          <w:tcPr>
            <w:tcW w:w="1135" w:type="dxa"/>
            <w:vAlign w:val="center"/>
          </w:tcPr>
          <w:p w:rsidR="00D13271" w:rsidRPr="00DD7B5F" w:rsidRDefault="00D13271" w:rsidP="009060D7">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rsidR="00D13271" w:rsidRPr="00DD7B5F" w:rsidRDefault="00DC6F58" w:rsidP="009060D7">
            <w:pPr>
              <w:spacing w:beforeLines="50" w:afterLines="50"/>
              <w:rPr>
                <w:rFonts w:ascii="宋体" w:eastAsia="宋体" w:hAnsi="宋体"/>
              </w:rPr>
            </w:pPr>
            <w:r>
              <w:rPr>
                <w:rFonts w:ascii="宋体" w:eastAsia="宋体" w:hAnsi="宋体"/>
              </w:rPr>
              <w:t>市场营销学教程</w:t>
            </w:r>
            <w:r>
              <w:rPr>
                <w:rFonts w:ascii="宋体" w:eastAsia="宋体" w:hAnsi="宋体" w:hint="eastAsia"/>
              </w:rPr>
              <w:t>（第</w:t>
            </w:r>
            <w:r w:rsidR="00C5079B">
              <w:rPr>
                <w:rFonts w:ascii="宋体" w:eastAsia="宋体" w:hAnsi="宋体" w:hint="eastAsia"/>
              </w:rPr>
              <w:t>6</w:t>
            </w:r>
            <w:r>
              <w:rPr>
                <w:rFonts w:ascii="宋体" w:eastAsia="宋体" w:hAnsi="宋体" w:hint="eastAsia"/>
              </w:rPr>
              <w:t>版），主编：纪宝成，中国人民大学出版社，2017年9月第6版</w:t>
            </w:r>
          </w:p>
        </w:tc>
      </w:tr>
    </w:tbl>
    <w:p w:rsidR="00E05E8B" w:rsidRDefault="00E05E8B" w:rsidP="009060D7">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9060D7">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256275" w:rsidRPr="00C8492C">
        <w:rPr>
          <w:rFonts w:ascii="黑体" w:eastAsia="黑体" w:hAnsi="黑体" w:cs="宋体"/>
          <w:b/>
          <w:sz w:val="24"/>
          <w:szCs w:val="24"/>
        </w:rPr>
        <w:t xml:space="preserve"> </w:t>
      </w:r>
    </w:p>
    <w:p w:rsidR="00E05E8B" w:rsidRPr="00FB77A1" w:rsidRDefault="00950963" w:rsidP="009060D7">
      <w:pPr>
        <w:pStyle w:val="a3"/>
        <w:spacing w:beforeLines="50" w:afterLines="50"/>
        <w:ind w:firstLineChars="200" w:firstLine="420"/>
        <w:rPr>
          <w:rFonts w:hAnsi="宋体" w:cs="宋体"/>
        </w:rPr>
      </w:pPr>
      <w:r w:rsidRPr="004A664E">
        <w:rPr>
          <w:rFonts w:hint="eastAsia"/>
        </w:rPr>
        <w:t>全面落实立德树人根本任务，坚持马克思主义新闻观，用中国特色社会主义新闻理论教书育人</w:t>
      </w:r>
      <w:r>
        <w:rPr>
          <w:rFonts w:hint="eastAsia"/>
        </w:rPr>
        <w:t>。本课程旨在</w:t>
      </w:r>
      <w:r w:rsidRPr="004A664E">
        <w:rPr>
          <w:rFonts w:hint="eastAsia"/>
        </w:rPr>
        <w:t>培养具备宽厚的人文、社会科学和自</w:t>
      </w:r>
      <w:r>
        <w:rPr>
          <w:rFonts w:hint="eastAsia"/>
        </w:rPr>
        <w:t>然科学基础知识</w:t>
      </w:r>
      <w:r w:rsidRPr="00103EF8">
        <w:rPr>
          <w:rFonts w:hint="eastAsia"/>
          <w:szCs w:val="21"/>
        </w:rPr>
        <w:t>，具备马克思列宁主义、毛泽东思想、邓小平理论、“三个代表”重要思想、科学发展观、习近平新时代中国特色社会主义思想的高度政治觉悟、社会责任和新闻理想</w:t>
      </w:r>
      <w:r>
        <w:rPr>
          <w:rFonts w:hint="eastAsia"/>
          <w:szCs w:val="21"/>
        </w:rPr>
        <w:t>的新时代广告人才；培养</w:t>
      </w:r>
      <w:r w:rsidRPr="00240456">
        <w:rPr>
          <w:rFonts w:hAnsi="宋体" w:hint="eastAsia"/>
          <w:color w:val="000000"/>
          <w:szCs w:val="21"/>
        </w:rPr>
        <w:t>系统掌握</w:t>
      </w:r>
      <w:r>
        <w:rPr>
          <w:rFonts w:hAnsi="宋体" w:hint="eastAsia"/>
          <w:color w:val="000000"/>
          <w:szCs w:val="21"/>
        </w:rPr>
        <w:t>营销学专业理论知识，掌握营销学分析各种分析工具解决广告实践活动中遇到的现实问题，成为</w:t>
      </w:r>
      <w:r w:rsidRPr="004A664E">
        <w:rPr>
          <w:rFonts w:hint="eastAsia"/>
        </w:rPr>
        <w:t>高素质全媒化复合型</w:t>
      </w:r>
      <w:r w:rsidRPr="00240456">
        <w:rPr>
          <w:rFonts w:hAnsi="宋体" w:hint="eastAsia"/>
          <w:color w:val="000000"/>
          <w:szCs w:val="21"/>
        </w:rPr>
        <w:t>应用型专业人才。</w:t>
      </w:r>
    </w:p>
    <w:p w:rsidR="00E05E8B" w:rsidRPr="00FB77A1" w:rsidRDefault="00E05E8B" w:rsidP="009060D7">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r w:rsidR="00256275" w:rsidRPr="00FB77A1">
        <w:rPr>
          <w:rFonts w:hAnsi="宋体" w:cs="宋体"/>
        </w:rPr>
        <w:t xml:space="preserve"> </w:t>
      </w:r>
    </w:p>
    <w:p w:rsidR="000F054A" w:rsidRDefault="00CD140B" w:rsidP="009060D7">
      <w:pPr>
        <w:pStyle w:val="a3"/>
        <w:spacing w:beforeLines="50" w:afterLines="50"/>
        <w:ind w:firstLineChars="200" w:firstLine="420"/>
        <w:rPr>
          <w:rFonts w:hAnsi="宋体" w:cs="宋体"/>
        </w:rPr>
      </w:pPr>
      <w:r w:rsidRPr="00CD140B">
        <w:rPr>
          <w:rFonts w:hAnsi="宋体"/>
          <w:color w:val="000000"/>
          <w:szCs w:val="21"/>
        </w:rPr>
        <w:t>市场营销学是支撑现代广告学学科的重要支柱之一，在实践中广告问题一般都是在市场营销学的框架下展开的 ，广告专业学生学习本课程对深入地理解广告的运作有着非常重要的意义。本课程通过对市场营销学基本概念和理论的介绍，并结合案例，使学生能把握市场营销学的基本概念框架并熟悉在实践层面上有着非常重要作用的 4PS 理论及其在各个层面上的具体展开</w:t>
      </w:r>
      <w:r>
        <w:rPr>
          <w:rFonts w:hAnsi="宋体" w:hint="eastAsia"/>
          <w:color w:val="000000"/>
          <w:szCs w:val="21"/>
        </w:rPr>
        <w:t>。</w:t>
      </w:r>
    </w:p>
    <w:p w:rsidR="00E05E8B" w:rsidRPr="000C2D1F" w:rsidRDefault="00E05E8B" w:rsidP="009060D7">
      <w:pPr>
        <w:pStyle w:val="a3"/>
        <w:spacing w:beforeLines="50" w:afterLines="50"/>
        <w:ind w:firstLineChars="200" w:firstLine="422"/>
        <w:rPr>
          <w:rFonts w:hAnsi="宋体" w:cs="宋体"/>
          <w:b/>
        </w:rPr>
      </w:pPr>
      <w:r w:rsidRPr="000C2D1F">
        <w:rPr>
          <w:rFonts w:hAnsi="宋体" w:cs="宋体" w:hint="eastAsia"/>
          <w:b/>
        </w:rPr>
        <w:t>课程目标1：</w:t>
      </w:r>
      <w:r w:rsidR="00950963">
        <w:rPr>
          <w:rFonts w:ascii="Times New Roman" w:hAnsi="Times New Roman" w:hint="eastAsia"/>
          <w:color w:val="000000"/>
          <w:szCs w:val="21"/>
        </w:rPr>
        <w:t>思想政治素质合格</w:t>
      </w:r>
    </w:p>
    <w:p w:rsidR="00E05E8B" w:rsidRDefault="00E05E8B" w:rsidP="009060D7">
      <w:pPr>
        <w:pStyle w:val="a3"/>
        <w:spacing w:beforeLines="50" w:afterLines="50"/>
        <w:ind w:firstLineChars="200" w:firstLine="420"/>
        <w:rPr>
          <w:rFonts w:hAnsi="宋体" w:cs="宋体"/>
        </w:rPr>
      </w:pPr>
      <w:r>
        <w:rPr>
          <w:rFonts w:hAnsi="宋体" w:cs="宋体" w:hint="eastAsia"/>
        </w:rPr>
        <w:t>1．</w:t>
      </w:r>
      <w:r w:rsidR="00E823F9">
        <w:rPr>
          <w:rFonts w:hAnsi="宋体" w:cs="宋体" w:hint="eastAsia"/>
        </w:rPr>
        <w:t>1</w:t>
      </w:r>
      <w:r w:rsidR="00D12D3B">
        <w:rPr>
          <w:rFonts w:hAnsi="宋体" w:cs="宋体"/>
        </w:rPr>
        <w:t xml:space="preserve"> 认识西方营销理论的缺陷</w:t>
      </w:r>
    </w:p>
    <w:p w:rsidR="00E05E8B" w:rsidRDefault="00E05E8B" w:rsidP="009060D7">
      <w:pPr>
        <w:pStyle w:val="a3"/>
        <w:spacing w:beforeLines="50" w:afterLines="50"/>
        <w:ind w:firstLineChars="200" w:firstLine="420"/>
        <w:rPr>
          <w:rFonts w:hAnsi="宋体" w:cs="宋体"/>
        </w:rPr>
      </w:pPr>
      <w:r>
        <w:rPr>
          <w:rFonts w:hAnsi="宋体" w:cs="宋体"/>
        </w:rPr>
        <w:t>1</w:t>
      </w:r>
      <w:r>
        <w:rPr>
          <w:rFonts w:hAnsi="宋体" w:cs="宋体" w:hint="eastAsia"/>
        </w:rPr>
        <w:t>．2</w:t>
      </w:r>
      <w:r w:rsidR="009F60B3">
        <w:rPr>
          <w:rFonts w:hAnsi="宋体" w:cs="宋体" w:hint="eastAsia"/>
        </w:rPr>
        <w:t>认识中国特色社会主义市场</w:t>
      </w:r>
      <w:r w:rsidR="00843E1E">
        <w:rPr>
          <w:rFonts w:hAnsi="宋体" w:cs="宋体" w:hint="eastAsia"/>
        </w:rPr>
        <w:t>营销</w:t>
      </w:r>
      <w:r w:rsidR="009F60B3">
        <w:rPr>
          <w:rFonts w:hAnsi="宋体" w:cs="宋体" w:hint="eastAsia"/>
        </w:rPr>
        <w:t>理论的合理性</w:t>
      </w:r>
    </w:p>
    <w:p w:rsidR="00E05E8B" w:rsidRPr="00D12D3B" w:rsidRDefault="00E05E8B" w:rsidP="009060D7">
      <w:pPr>
        <w:pStyle w:val="a3"/>
        <w:spacing w:beforeLines="50" w:afterLines="50"/>
        <w:ind w:firstLineChars="200" w:firstLine="422"/>
        <w:rPr>
          <w:rFonts w:hAnsi="宋体"/>
          <w:szCs w:val="21"/>
        </w:rPr>
      </w:pPr>
      <w:r w:rsidRPr="000C2D1F">
        <w:rPr>
          <w:rFonts w:hAnsi="宋体" w:cs="宋体" w:hint="eastAsia"/>
          <w:b/>
        </w:rPr>
        <w:t>课程目标2：</w:t>
      </w:r>
      <w:r w:rsidR="00D12D3B">
        <w:rPr>
          <w:rFonts w:hAnsi="宋体" w:hint="eastAsia"/>
          <w:szCs w:val="21"/>
        </w:rPr>
        <w:t>掌握</w:t>
      </w:r>
      <w:r w:rsidR="00950963">
        <w:rPr>
          <w:rFonts w:hAnsi="宋体" w:hint="eastAsia"/>
          <w:szCs w:val="21"/>
        </w:rPr>
        <w:t>营销学</w:t>
      </w:r>
      <w:r w:rsidR="00950963" w:rsidRPr="001737C5">
        <w:rPr>
          <w:rFonts w:hAnsi="宋体" w:hint="eastAsia"/>
          <w:szCs w:val="21"/>
        </w:rPr>
        <w:t>基本理论知识，和基本</w:t>
      </w:r>
      <w:r w:rsidR="00E823F9" w:rsidRPr="00D12D3B">
        <w:rPr>
          <w:rFonts w:hAnsi="宋体" w:hint="eastAsia"/>
          <w:szCs w:val="21"/>
        </w:rPr>
        <w:t>分析工具</w:t>
      </w:r>
    </w:p>
    <w:p w:rsidR="00E05E8B" w:rsidRDefault="00E05E8B" w:rsidP="009060D7">
      <w:pPr>
        <w:pStyle w:val="a3"/>
        <w:spacing w:beforeLines="50" w:afterLines="50"/>
        <w:ind w:firstLineChars="200" w:firstLine="420"/>
        <w:rPr>
          <w:rFonts w:hAnsi="宋体" w:cs="宋体"/>
        </w:rPr>
      </w:pPr>
      <w:r>
        <w:rPr>
          <w:rFonts w:hAnsi="宋体" w:cs="宋体" w:hint="eastAsia"/>
        </w:rPr>
        <w:t>2．1</w:t>
      </w:r>
      <w:r w:rsidR="00D12D3B">
        <w:rPr>
          <w:rFonts w:hAnsi="宋体" w:hint="eastAsia"/>
          <w:szCs w:val="21"/>
        </w:rPr>
        <w:t>掌握营销学</w:t>
      </w:r>
      <w:r w:rsidR="00D12D3B" w:rsidRPr="001737C5">
        <w:rPr>
          <w:rFonts w:hAnsi="宋体" w:hint="eastAsia"/>
          <w:szCs w:val="21"/>
        </w:rPr>
        <w:t>基本理论知识</w:t>
      </w:r>
    </w:p>
    <w:p w:rsidR="00E823F9" w:rsidRDefault="00E05E8B" w:rsidP="009060D7">
      <w:pPr>
        <w:pStyle w:val="a3"/>
        <w:spacing w:beforeLines="50" w:afterLines="50"/>
        <w:ind w:firstLineChars="200" w:firstLine="420"/>
        <w:rPr>
          <w:rFonts w:hAnsi="宋体" w:cs="宋体"/>
        </w:rPr>
      </w:pPr>
      <w:r>
        <w:rPr>
          <w:rFonts w:hAnsi="宋体" w:cs="宋体"/>
        </w:rPr>
        <w:t>2</w:t>
      </w:r>
      <w:r>
        <w:rPr>
          <w:rFonts w:hAnsi="宋体" w:cs="宋体" w:hint="eastAsia"/>
        </w:rPr>
        <w:t>．2</w:t>
      </w:r>
      <w:r w:rsidR="00D12D3B">
        <w:rPr>
          <w:rFonts w:hAnsi="宋体" w:cs="宋体" w:hint="eastAsia"/>
        </w:rPr>
        <w:t>理解并掌握营销学</w:t>
      </w:r>
      <w:r w:rsidR="00D12D3B" w:rsidRPr="001737C5">
        <w:rPr>
          <w:rFonts w:hAnsi="宋体" w:hint="eastAsia"/>
          <w:szCs w:val="21"/>
        </w:rPr>
        <w:t>基本</w:t>
      </w:r>
      <w:r w:rsidR="00D12D3B" w:rsidRPr="00D12D3B">
        <w:rPr>
          <w:rFonts w:hAnsi="宋体" w:hint="eastAsia"/>
          <w:szCs w:val="21"/>
        </w:rPr>
        <w:t>分析工具</w:t>
      </w:r>
    </w:p>
    <w:p w:rsidR="00E05E8B" w:rsidRPr="00E823F9" w:rsidRDefault="00E05E8B" w:rsidP="009060D7">
      <w:pPr>
        <w:pStyle w:val="a3"/>
        <w:spacing w:beforeLines="50" w:afterLines="50"/>
        <w:ind w:firstLineChars="200" w:firstLine="420"/>
        <w:rPr>
          <w:rFonts w:hAnsi="宋体" w:cs="宋体"/>
        </w:rPr>
      </w:pPr>
    </w:p>
    <w:p w:rsidR="00E05E8B" w:rsidRDefault="00E05E8B" w:rsidP="009060D7">
      <w:pPr>
        <w:pStyle w:val="a3"/>
        <w:spacing w:beforeLines="50" w:afterLines="50"/>
        <w:ind w:firstLineChars="200" w:firstLine="422"/>
        <w:rPr>
          <w:rFonts w:hAnsi="宋体" w:cs="宋体"/>
          <w:b/>
        </w:rPr>
      </w:pPr>
      <w:r w:rsidRPr="000C2D1F">
        <w:rPr>
          <w:rFonts w:hAnsi="宋体" w:cs="宋体" w:hint="eastAsia"/>
          <w:b/>
        </w:rPr>
        <w:lastRenderedPageBreak/>
        <w:t>课程目标3：</w:t>
      </w:r>
      <w:r w:rsidR="00950963" w:rsidRPr="001737C5">
        <w:rPr>
          <w:rFonts w:hAnsi="宋体" w:hint="eastAsia"/>
          <w:szCs w:val="21"/>
        </w:rPr>
        <w:t>具有独立获取知识、提出问题、分析问题和解决问题的基本能力及开拓创新的精神，具备较强的书面和口头表达能力</w:t>
      </w:r>
    </w:p>
    <w:p w:rsidR="009C4B5A" w:rsidRPr="009C4B5A" w:rsidRDefault="009C4B5A" w:rsidP="009060D7">
      <w:pPr>
        <w:pStyle w:val="a3"/>
        <w:spacing w:beforeLines="50" w:afterLines="50"/>
        <w:ind w:firstLineChars="200" w:firstLine="422"/>
        <w:rPr>
          <w:rFonts w:hAnsi="宋体" w:cs="宋体"/>
          <w:b/>
        </w:rPr>
      </w:pPr>
    </w:p>
    <w:p w:rsidR="00E05E8B" w:rsidRDefault="00E05E8B" w:rsidP="009060D7">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9060D7">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E05E8B" w:rsidTr="00DD7B5F">
        <w:trPr>
          <w:jc w:val="center"/>
        </w:trPr>
        <w:tc>
          <w:tcPr>
            <w:tcW w:w="1302" w:type="dxa"/>
            <w:vAlign w:val="center"/>
          </w:tcPr>
          <w:p w:rsidR="00E05E8B" w:rsidRDefault="00E05E8B" w:rsidP="009060D7">
            <w:pPr>
              <w:pStyle w:val="a3"/>
              <w:spacing w:beforeLines="50" w:afterLines="50"/>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9060D7">
            <w:pPr>
              <w:pStyle w:val="a3"/>
              <w:spacing w:beforeLines="50" w:afterLines="50"/>
              <w:jc w:val="center"/>
              <w:rPr>
                <w:rFonts w:hAnsi="宋体" w:cs="宋体"/>
                <w:b/>
              </w:rPr>
            </w:pPr>
            <w:r>
              <w:rPr>
                <w:rFonts w:hAnsi="宋体" w:cs="宋体" w:hint="eastAsia"/>
                <w:b/>
              </w:rPr>
              <w:t>课程子目标</w:t>
            </w:r>
          </w:p>
        </w:tc>
        <w:tc>
          <w:tcPr>
            <w:tcW w:w="3118" w:type="dxa"/>
            <w:vAlign w:val="center"/>
          </w:tcPr>
          <w:p w:rsidR="00E05E8B" w:rsidRDefault="00B40ECD" w:rsidP="009060D7">
            <w:pPr>
              <w:pStyle w:val="a3"/>
              <w:spacing w:beforeLines="50" w:afterLines="50"/>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9060D7">
            <w:pPr>
              <w:pStyle w:val="a3"/>
              <w:spacing w:beforeLines="50" w:afterLines="50"/>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9060D7">
            <w:pPr>
              <w:pStyle w:val="a3"/>
              <w:spacing w:beforeLines="50" w:afterLines="50"/>
              <w:jc w:val="center"/>
              <w:rPr>
                <w:rFonts w:hAnsi="宋体" w:cs="宋体"/>
                <w:szCs w:val="21"/>
              </w:rPr>
            </w:pPr>
            <w:r>
              <w:rPr>
                <w:rFonts w:hAnsi="宋体" w:cs="宋体" w:hint="eastAsia"/>
                <w:szCs w:val="21"/>
              </w:rPr>
              <w:t>课程目标1</w:t>
            </w:r>
          </w:p>
        </w:tc>
        <w:tc>
          <w:tcPr>
            <w:tcW w:w="1959" w:type="dxa"/>
            <w:vAlign w:val="center"/>
          </w:tcPr>
          <w:p w:rsidR="00E05E8B" w:rsidRDefault="00E05E8B" w:rsidP="009060D7">
            <w:pPr>
              <w:pStyle w:val="a3"/>
              <w:spacing w:beforeLines="50" w:afterLines="50"/>
              <w:jc w:val="center"/>
              <w:rPr>
                <w:rFonts w:hAnsi="宋体" w:cs="宋体"/>
              </w:rPr>
            </w:pPr>
            <w:r>
              <w:rPr>
                <w:rFonts w:hAnsi="宋体" w:cs="宋体" w:hint="eastAsia"/>
              </w:rPr>
              <w:t>1.1</w:t>
            </w:r>
          </w:p>
        </w:tc>
        <w:tc>
          <w:tcPr>
            <w:tcW w:w="3118" w:type="dxa"/>
            <w:vAlign w:val="center"/>
          </w:tcPr>
          <w:p w:rsidR="00E05E8B" w:rsidRDefault="006D67E4" w:rsidP="009060D7">
            <w:pPr>
              <w:pStyle w:val="a3"/>
              <w:spacing w:beforeLines="50" w:afterLines="50"/>
              <w:jc w:val="center"/>
              <w:rPr>
                <w:rFonts w:hAnsi="宋体" w:cs="宋体"/>
              </w:rPr>
            </w:pPr>
            <w:r>
              <w:rPr>
                <w:rFonts w:hAnsi="宋体" w:cs="宋体"/>
              </w:rPr>
              <w:t>第一章</w:t>
            </w:r>
          </w:p>
        </w:tc>
        <w:tc>
          <w:tcPr>
            <w:tcW w:w="2688" w:type="dxa"/>
            <w:vAlign w:val="center"/>
          </w:tcPr>
          <w:p w:rsidR="00E05E8B" w:rsidRDefault="00843E1E" w:rsidP="009060D7">
            <w:pPr>
              <w:pStyle w:val="a3"/>
              <w:spacing w:beforeLines="50" w:afterLines="50"/>
              <w:jc w:val="center"/>
              <w:rPr>
                <w:rFonts w:hAnsi="宋体" w:cs="宋体"/>
              </w:rPr>
            </w:pPr>
            <w:r>
              <w:rPr>
                <w:rFonts w:hAnsi="宋体" w:cs="宋体" w:hint="eastAsia"/>
              </w:rPr>
              <w:t>毕业要求第1条</w:t>
            </w:r>
          </w:p>
        </w:tc>
      </w:tr>
      <w:tr w:rsidR="00E05E8B" w:rsidTr="00DD7B5F">
        <w:trPr>
          <w:jc w:val="center"/>
        </w:trPr>
        <w:tc>
          <w:tcPr>
            <w:tcW w:w="1302" w:type="dxa"/>
            <w:vMerge/>
            <w:vAlign w:val="center"/>
          </w:tcPr>
          <w:p w:rsidR="00E05E8B" w:rsidRDefault="00E05E8B" w:rsidP="009060D7">
            <w:pPr>
              <w:pStyle w:val="a3"/>
              <w:spacing w:beforeLines="50" w:afterLines="50"/>
              <w:jc w:val="center"/>
              <w:rPr>
                <w:rFonts w:hAnsi="宋体" w:cs="宋体"/>
                <w:szCs w:val="21"/>
              </w:rPr>
            </w:pPr>
          </w:p>
        </w:tc>
        <w:tc>
          <w:tcPr>
            <w:tcW w:w="1959" w:type="dxa"/>
            <w:vAlign w:val="center"/>
          </w:tcPr>
          <w:p w:rsidR="00E05E8B" w:rsidRDefault="00E05E8B" w:rsidP="009060D7">
            <w:pPr>
              <w:pStyle w:val="a3"/>
              <w:spacing w:beforeLines="50" w:afterLines="50"/>
              <w:jc w:val="center"/>
              <w:rPr>
                <w:rFonts w:hAnsi="宋体" w:cs="宋体"/>
              </w:rPr>
            </w:pPr>
            <w:r>
              <w:rPr>
                <w:rFonts w:hAnsi="宋体" w:cs="宋体" w:hint="eastAsia"/>
              </w:rPr>
              <w:t>1.2</w:t>
            </w:r>
          </w:p>
        </w:tc>
        <w:tc>
          <w:tcPr>
            <w:tcW w:w="3118" w:type="dxa"/>
            <w:vAlign w:val="center"/>
          </w:tcPr>
          <w:p w:rsidR="00E05E8B" w:rsidRDefault="006D67E4" w:rsidP="009060D7">
            <w:pPr>
              <w:pStyle w:val="a3"/>
              <w:spacing w:beforeLines="50" w:afterLines="50"/>
              <w:jc w:val="center"/>
              <w:rPr>
                <w:rFonts w:hAnsi="宋体" w:cs="宋体"/>
              </w:rPr>
            </w:pPr>
            <w:r>
              <w:rPr>
                <w:rFonts w:hAnsi="宋体" w:cs="宋体"/>
              </w:rPr>
              <w:t>第一章</w:t>
            </w:r>
          </w:p>
        </w:tc>
        <w:tc>
          <w:tcPr>
            <w:tcW w:w="2688" w:type="dxa"/>
            <w:vAlign w:val="center"/>
          </w:tcPr>
          <w:p w:rsidR="00E05E8B" w:rsidRDefault="00843E1E" w:rsidP="009060D7">
            <w:pPr>
              <w:pStyle w:val="a3"/>
              <w:spacing w:beforeLines="50" w:afterLines="50"/>
              <w:jc w:val="center"/>
              <w:rPr>
                <w:rFonts w:hAnsi="宋体" w:cs="宋体"/>
              </w:rPr>
            </w:pPr>
            <w:r>
              <w:rPr>
                <w:rFonts w:hAnsi="宋体" w:cs="宋体" w:hint="eastAsia"/>
              </w:rPr>
              <w:t>毕业要求第1条</w:t>
            </w:r>
          </w:p>
        </w:tc>
      </w:tr>
      <w:tr w:rsidR="00E05E8B" w:rsidTr="00DD7B5F">
        <w:trPr>
          <w:jc w:val="center"/>
        </w:trPr>
        <w:tc>
          <w:tcPr>
            <w:tcW w:w="1302" w:type="dxa"/>
            <w:vMerge w:val="restart"/>
            <w:vAlign w:val="center"/>
          </w:tcPr>
          <w:p w:rsidR="00E05E8B" w:rsidRDefault="00E05E8B" w:rsidP="009060D7">
            <w:pPr>
              <w:pStyle w:val="a3"/>
              <w:spacing w:beforeLines="50" w:afterLines="50"/>
              <w:jc w:val="center"/>
              <w:rPr>
                <w:rFonts w:hAnsi="宋体" w:cs="宋体"/>
                <w:szCs w:val="21"/>
              </w:rPr>
            </w:pPr>
            <w:r>
              <w:rPr>
                <w:rFonts w:hAnsi="宋体" w:cs="宋体" w:hint="eastAsia"/>
                <w:szCs w:val="21"/>
              </w:rPr>
              <w:t>课程目标2</w:t>
            </w:r>
          </w:p>
        </w:tc>
        <w:tc>
          <w:tcPr>
            <w:tcW w:w="1959" w:type="dxa"/>
            <w:vAlign w:val="center"/>
          </w:tcPr>
          <w:p w:rsidR="00E05E8B" w:rsidRDefault="00E05E8B" w:rsidP="009060D7">
            <w:pPr>
              <w:pStyle w:val="a3"/>
              <w:spacing w:beforeLines="50" w:afterLines="50"/>
              <w:jc w:val="center"/>
              <w:rPr>
                <w:rFonts w:hAnsi="宋体" w:cs="宋体"/>
              </w:rPr>
            </w:pPr>
            <w:r>
              <w:rPr>
                <w:rFonts w:hAnsi="宋体" w:cs="宋体" w:hint="eastAsia"/>
              </w:rPr>
              <w:t>2.1</w:t>
            </w:r>
          </w:p>
        </w:tc>
        <w:tc>
          <w:tcPr>
            <w:tcW w:w="3118" w:type="dxa"/>
            <w:vAlign w:val="center"/>
          </w:tcPr>
          <w:p w:rsidR="00E05E8B" w:rsidRDefault="006D67E4" w:rsidP="009060D7">
            <w:pPr>
              <w:pStyle w:val="a3"/>
              <w:spacing w:beforeLines="50" w:afterLines="50"/>
              <w:jc w:val="center"/>
              <w:rPr>
                <w:rFonts w:hAnsi="宋体" w:cs="宋体"/>
              </w:rPr>
            </w:pPr>
            <w:r>
              <w:rPr>
                <w:rFonts w:hAnsi="宋体" w:cs="宋体"/>
              </w:rPr>
              <w:t>第二章</w:t>
            </w:r>
            <w:r>
              <w:rPr>
                <w:rFonts w:hAnsi="宋体" w:cs="宋体" w:hint="eastAsia"/>
              </w:rPr>
              <w:t>-</w:t>
            </w:r>
            <w:r>
              <w:rPr>
                <w:rFonts w:hAnsi="宋体" w:cs="宋体"/>
              </w:rPr>
              <w:t>第七章</w:t>
            </w:r>
          </w:p>
        </w:tc>
        <w:tc>
          <w:tcPr>
            <w:tcW w:w="2688" w:type="dxa"/>
            <w:vAlign w:val="center"/>
          </w:tcPr>
          <w:p w:rsidR="00E05E8B" w:rsidRDefault="00843E1E" w:rsidP="009060D7">
            <w:pPr>
              <w:pStyle w:val="a3"/>
              <w:spacing w:beforeLines="50" w:afterLines="50"/>
              <w:jc w:val="center"/>
              <w:rPr>
                <w:rFonts w:hAnsi="宋体" w:cs="宋体"/>
              </w:rPr>
            </w:pPr>
            <w:r>
              <w:rPr>
                <w:rFonts w:hAnsi="宋体" w:cs="宋体" w:hint="eastAsia"/>
              </w:rPr>
              <w:t>毕业要求第3条</w:t>
            </w:r>
          </w:p>
        </w:tc>
      </w:tr>
      <w:tr w:rsidR="00E05E8B" w:rsidTr="00DD7B5F">
        <w:trPr>
          <w:jc w:val="center"/>
        </w:trPr>
        <w:tc>
          <w:tcPr>
            <w:tcW w:w="1302" w:type="dxa"/>
            <w:vMerge/>
            <w:vAlign w:val="center"/>
          </w:tcPr>
          <w:p w:rsidR="00E05E8B" w:rsidRDefault="00E05E8B" w:rsidP="009060D7">
            <w:pPr>
              <w:pStyle w:val="a3"/>
              <w:spacing w:beforeLines="50" w:afterLines="50"/>
              <w:jc w:val="center"/>
              <w:rPr>
                <w:rFonts w:hAnsi="宋体" w:cs="宋体"/>
                <w:szCs w:val="21"/>
              </w:rPr>
            </w:pPr>
          </w:p>
        </w:tc>
        <w:tc>
          <w:tcPr>
            <w:tcW w:w="1959" w:type="dxa"/>
            <w:vAlign w:val="center"/>
          </w:tcPr>
          <w:p w:rsidR="00E05E8B" w:rsidRDefault="00E05E8B" w:rsidP="009060D7">
            <w:pPr>
              <w:pStyle w:val="a3"/>
              <w:spacing w:beforeLines="50" w:afterLines="50"/>
              <w:jc w:val="center"/>
              <w:rPr>
                <w:rFonts w:hAnsi="宋体" w:cs="宋体"/>
              </w:rPr>
            </w:pPr>
            <w:r>
              <w:rPr>
                <w:rFonts w:hAnsi="宋体" w:cs="宋体" w:hint="eastAsia"/>
              </w:rPr>
              <w:t>2.2</w:t>
            </w:r>
          </w:p>
        </w:tc>
        <w:tc>
          <w:tcPr>
            <w:tcW w:w="3118" w:type="dxa"/>
            <w:vAlign w:val="center"/>
          </w:tcPr>
          <w:p w:rsidR="00E05E8B" w:rsidRDefault="006D67E4" w:rsidP="009060D7">
            <w:pPr>
              <w:pStyle w:val="a3"/>
              <w:spacing w:beforeLines="50" w:afterLines="50"/>
              <w:jc w:val="center"/>
              <w:rPr>
                <w:rFonts w:ascii="黑体" w:hAnsi="宋体"/>
                <w:b/>
                <w:bCs/>
                <w:szCs w:val="21"/>
              </w:rPr>
            </w:pPr>
            <w:r>
              <w:rPr>
                <w:rFonts w:hAnsi="宋体" w:cs="宋体"/>
              </w:rPr>
              <w:t>第二章</w:t>
            </w:r>
            <w:r>
              <w:rPr>
                <w:rFonts w:hAnsi="宋体" w:cs="宋体" w:hint="eastAsia"/>
              </w:rPr>
              <w:t>-</w:t>
            </w:r>
            <w:r>
              <w:rPr>
                <w:rFonts w:hAnsi="宋体" w:cs="宋体"/>
              </w:rPr>
              <w:t>第七章</w:t>
            </w:r>
          </w:p>
        </w:tc>
        <w:tc>
          <w:tcPr>
            <w:tcW w:w="2688" w:type="dxa"/>
            <w:vAlign w:val="center"/>
          </w:tcPr>
          <w:p w:rsidR="00E05E8B" w:rsidRDefault="00843E1E" w:rsidP="009060D7">
            <w:pPr>
              <w:pStyle w:val="a3"/>
              <w:spacing w:beforeLines="50" w:afterLines="50"/>
              <w:jc w:val="center"/>
              <w:rPr>
                <w:rFonts w:hAnsi="宋体" w:cs="宋体"/>
              </w:rPr>
            </w:pPr>
            <w:r>
              <w:rPr>
                <w:rFonts w:hAnsi="宋体" w:cs="宋体" w:hint="eastAsia"/>
              </w:rPr>
              <w:t>毕业要求第3条</w:t>
            </w:r>
          </w:p>
        </w:tc>
      </w:tr>
      <w:tr w:rsidR="00E05E8B" w:rsidTr="00DD7B5F">
        <w:trPr>
          <w:jc w:val="center"/>
        </w:trPr>
        <w:tc>
          <w:tcPr>
            <w:tcW w:w="1302" w:type="dxa"/>
            <w:vAlign w:val="center"/>
          </w:tcPr>
          <w:p w:rsidR="00E05E8B" w:rsidRDefault="00E05E8B" w:rsidP="009060D7">
            <w:pPr>
              <w:pStyle w:val="a3"/>
              <w:spacing w:beforeLines="50" w:afterLines="50"/>
              <w:jc w:val="center"/>
              <w:rPr>
                <w:rFonts w:hAnsi="宋体" w:cs="宋体"/>
                <w:szCs w:val="21"/>
              </w:rPr>
            </w:pPr>
            <w:r>
              <w:rPr>
                <w:rFonts w:hAnsi="宋体" w:cs="宋体" w:hint="eastAsia"/>
                <w:szCs w:val="21"/>
              </w:rPr>
              <w:t>课程目标3</w:t>
            </w:r>
          </w:p>
        </w:tc>
        <w:tc>
          <w:tcPr>
            <w:tcW w:w="1959" w:type="dxa"/>
            <w:vAlign w:val="center"/>
          </w:tcPr>
          <w:p w:rsidR="00E05E8B" w:rsidRDefault="00E05E8B" w:rsidP="009060D7">
            <w:pPr>
              <w:pStyle w:val="a3"/>
              <w:spacing w:beforeLines="50" w:afterLines="50"/>
              <w:jc w:val="center"/>
              <w:rPr>
                <w:rFonts w:hAnsi="宋体" w:cs="宋体"/>
              </w:rPr>
            </w:pPr>
          </w:p>
        </w:tc>
        <w:tc>
          <w:tcPr>
            <w:tcW w:w="3118" w:type="dxa"/>
            <w:vAlign w:val="center"/>
          </w:tcPr>
          <w:p w:rsidR="00E05E8B" w:rsidRDefault="006D67E4" w:rsidP="009060D7">
            <w:pPr>
              <w:pStyle w:val="a3"/>
              <w:spacing w:beforeLines="50" w:afterLines="50"/>
              <w:jc w:val="center"/>
              <w:rPr>
                <w:rFonts w:ascii="黑体" w:hAnsi="宋体"/>
                <w:b/>
                <w:bCs/>
                <w:szCs w:val="21"/>
              </w:rPr>
            </w:pPr>
            <w:r>
              <w:rPr>
                <w:rFonts w:hAnsi="宋体" w:cs="宋体"/>
              </w:rPr>
              <w:t>第二章</w:t>
            </w:r>
            <w:r>
              <w:rPr>
                <w:rFonts w:hAnsi="宋体" w:cs="宋体" w:hint="eastAsia"/>
              </w:rPr>
              <w:t>-</w:t>
            </w:r>
            <w:r>
              <w:rPr>
                <w:rFonts w:hAnsi="宋体" w:cs="宋体"/>
              </w:rPr>
              <w:t>第七章</w:t>
            </w:r>
          </w:p>
        </w:tc>
        <w:tc>
          <w:tcPr>
            <w:tcW w:w="2688" w:type="dxa"/>
            <w:vAlign w:val="center"/>
          </w:tcPr>
          <w:p w:rsidR="00E05E8B" w:rsidRDefault="00843E1E" w:rsidP="009060D7">
            <w:pPr>
              <w:pStyle w:val="a3"/>
              <w:spacing w:beforeLines="50" w:afterLines="50"/>
              <w:jc w:val="center"/>
              <w:rPr>
                <w:rFonts w:hAnsi="宋体" w:cs="宋体"/>
              </w:rPr>
            </w:pPr>
            <w:r>
              <w:rPr>
                <w:rFonts w:hAnsi="宋体" w:cs="宋体" w:hint="eastAsia"/>
              </w:rPr>
              <w:t>毕业要求第4条</w:t>
            </w:r>
          </w:p>
        </w:tc>
      </w:tr>
    </w:tbl>
    <w:p w:rsidR="008560E2" w:rsidRPr="008560E2" w:rsidRDefault="008560E2" w:rsidP="009060D7">
      <w:pPr>
        <w:spacing w:beforeLines="50" w:afterLines="50" w:line="360" w:lineRule="auto"/>
        <w:ind w:firstLineChars="200" w:firstLine="420"/>
        <w:rPr>
          <w:rFonts w:ascii="宋体" w:eastAsia="宋体" w:hAnsi="宋体"/>
          <w:szCs w:val="21"/>
        </w:rPr>
      </w:pPr>
    </w:p>
    <w:p w:rsidR="00C00798" w:rsidRPr="007C62ED" w:rsidRDefault="007C62ED" w:rsidP="009060D7">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F01FB2" w:rsidRDefault="002A7568" w:rsidP="009060D7">
      <w:pPr>
        <w:widowControl/>
        <w:spacing w:beforeLines="50" w:afterLines="50"/>
        <w:ind w:firstLineChars="200" w:firstLine="482"/>
        <w:jc w:val="left"/>
        <w:rPr>
          <w:rFonts w:ascii="宋体" w:eastAsia="宋体" w:hAnsi="宋体"/>
          <w:color w:val="000000"/>
          <w:sz w:val="24"/>
        </w:rPr>
      </w:pPr>
      <w:r w:rsidRPr="00FC24B5">
        <w:rPr>
          <w:rFonts w:ascii="黑体" w:eastAsia="黑体" w:hAnsi="黑体" w:cs="Times New Roman" w:hint="eastAsia"/>
          <w:b/>
          <w:sz w:val="24"/>
          <w:szCs w:val="24"/>
        </w:rPr>
        <w:t>第一章</w:t>
      </w:r>
      <w:r w:rsidR="00F01FB2">
        <w:rPr>
          <w:rFonts w:ascii="黑体" w:eastAsia="黑体" w:hAnsi="黑体" w:cs="Times New Roman" w:hint="eastAsia"/>
          <w:b/>
          <w:sz w:val="24"/>
          <w:szCs w:val="24"/>
        </w:rPr>
        <w:t xml:space="preserve"> </w:t>
      </w:r>
      <w:r w:rsidR="00F01FB2">
        <w:rPr>
          <w:rFonts w:ascii="黑体" w:eastAsia="黑体" w:hAnsi="黑体" w:hint="eastAsia"/>
          <w:color w:val="000000"/>
          <w:sz w:val="24"/>
        </w:rPr>
        <w:t>市场</w:t>
      </w:r>
      <w:r w:rsidR="00F01FB2">
        <w:rPr>
          <w:rFonts w:ascii="黑体" w:eastAsia="黑体" w:hAnsi="黑体"/>
          <w:color w:val="000000"/>
          <w:sz w:val="24"/>
        </w:rPr>
        <w:t>和市场营销</w:t>
      </w:r>
    </w:p>
    <w:p w:rsidR="002A7568" w:rsidRPr="00313A87" w:rsidRDefault="002A7568" w:rsidP="009060D7">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BD563E">
        <w:rPr>
          <w:rFonts w:ascii="宋体" w:eastAsia="宋体" w:hAnsi="宋体" w:cs="宋体" w:hint="eastAsia"/>
          <w:color w:val="000000"/>
          <w:kern w:val="0"/>
          <w:szCs w:val="21"/>
        </w:rPr>
        <w:t>：理解营销学的基本概念和理论</w:t>
      </w:r>
    </w:p>
    <w:p w:rsidR="002A7568" w:rsidRPr="00313A87" w:rsidRDefault="002A7568"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BD563E">
        <w:rPr>
          <w:rFonts w:ascii="宋体" w:eastAsia="宋体" w:hAnsi="宋体" w:cs="宋体" w:hint="eastAsia"/>
          <w:color w:val="000000"/>
          <w:kern w:val="0"/>
          <w:szCs w:val="21"/>
        </w:rPr>
        <w:t>：营销观念的适用条件、核心概念体系构建的内在逻辑</w:t>
      </w:r>
    </w:p>
    <w:p w:rsidR="002A7568" w:rsidRPr="00313A87" w:rsidRDefault="002A7568" w:rsidP="00592866">
      <w:pPr>
        <w:tabs>
          <w:tab w:val="left" w:pos="1200"/>
        </w:tabs>
        <w:autoSpaceDE w:val="0"/>
        <w:autoSpaceDN w:val="0"/>
        <w:spacing w:before="82" w:line="310" w:lineRule="exact"/>
        <w:ind w:leftChars="171" w:left="359" w:right="360" w:firstLineChars="50" w:firstLine="105"/>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F01FB2">
        <w:rPr>
          <w:rFonts w:ascii="宋体" w:eastAsia="宋体" w:hAnsi="宋体" w:cs="宋体" w:hint="eastAsia"/>
          <w:color w:val="000000"/>
          <w:kern w:val="0"/>
          <w:szCs w:val="21"/>
        </w:rPr>
        <w:t>：</w:t>
      </w:r>
      <w:r w:rsidR="00F01FB2" w:rsidRPr="00F01FB2">
        <w:rPr>
          <w:rFonts w:ascii="宋体" w:eastAsia="宋体" w:hAnsi="宋体" w:cs="Times New Roman"/>
          <w:color w:val="000000"/>
          <w:szCs w:val="21"/>
        </w:rPr>
        <w:t>营销的核心概念</w:t>
      </w:r>
      <w:r w:rsidR="00F01FB2" w:rsidRPr="00F01FB2">
        <w:rPr>
          <w:rFonts w:ascii="宋体" w:eastAsia="宋体" w:hAnsi="宋体" w:hint="eastAsia"/>
          <w:color w:val="000000"/>
          <w:szCs w:val="21"/>
        </w:rPr>
        <w:t>；市场概念辨析；</w:t>
      </w:r>
      <w:r w:rsidR="00F01FB2" w:rsidRPr="00F01FB2">
        <w:rPr>
          <w:rFonts w:ascii="宋体" w:eastAsia="宋体" w:hAnsi="宋体" w:cs="Times New Roman"/>
          <w:color w:val="000000"/>
          <w:szCs w:val="21"/>
        </w:rPr>
        <w:t>企业营销观念及其演变</w:t>
      </w:r>
      <w:r w:rsidR="00F01FB2" w:rsidRPr="00F01FB2">
        <w:rPr>
          <w:rFonts w:ascii="宋体" w:eastAsia="宋体" w:hAnsi="宋体" w:hint="eastAsia"/>
          <w:color w:val="000000"/>
          <w:szCs w:val="21"/>
        </w:rPr>
        <w:t>；</w:t>
      </w:r>
      <w:r w:rsidR="00F01FB2" w:rsidRPr="00F01FB2">
        <w:rPr>
          <w:rFonts w:ascii="宋体" w:eastAsia="宋体" w:hAnsi="宋体"/>
          <w:color w:val="000000"/>
          <w:szCs w:val="21"/>
        </w:rPr>
        <w:t>顾客让渡价值理论</w:t>
      </w:r>
      <w:r w:rsidR="00F01FB2" w:rsidRPr="00F01FB2">
        <w:rPr>
          <w:rFonts w:ascii="宋体" w:eastAsia="宋体" w:hAnsi="宋体" w:hint="eastAsia"/>
          <w:color w:val="000000"/>
          <w:szCs w:val="21"/>
        </w:rPr>
        <w:t>；</w:t>
      </w:r>
      <w:r w:rsidR="00F01FB2" w:rsidRPr="00F01FB2">
        <w:rPr>
          <w:rFonts w:ascii="宋体" w:eastAsia="宋体" w:hAnsi="宋体"/>
          <w:color w:val="000000"/>
          <w:szCs w:val="21"/>
        </w:rPr>
        <w:t>西方营销理论内在的缺陷</w:t>
      </w:r>
    </w:p>
    <w:p w:rsidR="002A7568" w:rsidRPr="00313A87" w:rsidRDefault="002A7568"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256275">
        <w:rPr>
          <w:rFonts w:ascii="宋体" w:eastAsia="宋体" w:hAnsi="宋体" w:cs="宋体" w:hint="eastAsia"/>
          <w:color w:val="000000"/>
          <w:kern w:val="0"/>
          <w:szCs w:val="21"/>
        </w:rPr>
        <w:t>：</w:t>
      </w:r>
      <w:r w:rsidR="00F01FB2">
        <w:rPr>
          <w:rFonts w:ascii="宋体" w:eastAsia="宋体" w:hAnsi="宋体" w:cs="宋体" w:hint="eastAsia"/>
          <w:color w:val="000000"/>
          <w:kern w:val="0"/>
          <w:szCs w:val="21"/>
        </w:rPr>
        <w:t>讲授并</w:t>
      </w:r>
      <w:r w:rsidR="009728AB">
        <w:rPr>
          <w:rFonts w:ascii="宋体" w:eastAsia="宋体" w:hAnsi="宋体" w:cs="宋体" w:hint="eastAsia"/>
          <w:color w:val="000000"/>
          <w:kern w:val="0"/>
          <w:szCs w:val="21"/>
        </w:rPr>
        <w:t>案例</w:t>
      </w:r>
      <w:r w:rsidR="00CE17AB">
        <w:rPr>
          <w:rFonts w:ascii="宋体" w:eastAsia="宋体" w:hAnsi="宋体" w:cs="宋体" w:hint="eastAsia"/>
          <w:color w:val="000000"/>
          <w:kern w:val="0"/>
          <w:szCs w:val="21"/>
        </w:rPr>
        <w:t>讨论</w:t>
      </w:r>
    </w:p>
    <w:p w:rsidR="002A7568" w:rsidRPr="00313A87" w:rsidRDefault="002A7568" w:rsidP="009060D7">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256275">
        <w:rPr>
          <w:rFonts w:ascii="宋体" w:eastAsia="宋体" w:hAnsi="宋体" w:cs="宋体" w:hint="eastAsia"/>
          <w:color w:val="000000"/>
          <w:kern w:val="0"/>
          <w:szCs w:val="21"/>
        </w:rPr>
        <w:t>：</w:t>
      </w:r>
      <w:r w:rsidR="00CE17AB">
        <w:rPr>
          <w:rFonts w:ascii="宋体" w:eastAsia="宋体" w:hAnsi="宋体" w:cs="宋体" w:hint="eastAsia"/>
          <w:color w:val="000000"/>
          <w:kern w:val="0"/>
          <w:szCs w:val="21"/>
        </w:rPr>
        <w:t>通过相关问题的课堂讨论效果进行评价</w:t>
      </w:r>
    </w:p>
    <w:p w:rsidR="00FC24B5" w:rsidRPr="00313A87" w:rsidRDefault="00FC24B5" w:rsidP="009060D7">
      <w:pPr>
        <w:widowControl/>
        <w:spacing w:beforeLines="50" w:afterLines="50"/>
        <w:ind w:firstLineChars="200" w:firstLine="420"/>
        <w:jc w:val="left"/>
        <w:rPr>
          <w:rFonts w:ascii="宋体" w:eastAsia="宋体" w:hAnsi="宋体" w:cs="TimesNewRomanPSMT"/>
          <w:color w:val="000000"/>
          <w:kern w:val="0"/>
          <w:szCs w:val="21"/>
        </w:rPr>
      </w:pPr>
    </w:p>
    <w:p w:rsidR="00FC24B5" w:rsidRDefault="00FC24B5" w:rsidP="009060D7">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F01FB2">
        <w:rPr>
          <w:rFonts w:ascii="黑体" w:eastAsia="黑体" w:hAnsi="黑体" w:cs="Times New Roman" w:hint="eastAsia"/>
          <w:b/>
          <w:sz w:val="24"/>
          <w:szCs w:val="24"/>
        </w:rPr>
        <w:t>市场营销环境</w:t>
      </w:r>
    </w:p>
    <w:p w:rsidR="00F01FB2" w:rsidRPr="00313A87" w:rsidRDefault="00F01FB2" w:rsidP="009060D7">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D563E">
        <w:rPr>
          <w:rFonts w:ascii="宋体" w:eastAsia="宋体" w:hAnsi="宋体" w:cs="宋体" w:hint="eastAsia"/>
          <w:color w:val="000000"/>
          <w:kern w:val="0"/>
          <w:szCs w:val="21"/>
        </w:rPr>
        <w:t>：理解并掌握营销环境分析的方法</w:t>
      </w:r>
      <w:r w:rsidRPr="00313A87">
        <w:rPr>
          <w:rFonts w:ascii="宋体" w:eastAsia="宋体" w:hAnsi="宋体" w:cs="宋体" w:hint="eastAsia"/>
          <w:color w:val="000000"/>
          <w:kern w:val="0"/>
          <w:szCs w:val="21"/>
        </w:rPr>
        <w:t xml:space="preserve"> </w:t>
      </w:r>
    </w:p>
    <w:p w:rsidR="00F01FB2" w:rsidRPr="00313A87" w:rsidRDefault="00F01FB2"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256275">
        <w:rPr>
          <w:rFonts w:ascii="宋体" w:eastAsia="宋体" w:hAnsi="宋体" w:cs="宋体" w:hint="eastAsia"/>
          <w:color w:val="000000"/>
          <w:kern w:val="0"/>
          <w:szCs w:val="21"/>
        </w:rPr>
        <w:t>：宏观环境与微观环境的区别；PEST分析方法</w:t>
      </w:r>
    </w:p>
    <w:p w:rsidR="00F01FB2" w:rsidRPr="00313A87" w:rsidRDefault="00F01FB2" w:rsidP="00F01FB2">
      <w:pPr>
        <w:tabs>
          <w:tab w:val="left" w:pos="1200"/>
        </w:tabs>
        <w:autoSpaceDE w:val="0"/>
        <w:autoSpaceDN w:val="0"/>
        <w:spacing w:before="82" w:line="310" w:lineRule="exact"/>
        <w:ind w:left="360" w:right="360"/>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592866">
        <w:rPr>
          <w:rFonts w:ascii="宋体" w:eastAsia="宋体" w:hAnsi="宋体" w:hint="eastAsia"/>
          <w:color w:val="000000"/>
          <w:szCs w:val="21"/>
        </w:rPr>
        <w:t>营销</w:t>
      </w:r>
      <w:r w:rsidRPr="00592866">
        <w:rPr>
          <w:rFonts w:ascii="宋体" w:eastAsia="宋体" w:hAnsi="宋体"/>
          <w:color w:val="000000"/>
          <w:szCs w:val="21"/>
        </w:rPr>
        <w:t>环境的理解</w:t>
      </w:r>
      <w:r w:rsidRPr="00592866">
        <w:rPr>
          <w:rFonts w:ascii="宋体" w:eastAsia="宋体" w:hAnsi="宋体" w:hint="eastAsia"/>
          <w:color w:val="000000"/>
          <w:szCs w:val="21"/>
        </w:rPr>
        <w:t>；</w:t>
      </w:r>
      <w:r w:rsidRPr="00592866">
        <w:rPr>
          <w:rFonts w:ascii="宋体" w:eastAsia="宋体" w:hAnsi="宋体"/>
          <w:color w:val="000000"/>
          <w:szCs w:val="21"/>
        </w:rPr>
        <w:t>营销宏观环境的要素和微观环境的要素</w:t>
      </w:r>
    </w:p>
    <w:p w:rsidR="00F01FB2" w:rsidRPr="00313A87" w:rsidRDefault="00F01FB2"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9728AB">
        <w:rPr>
          <w:rFonts w:ascii="宋体" w:eastAsia="宋体" w:hAnsi="宋体" w:cs="宋体" w:hint="eastAsia"/>
          <w:color w:val="000000"/>
          <w:kern w:val="0"/>
          <w:szCs w:val="21"/>
        </w:rPr>
        <w:t>：</w:t>
      </w:r>
      <w:r>
        <w:rPr>
          <w:rFonts w:ascii="宋体" w:eastAsia="宋体" w:hAnsi="宋体" w:cs="宋体" w:hint="eastAsia"/>
          <w:color w:val="000000"/>
          <w:kern w:val="0"/>
          <w:szCs w:val="21"/>
        </w:rPr>
        <w:t>讲授并</w:t>
      </w:r>
      <w:r w:rsidR="009728AB">
        <w:rPr>
          <w:rFonts w:ascii="宋体" w:eastAsia="宋体" w:hAnsi="宋体" w:cs="宋体" w:hint="eastAsia"/>
          <w:color w:val="000000"/>
          <w:kern w:val="0"/>
          <w:szCs w:val="21"/>
        </w:rPr>
        <w:t>案例</w:t>
      </w:r>
      <w:r w:rsidRPr="00313A87">
        <w:rPr>
          <w:rFonts w:ascii="宋体" w:eastAsia="宋体" w:hAnsi="宋体" w:cs="宋体" w:hint="eastAsia"/>
          <w:color w:val="000000"/>
          <w:kern w:val="0"/>
          <w:szCs w:val="21"/>
        </w:rPr>
        <w:t xml:space="preserve"> </w:t>
      </w:r>
    </w:p>
    <w:p w:rsidR="00592866" w:rsidRDefault="00F01FB2"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CE17AB">
        <w:rPr>
          <w:rFonts w:ascii="宋体" w:eastAsia="宋体" w:hAnsi="宋体" w:cs="TimesNewRomanPSMT" w:hint="eastAsia"/>
          <w:color w:val="000000"/>
          <w:kern w:val="0"/>
          <w:szCs w:val="21"/>
        </w:rPr>
        <w:t>：</w:t>
      </w:r>
      <w:r w:rsidR="00CE17AB">
        <w:rPr>
          <w:rFonts w:ascii="宋体" w:eastAsia="宋体" w:hAnsi="宋体" w:cs="宋体" w:hint="eastAsia"/>
          <w:color w:val="000000"/>
          <w:kern w:val="0"/>
          <w:szCs w:val="21"/>
        </w:rPr>
        <w:t>通过相关问题的课堂讨论或者作业进行评价</w:t>
      </w:r>
    </w:p>
    <w:p w:rsidR="00B139B3" w:rsidRDefault="00B139B3" w:rsidP="009060D7">
      <w:pPr>
        <w:widowControl/>
        <w:spacing w:beforeLines="50" w:afterLines="50"/>
        <w:ind w:firstLineChars="200" w:firstLine="420"/>
        <w:jc w:val="left"/>
        <w:rPr>
          <w:rFonts w:ascii="宋体" w:eastAsia="宋体" w:hAnsi="宋体" w:cs="TimesNewRomanPSMT"/>
          <w:color w:val="000000"/>
          <w:kern w:val="0"/>
          <w:szCs w:val="21"/>
        </w:rPr>
      </w:pPr>
    </w:p>
    <w:p w:rsidR="00592866" w:rsidRDefault="00592866" w:rsidP="009060D7">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消费者市场</w:t>
      </w:r>
    </w:p>
    <w:p w:rsidR="00592866" w:rsidRPr="00313A87" w:rsidRDefault="00592866" w:rsidP="009060D7">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D563E">
        <w:rPr>
          <w:rFonts w:ascii="宋体" w:eastAsia="宋体" w:hAnsi="宋体" w:cs="宋体" w:hint="eastAsia"/>
          <w:color w:val="000000"/>
          <w:kern w:val="0"/>
          <w:szCs w:val="21"/>
        </w:rPr>
        <w:t>：理解并掌握消费者分析的方法</w:t>
      </w:r>
      <w:r w:rsidRPr="00313A87">
        <w:rPr>
          <w:rFonts w:ascii="宋体" w:eastAsia="宋体" w:hAnsi="宋体" w:cs="宋体" w:hint="eastAsia"/>
          <w:color w:val="000000"/>
          <w:kern w:val="0"/>
          <w:szCs w:val="21"/>
        </w:rPr>
        <w:t xml:space="preserve"> </w:t>
      </w:r>
    </w:p>
    <w:p w:rsidR="00592866" w:rsidRPr="00313A87" w:rsidRDefault="00592866"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728AB">
        <w:rPr>
          <w:rFonts w:ascii="宋体" w:eastAsia="宋体" w:hAnsi="宋体" w:cs="宋体" w:hint="eastAsia"/>
          <w:color w:val="000000"/>
          <w:kern w:val="0"/>
          <w:szCs w:val="21"/>
        </w:rPr>
        <w:t>：7OS理论；消费者决策过程；需要和动机的相关理论</w:t>
      </w:r>
    </w:p>
    <w:p w:rsidR="00592866" w:rsidRPr="00313A87" w:rsidRDefault="00592866" w:rsidP="00592866">
      <w:pPr>
        <w:tabs>
          <w:tab w:val="left" w:pos="1200"/>
        </w:tabs>
        <w:autoSpaceDE w:val="0"/>
        <w:autoSpaceDN w:val="0"/>
        <w:spacing w:before="82" w:line="310" w:lineRule="exact"/>
        <w:ind w:left="360" w:right="360"/>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592866">
        <w:rPr>
          <w:rFonts w:ascii="宋体" w:eastAsia="宋体" w:hAnsi="宋体" w:hint="eastAsia"/>
          <w:color w:val="000000"/>
          <w:szCs w:val="21"/>
        </w:rPr>
        <w:t>消费者市场的购买行为、购买对象、影响消费者购买行为的主要因素、消费者购买决策过程</w:t>
      </w:r>
    </w:p>
    <w:p w:rsidR="00592866" w:rsidRPr="00313A87" w:rsidRDefault="00592866"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；讲授并案例讨论</w:t>
      </w:r>
      <w:r w:rsidRPr="00313A87">
        <w:rPr>
          <w:rFonts w:ascii="宋体" w:eastAsia="宋体" w:hAnsi="宋体" w:cs="宋体" w:hint="eastAsia"/>
          <w:color w:val="000000"/>
          <w:kern w:val="0"/>
          <w:szCs w:val="21"/>
        </w:rPr>
        <w:t xml:space="preserve"> </w:t>
      </w:r>
    </w:p>
    <w:p w:rsidR="00592866" w:rsidRDefault="00592866" w:rsidP="009060D7">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CE17AB">
        <w:rPr>
          <w:rFonts w:ascii="宋体" w:eastAsia="宋体" w:hAnsi="宋体" w:cs="TimesNewRomanPSMT" w:hint="eastAsia"/>
          <w:color w:val="000000"/>
          <w:kern w:val="0"/>
          <w:szCs w:val="21"/>
        </w:rPr>
        <w:t>：</w:t>
      </w:r>
      <w:r w:rsidR="00CE17AB">
        <w:rPr>
          <w:rFonts w:ascii="宋体" w:eastAsia="宋体" w:hAnsi="宋体" w:cs="宋体" w:hint="eastAsia"/>
          <w:color w:val="000000"/>
          <w:kern w:val="0"/>
          <w:szCs w:val="21"/>
        </w:rPr>
        <w:t>通过相关问题或者作业进行评价</w:t>
      </w:r>
    </w:p>
    <w:p w:rsidR="00592866" w:rsidRPr="00313A87" w:rsidRDefault="00592866" w:rsidP="009060D7">
      <w:pPr>
        <w:widowControl/>
        <w:spacing w:beforeLines="50" w:afterLines="50"/>
        <w:ind w:firstLineChars="200" w:firstLine="420"/>
        <w:jc w:val="left"/>
        <w:rPr>
          <w:rFonts w:ascii="宋体" w:eastAsia="宋体" w:hAnsi="宋体" w:cs="TimesNewRomanPSMT"/>
          <w:color w:val="000000"/>
          <w:kern w:val="0"/>
          <w:szCs w:val="21"/>
        </w:rPr>
      </w:pPr>
    </w:p>
    <w:p w:rsidR="00F01FB2" w:rsidRDefault="00F01FB2" w:rsidP="009060D7">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592866">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营销调研</w:t>
      </w:r>
    </w:p>
    <w:p w:rsidR="00F01FB2" w:rsidRPr="00313A87" w:rsidRDefault="00F01FB2" w:rsidP="009060D7">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D563E">
        <w:rPr>
          <w:rFonts w:ascii="宋体" w:eastAsia="宋体" w:hAnsi="宋体" w:cs="宋体" w:hint="eastAsia"/>
          <w:color w:val="000000"/>
          <w:kern w:val="0"/>
          <w:szCs w:val="21"/>
        </w:rPr>
        <w:t>：理解并掌握营销调研的基本方法</w:t>
      </w:r>
      <w:r w:rsidRPr="00313A87">
        <w:rPr>
          <w:rFonts w:ascii="宋体" w:eastAsia="宋体" w:hAnsi="宋体" w:cs="宋体" w:hint="eastAsia"/>
          <w:color w:val="000000"/>
          <w:kern w:val="0"/>
          <w:szCs w:val="21"/>
        </w:rPr>
        <w:t xml:space="preserve"> </w:t>
      </w:r>
    </w:p>
    <w:p w:rsidR="00F01FB2" w:rsidRPr="00313A87" w:rsidRDefault="00F01FB2"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728AB">
        <w:rPr>
          <w:rFonts w:ascii="宋体" w:eastAsia="宋体" w:hAnsi="宋体" w:cs="宋体" w:hint="eastAsia"/>
          <w:color w:val="000000"/>
          <w:kern w:val="0"/>
          <w:szCs w:val="21"/>
        </w:rPr>
        <w:t>：调查问卷的设计</w:t>
      </w:r>
    </w:p>
    <w:p w:rsidR="00F01FB2" w:rsidRPr="00313A87" w:rsidRDefault="00F01FB2" w:rsidP="00F01FB2">
      <w:pPr>
        <w:tabs>
          <w:tab w:val="left" w:pos="1200"/>
        </w:tabs>
        <w:autoSpaceDE w:val="0"/>
        <w:autoSpaceDN w:val="0"/>
        <w:spacing w:before="82" w:line="310" w:lineRule="exact"/>
        <w:ind w:left="360" w:right="360"/>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592866">
        <w:rPr>
          <w:rFonts w:ascii="宋体" w:eastAsia="宋体" w:hAnsi="宋体" w:hint="eastAsia"/>
          <w:color w:val="000000"/>
          <w:szCs w:val="21"/>
        </w:rPr>
        <w:t>营销信息系统和营销调研方法</w:t>
      </w:r>
    </w:p>
    <w:p w:rsidR="00F01FB2" w:rsidRPr="00313A87" w:rsidRDefault="00F01FB2"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9728AB">
        <w:rPr>
          <w:rFonts w:ascii="宋体" w:eastAsia="宋体" w:hAnsi="宋体" w:cs="宋体" w:hint="eastAsia"/>
          <w:color w:val="000000"/>
          <w:kern w:val="0"/>
          <w:szCs w:val="21"/>
        </w:rPr>
        <w:t>：</w:t>
      </w:r>
      <w:r>
        <w:rPr>
          <w:rFonts w:ascii="宋体" w:eastAsia="宋体" w:hAnsi="宋体" w:cs="宋体" w:hint="eastAsia"/>
          <w:color w:val="000000"/>
          <w:kern w:val="0"/>
          <w:szCs w:val="21"/>
        </w:rPr>
        <w:t>讲授并</w:t>
      </w:r>
      <w:r w:rsidR="00CE17AB">
        <w:rPr>
          <w:rFonts w:ascii="宋体" w:eastAsia="宋体" w:hAnsi="宋体" w:cs="宋体" w:hint="eastAsia"/>
          <w:color w:val="000000"/>
          <w:kern w:val="0"/>
          <w:szCs w:val="21"/>
        </w:rPr>
        <w:t>案例讨论</w:t>
      </w:r>
    </w:p>
    <w:p w:rsidR="00F01FB2" w:rsidRDefault="00F01FB2" w:rsidP="009060D7">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CE17AB">
        <w:rPr>
          <w:rFonts w:ascii="宋体" w:eastAsia="宋体" w:hAnsi="宋体" w:cs="TimesNewRomanPSMT" w:hint="eastAsia"/>
          <w:color w:val="000000"/>
          <w:kern w:val="0"/>
          <w:szCs w:val="21"/>
        </w:rPr>
        <w:t>：</w:t>
      </w:r>
      <w:r w:rsidR="00CE17AB">
        <w:rPr>
          <w:rFonts w:ascii="宋体" w:eastAsia="宋体" w:hAnsi="宋体" w:cs="宋体" w:hint="eastAsia"/>
          <w:color w:val="000000"/>
          <w:kern w:val="0"/>
          <w:szCs w:val="21"/>
        </w:rPr>
        <w:t>通过相关问题的课堂讨论效果进行评价</w:t>
      </w:r>
    </w:p>
    <w:p w:rsidR="00F01FB2" w:rsidRDefault="00F01FB2" w:rsidP="009060D7">
      <w:pPr>
        <w:widowControl/>
        <w:spacing w:beforeLines="50" w:afterLines="50"/>
        <w:ind w:firstLineChars="200" w:firstLine="420"/>
        <w:jc w:val="left"/>
        <w:rPr>
          <w:rFonts w:ascii="宋体" w:eastAsia="宋体" w:hAnsi="宋体" w:cs="TimesNewRomanPSMT"/>
          <w:color w:val="000000"/>
          <w:kern w:val="0"/>
          <w:szCs w:val="21"/>
        </w:rPr>
      </w:pPr>
    </w:p>
    <w:p w:rsidR="00F01FB2" w:rsidRDefault="00F01FB2" w:rsidP="009060D7">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592866">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营销战略</w:t>
      </w:r>
    </w:p>
    <w:p w:rsidR="00F01FB2" w:rsidRPr="00313A87" w:rsidRDefault="00F01FB2" w:rsidP="009060D7">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D563E">
        <w:rPr>
          <w:rFonts w:ascii="宋体" w:eastAsia="宋体" w:hAnsi="宋体" w:cs="宋体" w:hint="eastAsia"/>
          <w:color w:val="000000"/>
          <w:kern w:val="0"/>
          <w:szCs w:val="21"/>
        </w:rPr>
        <w:t>：理解营销战略的类型和适用性条件</w:t>
      </w:r>
      <w:r w:rsidRPr="00313A87">
        <w:rPr>
          <w:rFonts w:ascii="宋体" w:eastAsia="宋体" w:hAnsi="宋体" w:cs="宋体" w:hint="eastAsia"/>
          <w:color w:val="000000"/>
          <w:kern w:val="0"/>
          <w:szCs w:val="21"/>
        </w:rPr>
        <w:t xml:space="preserve"> </w:t>
      </w:r>
    </w:p>
    <w:p w:rsidR="00F01FB2" w:rsidRPr="00313A87" w:rsidRDefault="00F01FB2"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728AB">
        <w:rPr>
          <w:rFonts w:ascii="宋体" w:eastAsia="宋体" w:hAnsi="宋体" w:cs="宋体" w:hint="eastAsia"/>
          <w:color w:val="000000"/>
          <w:kern w:val="0"/>
          <w:szCs w:val="21"/>
        </w:rPr>
        <w:t>：波特竞争关于竞争的认识；竞争战略的适用性</w:t>
      </w:r>
    </w:p>
    <w:p w:rsidR="00F01FB2" w:rsidRPr="00313A87" w:rsidRDefault="00F01FB2" w:rsidP="00F01FB2">
      <w:pPr>
        <w:tabs>
          <w:tab w:val="left" w:pos="1200"/>
        </w:tabs>
        <w:autoSpaceDE w:val="0"/>
        <w:autoSpaceDN w:val="0"/>
        <w:spacing w:before="82" w:line="310" w:lineRule="exact"/>
        <w:ind w:left="360" w:right="360"/>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Pr="00592866">
        <w:rPr>
          <w:rFonts w:ascii="宋体" w:eastAsia="宋体" w:hAnsi="宋体" w:hint="eastAsia"/>
          <w:color w:val="000000"/>
          <w:szCs w:val="21"/>
        </w:rPr>
        <w:t>营销战略</w:t>
      </w:r>
      <w:r w:rsidR="00592866" w:rsidRPr="00592866">
        <w:rPr>
          <w:rFonts w:ascii="宋体" w:eastAsia="宋体" w:hAnsi="宋体" w:hint="eastAsia"/>
          <w:color w:val="000000"/>
          <w:szCs w:val="21"/>
        </w:rPr>
        <w:t>和竞争营销战略、竞争理论和竞争位势</w:t>
      </w:r>
    </w:p>
    <w:p w:rsidR="00F01FB2" w:rsidRPr="00313A87" w:rsidRDefault="00F01FB2"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9728AB">
        <w:rPr>
          <w:rFonts w:ascii="宋体" w:eastAsia="宋体" w:hAnsi="宋体" w:cs="宋体" w:hint="eastAsia"/>
          <w:color w:val="000000"/>
          <w:kern w:val="0"/>
          <w:szCs w:val="21"/>
        </w:rPr>
        <w:t>：</w:t>
      </w:r>
      <w:r>
        <w:rPr>
          <w:rFonts w:ascii="宋体" w:eastAsia="宋体" w:hAnsi="宋体" w:cs="宋体" w:hint="eastAsia"/>
          <w:color w:val="000000"/>
          <w:kern w:val="0"/>
          <w:szCs w:val="21"/>
        </w:rPr>
        <w:t>讲授并</w:t>
      </w:r>
      <w:r w:rsidR="00592866">
        <w:rPr>
          <w:rFonts w:ascii="宋体" w:eastAsia="宋体" w:hAnsi="宋体" w:cs="宋体" w:hint="eastAsia"/>
          <w:color w:val="000000"/>
          <w:kern w:val="0"/>
          <w:szCs w:val="21"/>
        </w:rPr>
        <w:t>案例</w:t>
      </w:r>
      <w:r>
        <w:rPr>
          <w:rFonts w:ascii="宋体" w:eastAsia="宋体" w:hAnsi="宋体" w:cs="宋体" w:hint="eastAsia"/>
          <w:color w:val="000000"/>
          <w:kern w:val="0"/>
          <w:szCs w:val="21"/>
        </w:rPr>
        <w:t>讨论</w:t>
      </w:r>
      <w:r w:rsidRPr="00313A87">
        <w:rPr>
          <w:rFonts w:ascii="宋体" w:eastAsia="宋体" w:hAnsi="宋体" w:cs="宋体" w:hint="eastAsia"/>
          <w:color w:val="000000"/>
          <w:kern w:val="0"/>
          <w:szCs w:val="21"/>
        </w:rPr>
        <w:t xml:space="preserve"> </w:t>
      </w:r>
    </w:p>
    <w:p w:rsidR="00F01FB2" w:rsidRDefault="00F01FB2" w:rsidP="009060D7">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CE17AB">
        <w:rPr>
          <w:rFonts w:ascii="宋体" w:eastAsia="宋体" w:hAnsi="宋体" w:cs="TimesNewRomanPSMT" w:hint="eastAsia"/>
          <w:color w:val="000000"/>
          <w:kern w:val="0"/>
          <w:szCs w:val="21"/>
        </w:rPr>
        <w:t>：</w:t>
      </w:r>
      <w:r w:rsidR="00CE17AB">
        <w:rPr>
          <w:rFonts w:ascii="宋体" w:eastAsia="宋体" w:hAnsi="宋体" w:cs="宋体" w:hint="eastAsia"/>
          <w:color w:val="000000"/>
          <w:kern w:val="0"/>
          <w:szCs w:val="21"/>
        </w:rPr>
        <w:t>通过相关问题的课堂讨论效果进行评价</w:t>
      </w:r>
    </w:p>
    <w:p w:rsidR="00592866" w:rsidRDefault="00592866" w:rsidP="009060D7">
      <w:pPr>
        <w:widowControl/>
        <w:spacing w:beforeLines="50" w:afterLines="50"/>
        <w:ind w:firstLineChars="200" w:firstLine="420"/>
        <w:jc w:val="left"/>
        <w:rPr>
          <w:rFonts w:ascii="宋体" w:eastAsia="宋体" w:hAnsi="宋体" w:cs="TimesNewRomanPSMT"/>
          <w:color w:val="000000"/>
          <w:kern w:val="0"/>
          <w:szCs w:val="21"/>
        </w:rPr>
      </w:pPr>
    </w:p>
    <w:p w:rsidR="00592866" w:rsidRDefault="00592866" w:rsidP="009060D7">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市场细分、目标市场选择和市场定位</w:t>
      </w:r>
    </w:p>
    <w:p w:rsidR="00592866" w:rsidRPr="00313A87" w:rsidRDefault="00592866" w:rsidP="009060D7">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D563E">
        <w:rPr>
          <w:rFonts w:ascii="宋体" w:eastAsia="宋体" w:hAnsi="宋体" w:cs="宋体" w:hint="eastAsia"/>
          <w:color w:val="000000"/>
          <w:kern w:val="0"/>
          <w:szCs w:val="21"/>
        </w:rPr>
        <w:t>：理解STP分析方法的操作</w:t>
      </w:r>
      <w:r w:rsidRPr="00313A87">
        <w:rPr>
          <w:rFonts w:ascii="宋体" w:eastAsia="宋体" w:hAnsi="宋体" w:cs="宋体" w:hint="eastAsia"/>
          <w:color w:val="000000"/>
          <w:kern w:val="0"/>
          <w:szCs w:val="21"/>
        </w:rPr>
        <w:t xml:space="preserve"> </w:t>
      </w:r>
    </w:p>
    <w:p w:rsidR="00592866" w:rsidRPr="00313A87" w:rsidRDefault="00592866" w:rsidP="009060D7">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728AB">
        <w:rPr>
          <w:rFonts w:ascii="宋体" w:eastAsia="宋体" w:hAnsi="宋体" w:cs="宋体" w:hint="eastAsia"/>
          <w:color w:val="000000"/>
          <w:kern w:val="0"/>
          <w:szCs w:val="21"/>
        </w:rPr>
        <w:t>：</w:t>
      </w:r>
      <w:r w:rsidR="00CE17AB">
        <w:rPr>
          <w:rFonts w:ascii="宋体" w:eastAsia="宋体" w:hAnsi="宋体" w:cs="宋体" w:hint="eastAsia"/>
          <w:color w:val="000000"/>
          <w:kern w:val="0"/>
          <w:szCs w:val="21"/>
        </w:rPr>
        <w:t>市场细分标准的选择；定位的方法</w:t>
      </w:r>
    </w:p>
    <w:p w:rsidR="00592866" w:rsidRPr="00592866" w:rsidRDefault="00592866" w:rsidP="00592866">
      <w:pPr>
        <w:tabs>
          <w:tab w:val="left" w:pos="1200"/>
        </w:tabs>
        <w:autoSpaceDE w:val="0"/>
        <w:autoSpaceDN w:val="0"/>
        <w:spacing w:before="82" w:line="310" w:lineRule="exact"/>
        <w:ind w:left="360" w:right="360"/>
        <w:rPr>
          <w:rFonts w:ascii="宋体" w:eastAsia="宋体" w:hAnsi="宋体"/>
          <w:color w:val="00000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Pr="00592866">
        <w:rPr>
          <w:rFonts w:ascii="宋体" w:eastAsia="宋体" w:hAnsi="宋体" w:hint="eastAsia"/>
          <w:color w:val="000000"/>
          <w:szCs w:val="21"/>
        </w:rPr>
        <w:t>：市场细分的标准、目标市场选择的方法、市场定位的方法</w:t>
      </w:r>
    </w:p>
    <w:p w:rsidR="00592866" w:rsidRPr="00592866" w:rsidRDefault="00592866" w:rsidP="009060D7">
      <w:pPr>
        <w:widowControl/>
        <w:spacing w:beforeLines="50" w:afterLines="50"/>
        <w:ind w:firstLineChars="200" w:firstLine="420"/>
        <w:jc w:val="left"/>
        <w:rPr>
          <w:rFonts w:ascii="宋体" w:eastAsia="宋体" w:hAnsi="宋体"/>
          <w:color w:val="000000"/>
          <w:szCs w:val="21"/>
        </w:rPr>
      </w:pPr>
      <w:r w:rsidRPr="00592866">
        <w:rPr>
          <w:rFonts w:ascii="宋体" w:eastAsia="宋体" w:hAnsi="宋体"/>
          <w:color w:val="000000"/>
          <w:szCs w:val="21"/>
        </w:rPr>
        <w:t>4.</w:t>
      </w:r>
      <w:r w:rsidRPr="00592866">
        <w:rPr>
          <w:rFonts w:ascii="宋体" w:eastAsia="宋体" w:hAnsi="宋体" w:hint="eastAsia"/>
          <w:color w:val="000000"/>
          <w:szCs w:val="21"/>
        </w:rPr>
        <w:t>教学方法</w:t>
      </w:r>
      <w:r w:rsidR="009728AB">
        <w:rPr>
          <w:rFonts w:ascii="宋体" w:eastAsia="宋体" w:hAnsi="宋体" w:cs="宋体" w:hint="eastAsia"/>
          <w:color w:val="000000"/>
          <w:kern w:val="0"/>
          <w:szCs w:val="21"/>
        </w:rPr>
        <w:t>：</w:t>
      </w:r>
      <w:r w:rsidRPr="00592866">
        <w:rPr>
          <w:rFonts w:ascii="宋体" w:eastAsia="宋体" w:hAnsi="宋体" w:hint="eastAsia"/>
          <w:color w:val="000000"/>
          <w:szCs w:val="21"/>
        </w:rPr>
        <w:t>讲授并</w:t>
      </w:r>
      <w:r w:rsidR="009728AB">
        <w:rPr>
          <w:rFonts w:ascii="宋体" w:eastAsia="宋体" w:hAnsi="宋体" w:hint="eastAsia"/>
          <w:color w:val="000000"/>
          <w:szCs w:val="21"/>
        </w:rPr>
        <w:t>案例</w:t>
      </w:r>
      <w:r w:rsidRPr="00592866">
        <w:rPr>
          <w:rFonts w:ascii="宋体" w:eastAsia="宋体" w:hAnsi="宋体" w:hint="eastAsia"/>
          <w:color w:val="000000"/>
          <w:szCs w:val="21"/>
        </w:rPr>
        <w:t xml:space="preserve"> </w:t>
      </w:r>
    </w:p>
    <w:p w:rsidR="00592866" w:rsidRDefault="00592866" w:rsidP="009060D7">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9728AB">
        <w:rPr>
          <w:rFonts w:ascii="宋体" w:eastAsia="宋体" w:hAnsi="宋体" w:cs="宋体" w:hint="eastAsia"/>
          <w:color w:val="000000"/>
          <w:kern w:val="0"/>
          <w:szCs w:val="21"/>
        </w:rPr>
        <w:t>：</w:t>
      </w:r>
      <w:r w:rsidR="00CE17AB">
        <w:rPr>
          <w:rFonts w:ascii="宋体" w:eastAsia="宋体" w:hAnsi="宋体" w:cs="宋体" w:hint="eastAsia"/>
          <w:color w:val="000000"/>
          <w:kern w:val="0"/>
          <w:szCs w:val="21"/>
        </w:rPr>
        <w:t>通过相关问题的课堂讨论效果进行评价</w:t>
      </w:r>
    </w:p>
    <w:p w:rsidR="00592866" w:rsidRDefault="00592866" w:rsidP="009060D7">
      <w:pPr>
        <w:widowControl/>
        <w:spacing w:beforeLines="50" w:afterLines="50"/>
        <w:ind w:firstLineChars="200" w:firstLine="420"/>
        <w:jc w:val="left"/>
        <w:rPr>
          <w:rFonts w:ascii="宋体" w:eastAsia="宋体" w:hAnsi="宋体" w:cs="TimesNewRomanPSMT"/>
          <w:color w:val="000000"/>
          <w:kern w:val="0"/>
          <w:szCs w:val="21"/>
        </w:rPr>
      </w:pPr>
    </w:p>
    <w:p w:rsidR="00592866" w:rsidRDefault="00592866" w:rsidP="009060D7">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营销的4P理论</w:t>
      </w:r>
    </w:p>
    <w:p w:rsidR="00592866" w:rsidRPr="00313A87" w:rsidRDefault="00592866" w:rsidP="009060D7">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D563E">
        <w:rPr>
          <w:rFonts w:ascii="宋体" w:eastAsia="宋体" w:hAnsi="宋体" w:cs="宋体" w:hint="eastAsia"/>
          <w:color w:val="000000"/>
          <w:kern w:val="0"/>
          <w:szCs w:val="21"/>
        </w:rPr>
        <w:t>：理解4P理论的的内涵</w:t>
      </w:r>
      <w:r w:rsidRPr="00313A87">
        <w:rPr>
          <w:rFonts w:ascii="宋体" w:eastAsia="宋体" w:hAnsi="宋体" w:cs="宋体" w:hint="eastAsia"/>
          <w:color w:val="000000"/>
          <w:kern w:val="0"/>
          <w:szCs w:val="21"/>
        </w:rPr>
        <w:t xml:space="preserve"> </w:t>
      </w:r>
    </w:p>
    <w:p w:rsidR="00592866" w:rsidRPr="00592866" w:rsidRDefault="00592866" w:rsidP="00592866">
      <w:pPr>
        <w:tabs>
          <w:tab w:val="left" w:pos="1200"/>
        </w:tabs>
        <w:autoSpaceDE w:val="0"/>
        <w:autoSpaceDN w:val="0"/>
        <w:spacing w:before="82" w:line="310" w:lineRule="exact"/>
        <w:ind w:left="360" w:right="360"/>
        <w:rPr>
          <w:rFonts w:ascii="宋体" w:eastAsia="宋体" w:hAnsi="宋体"/>
          <w:color w:val="00000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728AB">
        <w:rPr>
          <w:rFonts w:ascii="宋体" w:eastAsia="宋体" w:hAnsi="宋体" w:cs="宋体" w:hint="eastAsia"/>
          <w:color w:val="000000"/>
          <w:kern w:val="0"/>
          <w:szCs w:val="21"/>
        </w:rPr>
        <w:t>：</w:t>
      </w:r>
      <w:r w:rsidR="00333EB1">
        <w:rPr>
          <w:rFonts w:ascii="宋体" w:eastAsia="宋体" w:hAnsi="宋体" w:cs="宋体" w:hint="eastAsia"/>
          <w:color w:val="000000"/>
          <w:kern w:val="0"/>
          <w:szCs w:val="21"/>
        </w:rPr>
        <w:t>4P理论的实质与内涵</w:t>
      </w:r>
    </w:p>
    <w:p w:rsidR="00592866" w:rsidRPr="00592866" w:rsidRDefault="00592866" w:rsidP="00592866">
      <w:pPr>
        <w:tabs>
          <w:tab w:val="left" w:pos="1200"/>
        </w:tabs>
        <w:autoSpaceDE w:val="0"/>
        <w:autoSpaceDN w:val="0"/>
        <w:spacing w:before="82" w:line="310" w:lineRule="exact"/>
        <w:ind w:left="360" w:right="360"/>
        <w:rPr>
          <w:rFonts w:ascii="宋体" w:eastAsia="宋体" w:hAnsi="宋体"/>
          <w:color w:val="000000"/>
          <w:szCs w:val="21"/>
        </w:rPr>
      </w:pPr>
      <w:r w:rsidRPr="00592866">
        <w:rPr>
          <w:rFonts w:ascii="宋体" w:eastAsia="宋体" w:hAnsi="宋体"/>
          <w:color w:val="000000"/>
          <w:szCs w:val="21"/>
        </w:rPr>
        <w:t>3.</w:t>
      </w:r>
      <w:r w:rsidRPr="00592866">
        <w:rPr>
          <w:rFonts w:ascii="宋体" w:eastAsia="宋体" w:hAnsi="宋体" w:hint="eastAsia"/>
          <w:color w:val="000000"/>
          <w:szCs w:val="21"/>
        </w:rPr>
        <w:t>教学内容：产品策略、价格策略、渠道策略、促销策略</w:t>
      </w:r>
    </w:p>
    <w:p w:rsidR="00592866" w:rsidRPr="00592866" w:rsidRDefault="00592866" w:rsidP="00592866">
      <w:pPr>
        <w:tabs>
          <w:tab w:val="left" w:pos="1200"/>
        </w:tabs>
        <w:autoSpaceDE w:val="0"/>
        <w:autoSpaceDN w:val="0"/>
        <w:spacing w:before="82" w:line="310" w:lineRule="exact"/>
        <w:ind w:left="360" w:right="360"/>
        <w:rPr>
          <w:rFonts w:ascii="宋体" w:eastAsia="宋体" w:hAnsi="宋体"/>
          <w:color w:val="000000"/>
          <w:szCs w:val="21"/>
        </w:rPr>
      </w:pPr>
      <w:r w:rsidRPr="00592866">
        <w:rPr>
          <w:rFonts w:ascii="宋体" w:eastAsia="宋体" w:hAnsi="宋体"/>
          <w:color w:val="000000"/>
          <w:szCs w:val="21"/>
        </w:rPr>
        <w:t>4.</w:t>
      </w:r>
      <w:r w:rsidRPr="00592866">
        <w:rPr>
          <w:rFonts w:ascii="宋体" w:eastAsia="宋体" w:hAnsi="宋体" w:hint="eastAsia"/>
          <w:color w:val="000000"/>
          <w:szCs w:val="21"/>
        </w:rPr>
        <w:t>教学方法</w:t>
      </w:r>
      <w:r w:rsidR="009728AB">
        <w:rPr>
          <w:rFonts w:ascii="宋体" w:eastAsia="宋体" w:hAnsi="宋体" w:cs="宋体" w:hint="eastAsia"/>
          <w:color w:val="000000"/>
          <w:kern w:val="0"/>
          <w:szCs w:val="21"/>
        </w:rPr>
        <w:t>：</w:t>
      </w:r>
      <w:r w:rsidRPr="00592866">
        <w:rPr>
          <w:rFonts w:ascii="宋体" w:eastAsia="宋体" w:hAnsi="宋体" w:hint="eastAsia"/>
          <w:color w:val="000000"/>
          <w:szCs w:val="21"/>
        </w:rPr>
        <w:t>讲授并</w:t>
      </w:r>
      <w:r w:rsidR="00333EB1">
        <w:rPr>
          <w:rFonts w:ascii="宋体" w:eastAsia="宋体" w:hAnsi="宋体" w:cs="宋体" w:hint="eastAsia"/>
          <w:color w:val="000000"/>
          <w:kern w:val="0"/>
          <w:szCs w:val="21"/>
        </w:rPr>
        <w:t>案例</w:t>
      </w:r>
      <w:r w:rsidRPr="00592866">
        <w:rPr>
          <w:rFonts w:ascii="宋体" w:eastAsia="宋体" w:hAnsi="宋体" w:hint="eastAsia"/>
          <w:color w:val="000000"/>
          <w:szCs w:val="21"/>
        </w:rPr>
        <w:t xml:space="preserve">讨论 </w:t>
      </w:r>
    </w:p>
    <w:p w:rsidR="00592866" w:rsidRDefault="00592866" w:rsidP="009060D7">
      <w:pPr>
        <w:widowControl/>
        <w:spacing w:beforeLines="50" w:afterLines="50"/>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sidR="00333EB1">
        <w:rPr>
          <w:rFonts w:ascii="宋体" w:eastAsia="宋体" w:hAnsi="宋体" w:cs="宋体" w:hint="eastAsia"/>
          <w:color w:val="000000"/>
          <w:kern w:val="0"/>
          <w:szCs w:val="21"/>
        </w:rPr>
        <w:t>：</w:t>
      </w:r>
      <w:r w:rsidR="00CE17AB">
        <w:rPr>
          <w:rFonts w:ascii="宋体" w:eastAsia="宋体" w:hAnsi="宋体" w:cs="宋体" w:hint="eastAsia"/>
          <w:color w:val="000000"/>
          <w:kern w:val="0"/>
          <w:szCs w:val="21"/>
        </w:rPr>
        <w:t>通过相关问题的课堂讨论效果进行评价</w:t>
      </w:r>
    </w:p>
    <w:p w:rsidR="00B139B3" w:rsidRDefault="00B139B3" w:rsidP="009060D7">
      <w:pPr>
        <w:widowControl/>
        <w:spacing w:beforeLines="50" w:afterLines="50"/>
        <w:ind w:firstLineChars="200" w:firstLine="562"/>
        <w:jc w:val="left"/>
        <w:rPr>
          <w:rFonts w:ascii="黑体" w:eastAsia="黑体" w:hAnsi="黑体"/>
          <w:b/>
          <w:sz w:val="28"/>
          <w:szCs w:val="28"/>
        </w:rPr>
      </w:pPr>
    </w:p>
    <w:p w:rsidR="00313A87" w:rsidRDefault="00313A87" w:rsidP="009060D7">
      <w:pPr>
        <w:widowControl/>
        <w:spacing w:beforeLines="50" w:afterLines="50"/>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9060D7">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tblPr>
      <w:tblGrid>
        <w:gridCol w:w="2765"/>
        <w:gridCol w:w="2900"/>
        <w:gridCol w:w="2631"/>
      </w:tblGrid>
      <w:tr w:rsidR="00CA53B2" w:rsidTr="00B139B3">
        <w:trPr>
          <w:trHeight w:val="340"/>
          <w:jc w:val="center"/>
        </w:trPr>
        <w:tc>
          <w:tcPr>
            <w:tcW w:w="2765"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章节</w:t>
            </w:r>
          </w:p>
        </w:tc>
        <w:tc>
          <w:tcPr>
            <w:tcW w:w="2900"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章节内容</w:t>
            </w:r>
          </w:p>
        </w:tc>
        <w:tc>
          <w:tcPr>
            <w:tcW w:w="2631"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学时分配</w:t>
            </w:r>
          </w:p>
        </w:tc>
      </w:tr>
      <w:tr w:rsidR="00CA53B2" w:rsidTr="00B139B3">
        <w:trPr>
          <w:trHeight w:val="340"/>
          <w:jc w:val="center"/>
        </w:trPr>
        <w:tc>
          <w:tcPr>
            <w:tcW w:w="2765"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第一章</w:t>
            </w:r>
          </w:p>
        </w:tc>
        <w:tc>
          <w:tcPr>
            <w:tcW w:w="2900" w:type="dxa"/>
            <w:vAlign w:val="center"/>
          </w:tcPr>
          <w:p w:rsidR="00CA53B2" w:rsidRPr="0034254B" w:rsidRDefault="00592866" w:rsidP="009060D7">
            <w:pPr>
              <w:widowControl/>
              <w:spacing w:beforeLines="50" w:afterLines="50"/>
              <w:jc w:val="center"/>
              <w:rPr>
                <w:rFonts w:ascii="宋体" w:eastAsia="宋体" w:hAnsi="宋体"/>
              </w:rPr>
            </w:pPr>
            <w:r w:rsidRPr="00F01FB2">
              <w:rPr>
                <w:rFonts w:ascii="宋体" w:eastAsia="宋体" w:hAnsi="宋体" w:cs="Times New Roman"/>
                <w:color w:val="000000"/>
                <w:szCs w:val="21"/>
              </w:rPr>
              <w:t>营销的核心概念</w:t>
            </w:r>
            <w:r w:rsidRPr="00F01FB2">
              <w:rPr>
                <w:rFonts w:ascii="宋体" w:eastAsia="宋体" w:hAnsi="宋体" w:hint="eastAsia"/>
                <w:color w:val="000000"/>
                <w:szCs w:val="21"/>
              </w:rPr>
              <w:t>；市场概念辨析；</w:t>
            </w:r>
            <w:r w:rsidRPr="00F01FB2">
              <w:rPr>
                <w:rFonts w:ascii="宋体" w:eastAsia="宋体" w:hAnsi="宋体" w:cs="Times New Roman"/>
                <w:color w:val="000000"/>
                <w:szCs w:val="21"/>
              </w:rPr>
              <w:t>企业营销观念及其演变</w:t>
            </w:r>
            <w:r w:rsidRPr="00F01FB2">
              <w:rPr>
                <w:rFonts w:ascii="宋体" w:eastAsia="宋体" w:hAnsi="宋体" w:hint="eastAsia"/>
                <w:color w:val="000000"/>
                <w:szCs w:val="21"/>
              </w:rPr>
              <w:t>；</w:t>
            </w:r>
            <w:r w:rsidRPr="00F01FB2">
              <w:rPr>
                <w:rFonts w:ascii="宋体" w:eastAsia="宋体" w:hAnsi="宋体"/>
                <w:color w:val="000000"/>
                <w:szCs w:val="21"/>
              </w:rPr>
              <w:t>顾客让渡价值理论</w:t>
            </w:r>
            <w:r w:rsidRPr="00F01FB2">
              <w:rPr>
                <w:rFonts w:ascii="宋体" w:eastAsia="宋体" w:hAnsi="宋体" w:hint="eastAsia"/>
                <w:color w:val="000000"/>
                <w:szCs w:val="21"/>
              </w:rPr>
              <w:t>；</w:t>
            </w:r>
            <w:r w:rsidRPr="00F01FB2">
              <w:rPr>
                <w:rFonts w:ascii="宋体" w:eastAsia="宋体" w:hAnsi="宋体"/>
                <w:color w:val="000000"/>
                <w:szCs w:val="21"/>
              </w:rPr>
              <w:t>西方营销理论内在的缺陷</w:t>
            </w:r>
          </w:p>
        </w:tc>
        <w:tc>
          <w:tcPr>
            <w:tcW w:w="2631"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rPr>
              <w:t>6</w:t>
            </w:r>
          </w:p>
        </w:tc>
      </w:tr>
      <w:tr w:rsidR="00CA53B2" w:rsidTr="00B139B3">
        <w:trPr>
          <w:trHeight w:val="340"/>
          <w:jc w:val="center"/>
        </w:trPr>
        <w:tc>
          <w:tcPr>
            <w:tcW w:w="2765"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第二章</w:t>
            </w:r>
          </w:p>
        </w:tc>
        <w:tc>
          <w:tcPr>
            <w:tcW w:w="2900"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color w:val="000000"/>
                <w:szCs w:val="21"/>
              </w:rPr>
              <w:t>营销与</w:t>
            </w:r>
            <w:r w:rsidRPr="00592866">
              <w:rPr>
                <w:rFonts w:ascii="宋体" w:eastAsia="宋体" w:hAnsi="宋体" w:hint="eastAsia"/>
                <w:color w:val="000000"/>
                <w:szCs w:val="21"/>
              </w:rPr>
              <w:t>营销</w:t>
            </w:r>
            <w:r w:rsidRPr="00592866">
              <w:rPr>
                <w:rFonts w:ascii="宋体" w:eastAsia="宋体" w:hAnsi="宋体"/>
                <w:color w:val="000000"/>
                <w:szCs w:val="21"/>
              </w:rPr>
              <w:t>环境</w:t>
            </w:r>
            <w:r w:rsidRPr="00592866">
              <w:rPr>
                <w:rFonts w:ascii="宋体" w:eastAsia="宋体" w:hAnsi="宋体" w:hint="eastAsia"/>
                <w:color w:val="000000"/>
                <w:szCs w:val="21"/>
              </w:rPr>
              <w:t>；</w:t>
            </w:r>
            <w:r w:rsidRPr="00592866">
              <w:rPr>
                <w:rFonts w:ascii="宋体" w:eastAsia="宋体" w:hAnsi="宋体"/>
                <w:color w:val="000000"/>
                <w:szCs w:val="21"/>
              </w:rPr>
              <w:t>营销宏观环境的要素和微观环境的要素</w:t>
            </w:r>
          </w:p>
        </w:tc>
        <w:tc>
          <w:tcPr>
            <w:tcW w:w="2631"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rPr>
              <w:t>6</w:t>
            </w:r>
          </w:p>
        </w:tc>
      </w:tr>
      <w:tr w:rsidR="00CA53B2" w:rsidTr="00B139B3">
        <w:trPr>
          <w:trHeight w:val="340"/>
          <w:jc w:val="center"/>
        </w:trPr>
        <w:tc>
          <w:tcPr>
            <w:tcW w:w="2765"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第三章</w:t>
            </w:r>
          </w:p>
        </w:tc>
        <w:tc>
          <w:tcPr>
            <w:tcW w:w="2900" w:type="dxa"/>
            <w:vAlign w:val="center"/>
          </w:tcPr>
          <w:p w:rsidR="00CA53B2" w:rsidRPr="00592866" w:rsidRDefault="00592866" w:rsidP="00B139B3">
            <w:pPr>
              <w:tabs>
                <w:tab w:val="left" w:pos="1200"/>
              </w:tabs>
              <w:autoSpaceDE w:val="0"/>
              <w:autoSpaceDN w:val="0"/>
              <w:spacing w:before="82" w:line="310" w:lineRule="exact"/>
              <w:ind w:left="360" w:right="360"/>
              <w:rPr>
                <w:rFonts w:ascii="宋体" w:eastAsia="宋体" w:hAnsi="宋体"/>
              </w:rPr>
            </w:pPr>
            <w:r w:rsidRPr="00592866">
              <w:rPr>
                <w:rFonts w:ascii="宋体" w:eastAsia="宋体" w:hAnsi="宋体" w:hint="eastAsia"/>
                <w:color w:val="000000"/>
                <w:szCs w:val="21"/>
              </w:rPr>
              <w:t>消费者市场的购买行为、购买对象、影响消费者购买行为的主要因素、消费者购买决策过程</w:t>
            </w:r>
          </w:p>
        </w:tc>
        <w:tc>
          <w:tcPr>
            <w:tcW w:w="2631"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rPr>
              <w:t>6</w:t>
            </w:r>
          </w:p>
        </w:tc>
      </w:tr>
      <w:tr w:rsidR="00CA53B2" w:rsidTr="00B139B3">
        <w:trPr>
          <w:trHeight w:val="340"/>
          <w:jc w:val="center"/>
        </w:trPr>
        <w:tc>
          <w:tcPr>
            <w:tcW w:w="2765"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第四章</w:t>
            </w:r>
          </w:p>
        </w:tc>
        <w:tc>
          <w:tcPr>
            <w:tcW w:w="2900" w:type="dxa"/>
            <w:vAlign w:val="center"/>
          </w:tcPr>
          <w:p w:rsidR="00CA53B2" w:rsidRPr="0034254B" w:rsidRDefault="00592866" w:rsidP="009060D7">
            <w:pPr>
              <w:widowControl/>
              <w:spacing w:beforeLines="50" w:afterLines="50"/>
              <w:jc w:val="center"/>
              <w:rPr>
                <w:rFonts w:ascii="宋体" w:eastAsia="宋体" w:hAnsi="宋体"/>
              </w:rPr>
            </w:pPr>
            <w:r w:rsidRPr="00592866">
              <w:rPr>
                <w:rFonts w:ascii="宋体" w:eastAsia="宋体" w:hAnsi="宋体" w:hint="eastAsia"/>
                <w:color w:val="000000"/>
                <w:szCs w:val="21"/>
              </w:rPr>
              <w:t>营销信息系统和营销调研方法</w:t>
            </w:r>
          </w:p>
        </w:tc>
        <w:tc>
          <w:tcPr>
            <w:tcW w:w="2631"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rPr>
              <w:t>4</w:t>
            </w:r>
          </w:p>
        </w:tc>
      </w:tr>
      <w:tr w:rsidR="00CA53B2" w:rsidTr="00B139B3">
        <w:trPr>
          <w:trHeight w:val="340"/>
          <w:jc w:val="center"/>
        </w:trPr>
        <w:tc>
          <w:tcPr>
            <w:tcW w:w="2765"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第五章</w:t>
            </w:r>
          </w:p>
        </w:tc>
        <w:tc>
          <w:tcPr>
            <w:tcW w:w="2900" w:type="dxa"/>
            <w:vAlign w:val="center"/>
          </w:tcPr>
          <w:p w:rsidR="00CA53B2" w:rsidRPr="0034254B" w:rsidRDefault="00592866" w:rsidP="009060D7">
            <w:pPr>
              <w:widowControl/>
              <w:spacing w:beforeLines="50" w:afterLines="50"/>
              <w:jc w:val="center"/>
              <w:rPr>
                <w:rFonts w:ascii="宋体" w:eastAsia="宋体" w:hAnsi="宋体"/>
              </w:rPr>
            </w:pPr>
            <w:r w:rsidRPr="00592866">
              <w:rPr>
                <w:rFonts w:ascii="宋体" w:eastAsia="宋体" w:hAnsi="宋体" w:hint="eastAsia"/>
                <w:color w:val="000000"/>
                <w:szCs w:val="21"/>
              </w:rPr>
              <w:t>营销战略和竞争营销战略、竞争理论和竞争位势</w:t>
            </w:r>
          </w:p>
        </w:tc>
        <w:tc>
          <w:tcPr>
            <w:tcW w:w="2631"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rPr>
              <w:t>4</w:t>
            </w:r>
          </w:p>
        </w:tc>
      </w:tr>
      <w:tr w:rsidR="00CA53B2" w:rsidTr="00B139B3">
        <w:trPr>
          <w:trHeight w:val="340"/>
          <w:jc w:val="center"/>
        </w:trPr>
        <w:tc>
          <w:tcPr>
            <w:tcW w:w="2765" w:type="dxa"/>
            <w:vAlign w:val="center"/>
          </w:tcPr>
          <w:p w:rsidR="00CA53B2" w:rsidRPr="0034254B" w:rsidRDefault="00CA53B2" w:rsidP="009060D7">
            <w:pPr>
              <w:widowControl/>
              <w:spacing w:beforeLines="50" w:afterLines="50"/>
              <w:jc w:val="center"/>
              <w:rPr>
                <w:rFonts w:ascii="宋体" w:eastAsia="宋体" w:hAnsi="宋体"/>
              </w:rPr>
            </w:pPr>
            <w:r w:rsidRPr="0034254B">
              <w:rPr>
                <w:rFonts w:ascii="宋体" w:eastAsia="宋体" w:hAnsi="宋体" w:hint="eastAsia"/>
              </w:rPr>
              <w:t>第六章</w:t>
            </w:r>
          </w:p>
        </w:tc>
        <w:tc>
          <w:tcPr>
            <w:tcW w:w="2900" w:type="dxa"/>
            <w:vAlign w:val="center"/>
          </w:tcPr>
          <w:p w:rsidR="00CA53B2" w:rsidRPr="0034254B" w:rsidRDefault="00592866" w:rsidP="009060D7">
            <w:pPr>
              <w:widowControl/>
              <w:spacing w:beforeLines="50" w:afterLines="50"/>
              <w:jc w:val="center"/>
              <w:rPr>
                <w:rFonts w:ascii="宋体" w:eastAsia="宋体" w:hAnsi="宋体"/>
              </w:rPr>
            </w:pPr>
            <w:r w:rsidRPr="00592866">
              <w:rPr>
                <w:rFonts w:ascii="宋体" w:eastAsia="宋体" w:hAnsi="宋体" w:hint="eastAsia"/>
                <w:color w:val="000000"/>
                <w:szCs w:val="21"/>
              </w:rPr>
              <w:t>市场细分的标准、目标市场选择的方法、市场定位的方法</w:t>
            </w:r>
          </w:p>
        </w:tc>
        <w:tc>
          <w:tcPr>
            <w:tcW w:w="2631"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rPr>
              <w:t>6</w:t>
            </w:r>
          </w:p>
        </w:tc>
      </w:tr>
      <w:tr w:rsidR="00CA53B2" w:rsidTr="00B139B3">
        <w:trPr>
          <w:trHeight w:val="340"/>
          <w:jc w:val="center"/>
        </w:trPr>
        <w:tc>
          <w:tcPr>
            <w:tcW w:w="2765" w:type="dxa"/>
            <w:vAlign w:val="center"/>
          </w:tcPr>
          <w:p w:rsidR="00CA53B2" w:rsidRPr="0034254B" w:rsidRDefault="00592866" w:rsidP="009060D7">
            <w:pPr>
              <w:widowControl/>
              <w:spacing w:beforeLines="50" w:afterLines="50"/>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900" w:type="dxa"/>
            <w:vAlign w:val="center"/>
          </w:tcPr>
          <w:p w:rsidR="00CA53B2" w:rsidRPr="00592866" w:rsidRDefault="00592866" w:rsidP="00B139B3">
            <w:pPr>
              <w:tabs>
                <w:tab w:val="left" w:pos="1200"/>
              </w:tabs>
              <w:autoSpaceDE w:val="0"/>
              <w:autoSpaceDN w:val="0"/>
              <w:spacing w:before="82" w:line="310" w:lineRule="exact"/>
              <w:ind w:left="360" w:right="360"/>
              <w:rPr>
                <w:rFonts w:ascii="宋体" w:eastAsia="宋体" w:hAnsi="宋体"/>
              </w:rPr>
            </w:pPr>
            <w:r w:rsidRPr="00592866">
              <w:rPr>
                <w:rFonts w:ascii="宋体" w:eastAsia="宋体" w:hAnsi="宋体" w:hint="eastAsia"/>
                <w:color w:val="000000"/>
                <w:szCs w:val="21"/>
              </w:rPr>
              <w:t>产品策略、价格策略、渠道策略、促销策略</w:t>
            </w:r>
          </w:p>
        </w:tc>
        <w:tc>
          <w:tcPr>
            <w:tcW w:w="2631" w:type="dxa"/>
            <w:vAlign w:val="center"/>
          </w:tcPr>
          <w:p w:rsidR="00CA53B2" w:rsidRPr="0034254B" w:rsidRDefault="00592866" w:rsidP="009060D7">
            <w:pPr>
              <w:widowControl/>
              <w:spacing w:beforeLines="50" w:afterLines="50"/>
              <w:jc w:val="center"/>
              <w:rPr>
                <w:rFonts w:ascii="宋体" w:eastAsia="宋体" w:hAnsi="宋体"/>
              </w:rPr>
            </w:pPr>
            <w:r>
              <w:rPr>
                <w:rFonts w:ascii="宋体" w:eastAsia="宋体" w:hAnsi="宋体" w:hint="eastAsia"/>
              </w:rPr>
              <w:t>4</w:t>
            </w:r>
          </w:p>
        </w:tc>
      </w:tr>
    </w:tbl>
    <w:p w:rsidR="00B139B3" w:rsidRDefault="00B139B3" w:rsidP="009060D7">
      <w:pPr>
        <w:widowControl/>
        <w:spacing w:beforeLines="50" w:afterLines="50"/>
        <w:ind w:firstLineChars="200" w:firstLine="562"/>
        <w:jc w:val="left"/>
        <w:rPr>
          <w:rFonts w:ascii="黑体" w:eastAsia="黑体" w:hAnsi="黑体"/>
          <w:b/>
          <w:sz w:val="28"/>
          <w:szCs w:val="28"/>
        </w:rPr>
      </w:pPr>
    </w:p>
    <w:p w:rsidR="00CA53B2" w:rsidRDefault="0034254B" w:rsidP="009060D7">
      <w:pPr>
        <w:widowControl/>
        <w:spacing w:beforeLines="50" w:afterLines="50"/>
        <w:ind w:firstLineChars="200" w:firstLine="562"/>
        <w:jc w:val="left"/>
      </w:pPr>
      <w:r w:rsidRPr="0034254B">
        <w:rPr>
          <w:rFonts w:ascii="黑体" w:eastAsia="黑体" w:hAnsi="黑体" w:hint="eastAsia"/>
          <w:b/>
          <w:sz w:val="28"/>
          <w:szCs w:val="28"/>
        </w:rPr>
        <w:lastRenderedPageBreak/>
        <w:t>五、教学进度</w:t>
      </w:r>
    </w:p>
    <w:p w:rsidR="0034254B" w:rsidRPr="00D504B7" w:rsidRDefault="00DD7B5F" w:rsidP="009060D7">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tblPr>
      <w:tblGrid>
        <w:gridCol w:w="1642"/>
        <w:gridCol w:w="929"/>
        <w:gridCol w:w="1145"/>
        <w:gridCol w:w="1145"/>
        <w:gridCol w:w="1145"/>
        <w:gridCol w:w="1386"/>
        <w:gridCol w:w="904"/>
      </w:tblGrid>
      <w:tr w:rsidR="00D715F7" w:rsidRPr="00D715F7" w:rsidTr="00DD7B5F">
        <w:trPr>
          <w:trHeight w:val="340"/>
          <w:jc w:val="center"/>
        </w:trPr>
        <w:tc>
          <w:tcPr>
            <w:tcW w:w="1642" w:type="dxa"/>
            <w:vAlign w:val="center"/>
          </w:tcPr>
          <w:p w:rsidR="00D715F7" w:rsidRPr="00BA23F0" w:rsidRDefault="00D715F7" w:rsidP="009060D7">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9060D7">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9060D7">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9060D7">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9060D7">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9060D7">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9060D7">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DD7B5F">
        <w:trPr>
          <w:trHeight w:val="340"/>
          <w:jc w:val="center"/>
        </w:trPr>
        <w:tc>
          <w:tcPr>
            <w:tcW w:w="1642" w:type="dxa"/>
            <w:vAlign w:val="center"/>
          </w:tcPr>
          <w:p w:rsidR="00D715F7" w:rsidRPr="00D715F7" w:rsidRDefault="00BA23F0" w:rsidP="009060D7">
            <w:pPr>
              <w:widowControl/>
              <w:spacing w:beforeLines="50" w:afterLines="50"/>
              <w:jc w:val="center"/>
              <w:rPr>
                <w:rFonts w:ascii="宋体" w:eastAsia="宋体" w:hAnsi="宋体"/>
                <w:szCs w:val="21"/>
              </w:rPr>
            </w:pPr>
            <w:r>
              <w:rPr>
                <w:rFonts w:ascii="宋体" w:eastAsia="宋体" w:hAnsi="宋体" w:hint="eastAsia"/>
                <w:szCs w:val="21"/>
              </w:rPr>
              <w:t>1</w:t>
            </w:r>
          </w:p>
        </w:tc>
        <w:tc>
          <w:tcPr>
            <w:tcW w:w="929" w:type="dxa"/>
            <w:vAlign w:val="center"/>
          </w:tcPr>
          <w:p w:rsidR="00D715F7" w:rsidRPr="00D715F7" w:rsidRDefault="00D715F7" w:rsidP="009060D7">
            <w:pPr>
              <w:widowControl/>
              <w:spacing w:beforeLines="50" w:afterLines="50"/>
              <w:jc w:val="center"/>
              <w:rPr>
                <w:rFonts w:ascii="宋体" w:eastAsia="宋体" w:hAnsi="宋体"/>
                <w:szCs w:val="21"/>
              </w:rPr>
            </w:pP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市场与市场营销</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营销的价值和意义——理解大趋势</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思考现在中国人口变化的趋势对市场营销的影响</w:t>
            </w:r>
          </w:p>
        </w:tc>
        <w:tc>
          <w:tcPr>
            <w:tcW w:w="904" w:type="dxa"/>
            <w:vAlign w:val="center"/>
          </w:tcPr>
          <w:p w:rsidR="00D715F7" w:rsidRPr="00D715F7" w:rsidRDefault="00D715F7" w:rsidP="009060D7">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BA23F0"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929" w:type="dxa"/>
            <w:vAlign w:val="center"/>
          </w:tcPr>
          <w:p w:rsidR="00D715F7" w:rsidRPr="00D715F7" w:rsidRDefault="00D715F7" w:rsidP="009060D7">
            <w:pPr>
              <w:widowControl/>
              <w:spacing w:beforeLines="50" w:afterLines="50"/>
              <w:jc w:val="center"/>
              <w:rPr>
                <w:rFonts w:ascii="宋体" w:eastAsia="宋体" w:hAnsi="宋体"/>
                <w:szCs w:val="21"/>
              </w:rPr>
            </w:pP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市场与市场营销</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市场的定义和营销的作用</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思考如何用营销来解决农村发展的问题</w:t>
            </w:r>
          </w:p>
        </w:tc>
        <w:tc>
          <w:tcPr>
            <w:tcW w:w="904" w:type="dxa"/>
            <w:vAlign w:val="center"/>
          </w:tcPr>
          <w:p w:rsidR="00D715F7" w:rsidRPr="00D715F7" w:rsidRDefault="00D715F7" w:rsidP="009060D7">
            <w:pPr>
              <w:widowControl/>
              <w:spacing w:beforeLines="50" w:afterLines="50"/>
              <w:jc w:val="center"/>
              <w:rPr>
                <w:rFonts w:ascii="宋体" w:eastAsia="宋体" w:hAnsi="宋体"/>
                <w:szCs w:val="21"/>
              </w:rPr>
            </w:pPr>
          </w:p>
        </w:tc>
      </w:tr>
      <w:tr w:rsidR="0047385C" w:rsidRPr="00D715F7" w:rsidTr="00DD7B5F">
        <w:trPr>
          <w:trHeight w:val="340"/>
          <w:jc w:val="center"/>
        </w:trPr>
        <w:tc>
          <w:tcPr>
            <w:tcW w:w="1642" w:type="dxa"/>
            <w:vAlign w:val="center"/>
          </w:tcPr>
          <w:p w:rsidR="0047385C"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3</w:t>
            </w:r>
          </w:p>
        </w:tc>
        <w:tc>
          <w:tcPr>
            <w:tcW w:w="929" w:type="dxa"/>
            <w:vAlign w:val="center"/>
          </w:tcPr>
          <w:p w:rsidR="0047385C" w:rsidRPr="00D715F7" w:rsidRDefault="0047385C" w:rsidP="009060D7">
            <w:pPr>
              <w:widowControl/>
              <w:spacing w:beforeLines="50" w:afterLines="50"/>
              <w:jc w:val="center"/>
              <w:rPr>
                <w:rFonts w:ascii="宋体" w:eastAsia="宋体" w:hAnsi="宋体"/>
                <w:szCs w:val="21"/>
              </w:rPr>
            </w:pPr>
          </w:p>
        </w:tc>
        <w:tc>
          <w:tcPr>
            <w:tcW w:w="1145" w:type="dxa"/>
            <w:vAlign w:val="center"/>
          </w:tcPr>
          <w:p w:rsidR="0047385C"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市场与市场营销</w:t>
            </w:r>
          </w:p>
        </w:tc>
        <w:tc>
          <w:tcPr>
            <w:tcW w:w="1145" w:type="dxa"/>
            <w:vAlign w:val="center"/>
          </w:tcPr>
          <w:p w:rsidR="0047385C"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市场经营观与顾客让渡价值</w:t>
            </w:r>
          </w:p>
        </w:tc>
        <w:tc>
          <w:tcPr>
            <w:tcW w:w="1145" w:type="dxa"/>
            <w:vAlign w:val="center"/>
          </w:tcPr>
          <w:p w:rsidR="0047385C"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47385C"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收集一个著名企业案例并说明</w:t>
            </w:r>
            <w:r>
              <w:rPr>
                <w:rFonts w:ascii="宋体" w:eastAsia="宋体" w:hAnsi="宋体" w:hint="eastAsia"/>
                <w:szCs w:val="21"/>
              </w:rPr>
              <w:t>其经营观</w:t>
            </w:r>
          </w:p>
        </w:tc>
        <w:tc>
          <w:tcPr>
            <w:tcW w:w="904" w:type="dxa"/>
            <w:vAlign w:val="center"/>
          </w:tcPr>
          <w:p w:rsidR="0047385C" w:rsidRPr="00D715F7" w:rsidRDefault="0047385C" w:rsidP="009060D7">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BA23F0" w:rsidP="009060D7">
            <w:pPr>
              <w:widowControl/>
              <w:spacing w:beforeLines="50" w:afterLines="50"/>
              <w:jc w:val="center"/>
              <w:rPr>
                <w:rFonts w:ascii="宋体" w:eastAsia="宋体" w:hAnsi="宋体"/>
                <w:szCs w:val="21"/>
              </w:rPr>
            </w:pPr>
            <w:r>
              <w:rPr>
                <w:rFonts w:ascii="宋体" w:eastAsia="宋体" w:hAnsi="宋体" w:hint="eastAsia"/>
                <w:szCs w:val="21"/>
              </w:rPr>
              <w:t>4</w:t>
            </w:r>
          </w:p>
        </w:tc>
        <w:tc>
          <w:tcPr>
            <w:tcW w:w="929" w:type="dxa"/>
            <w:vAlign w:val="center"/>
          </w:tcPr>
          <w:p w:rsidR="00D715F7" w:rsidRPr="00D715F7" w:rsidRDefault="00D715F7" w:rsidP="009060D7">
            <w:pPr>
              <w:widowControl/>
              <w:spacing w:beforeLines="50" w:afterLines="50"/>
              <w:jc w:val="center"/>
              <w:rPr>
                <w:rFonts w:ascii="宋体" w:eastAsia="宋体" w:hAnsi="宋体"/>
                <w:szCs w:val="21"/>
              </w:rPr>
            </w:pP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市场营销环境</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营销环境的分类和价值，营销环境分析的基本框架，人口环境分析</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思考中国人口环境的特点和发展对未来市场营销的营销</w:t>
            </w:r>
          </w:p>
        </w:tc>
        <w:tc>
          <w:tcPr>
            <w:tcW w:w="904" w:type="dxa"/>
            <w:vAlign w:val="center"/>
          </w:tcPr>
          <w:p w:rsidR="00D715F7" w:rsidRPr="00D715F7" w:rsidRDefault="00D715F7" w:rsidP="009060D7">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5</w:t>
            </w:r>
          </w:p>
        </w:tc>
        <w:tc>
          <w:tcPr>
            <w:tcW w:w="929" w:type="dxa"/>
            <w:vAlign w:val="center"/>
          </w:tcPr>
          <w:p w:rsidR="00D715F7" w:rsidRPr="00D715F7" w:rsidRDefault="00D715F7" w:rsidP="009060D7">
            <w:pPr>
              <w:widowControl/>
              <w:spacing w:beforeLines="50" w:afterLines="50"/>
              <w:jc w:val="center"/>
              <w:rPr>
                <w:rFonts w:ascii="宋体" w:eastAsia="宋体" w:hAnsi="宋体"/>
                <w:szCs w:val="21"/>
              </w:rPr>
            </w:pP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市场营销环境</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经济环境、政治与法律环境</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思考中国政治</w:t>
            </w:r>
            <w:r>
              <w:rPr>
                <w:rFonts w:ascii="宋体" w:eastAsia="宋体" w:hAnsi="宋体" w:hint="eastAsia"/>
                <w:szCs w:val="21"/>
              </w:rPr>
              <w:t>法律环境的特点</w:t>
            </w:r>
          </w:p>
        </w:tc>
        <w:tc>
          <w:tcPr>
            <w:tcW w:w="904" w:type="dxa"/>
            <w:vAlign w:val="center"/>
          </w:tcPr>
          <w:p w:rsidR="00D715F7" w:rsidRPr="00D715F7" w:rsidRDefault="00D715F7" w:rsidP="009060D7">
            <w:pPr>
              <w:widowControl/>
              <w:spacing w:beforeLines="50" w:afterLines="50"/>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6</w:t>
            </w:r>
          </w:p>
        </w:tc>
        <w:tc>
          <w:tcPr>
            <w:tcW w:w="929" w:type="dxa"/>
            <w:vAlign w:val="center"/>
          </w:tcPr>
          <w:p w:rsidR="00D715F7" w:rsidRPr="00D715F7" w:rsidRDefault="00D715F7" w:rsidP="009060D7">
            <w:pPr>
              <w:widowControl/>
              <w:spacing w:beforeLines="50" w:afterLines="50"/>
              <w:jc w:val="center"/>
              <w:rPr>
                <w:rFonts w:ascii="宋体" w:eastAsia="宋体" w:hAnsi="宋体"/>
                <w:szCs w:val="21"/>
              </w:rPr>
            </w:pP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市场营销环境</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szCs w:val="21"/>
              </w:rPr>
              <w:t>文化、自然和技术环境、微观环境</w:t>
            </w:r>
          </w:p>
        </w:tc>
        <w:tc>
          <w:tcPr>
            <w:tcW w:w="1145" w:type="dxa"/>
            <w:vAlign w:val="center"/>
          </w:tcPr>
          <w:p w:rsidR="00D715F7" w:rsidRPr="00D715F7"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0538D9" w:rsidP="009060D7">
            <w:pPr>
              <w:widowControl/>
              <w:spacing w:beforeLines="50" w:afterLines="50"/>
              <w:jc w:val="center"/>
              <w:rPr>
                <w:rFonts w:ascii="宋体" w:eastAsia="宋体" w:hAnsi="宋体"/>
                <w:szCs w:val="21"/>
              </w:rPr>
            </w:pPr>
            <w:r>
              <w:rPr>
                <w:rFonts w:ascii="宋体" w:eastAsia="宋体" w:hAnsi="宋体"/>
                <w:szCs w:val="21"/>
              </w:rPr>
              <w:t>阅读推荐书目《中国人的心理》</w:t>
            </w:r>
          </w:p>
        </w:tc>
        <w:tc>
          <w:tcPr>
            <w:tcW w:w="904" w:type="dxa"/>
            <w:vAlign w:val="center"/>
          </w:tcPr>
          <w:p w:rsidR="00D715F7" w:rsidRPr="00D715F7" w:rsidRDefault="00D715F7" w:rsidP="009060D7">
            <w:pPr>
              <w:widowControl/>
              <w:spacing w:beforeLines="50" w:afterLines="50"/>
              <w:jc w:val="center"/>
              <w:rPr>
                <w:rFonts w:ascii="宋体" w:eastAsia="宋体" w:hAnsi="宋体"/>
                <w:szCs w:val="21"/>
              </w:rPr>
            </w:pPr>
          </w:p>
        </w:tc>
      </w:tr>
      <w:tr w:rsidR="0047385C" w:rsidRPr="00D715F7" w:rsidTr="00DD7B5F">
        <w:trPr>
          <w:trHeight w:val="340"/>
          <w:jc w:val="center"/>
        </w:trPr>
        <w:tc>
          <w:tcPr>
            <w:tcW w:w="1642" w:type="dxa"/>
            <w:vAlign w:val="center"/>
          </w:tcPr>
          <w:p w:rsidR="0047385C"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7</w:t>
            </w:r>
          </w:p>
        </w:tc>
        <w:tc>
          <w:tcPr>
            <w:tcW w:w="929" w:type="dxa"/>
            <w:vAlign w:val="center"/>
          </w:tcPr>
          <w:p w:rsidR="0047385C" w:rsidRPr="00D715F7" w:rsidRDefault="0047385C" w:rsidP="009060D7">
            <w:pPr>
              <w:widowControl/>
              <w:spacing w:beforeLines="50" w:afterLines="50"/>
              <w:jc w:val="center"/>
              <w:rPr>
                <w:rFonts w:ascii="宋体" w:eastAsia="宋体" w:hAnsi="宋体"/>
                <w:szCs w:val="21"/>
              </w:rPr>
            </w:pPr>
          </w:p>
        </w:tc>
        <w:tc>
          <w:tcPr>
            <w:tcW w:w="1145" w:type="dxa"/>
            <w:vAlign w:val="center"/>
          </w:tcPr>
          <w:p w:rsidR="0047385C" w:rsidRDefault="0047385C" w:rsidP="009060D7">
            <w:pPr>
              <w:widowControl/>
              <w:spacing w:beforeLines="50" w:afterLines="50"/>
              <w:jc w:val="center"/>
              <w:rPr>
                <w:rFonts w:ascii="宋体" w:eastAsia="宋体" w:hAnsi="宋体"/>
                <w:szCs w:val="21"/>
              </w:rPr>
            </w:pPr>
            <w:r>
              <w:rPr>
                <w:rFonts w:ascii="宋体" w:eastAsia="宋体" w:hAnsi="宋体"/>
                <w:szCs w:val="21"/>
              </w:rPr>
              <w:t>消费者市</w:t>
            </w:r>
            <w:r>
              <w:rPr>
                <w:rFonts w:ascii="宋体" w:eastAsia="宋体" w:hAnsi="宋体"/>
                <w:szCs w:val="21"/>
              </w:rPr>
              <w:lastRenderedPageBreak/>
              <w:t>场</w:t>
            </w:r>
          </w:p>
        </w:tc>
        <w:tc>
          <w:tcPr>
            <w:tcW w:w="1145" w:type="dxa"/>
            <w:vAlign w:val="center"/>
          </w:tcPr>
          <w:p w:rsidR="0047385C" w:rsidRDefault="00E94637" w:rsidP="009060D7">
            <w:pPr>
              <w:widowControl/>
              <w:spacing w:beforeLines="50" w:afterLines="50"/>
              <w:jc w:val="center"/>
              <w:rPr>
                <w:rFonts w:ascii="宋体" w:eastAsia="宋体" w:hAnsi="宋体"/>
                <w:szCs w:val="21"/>
              </w:rPr>
            </w:pPr>
            <w:r>
              <w:rPr>
                <w:rFonts w:ascii="宋体" w:eastAsia="宋体" w:hAnsi="宋体"/>
                <w:szCs w:val="21"/>
              </w:rPr>
              <w:lastRenderedPageBreak/>
              <w:t>市场分</w:t>
            </w:r>
            <w:r>
              <w:rPr>
                <w:rFonts w:ascii="宋体" w:eastAsia="宋体" w:hAnsi="宋体"/>
                <w:szCs w:val="21"/>
              </w:rPr>
              <w:lastRenderedPageBreak/>
              <w:t>类、消费者市场的购买特点</w:t>
            </w:r>
          </w:p>
        </w:tc>
        <w:tc>
          <w:tcPr>
            <w:tcW w:w="1145" w:type="dxa"/>
            <w:vAlign w:val="center"/>
          </w:tcPr>
          <w:p w:rsidR="0047385C" w:rsidRDefault="00E94637" w:rsidP="009060D7">
            <w:pPr>
              <w:widowControl/>
              <w:spacing w:beforeLines="50" w:afterLines="50"/>
              <w:jc w:val="center"/>
              <w:rPr>
                <w:rFonts w:ascii="宋体" w:eastAsia="宋体" w:hAnsi="宋体"/>
                <w:szCs w:val="21"/>
              </w:rPr>
            </w:pPr>
            <w:r>
              <w:rPr>
                <w:rFonts w:ascii="宋体" w:eastAsia="宋体" w:hAnsi="宋体" w:hint="eastAsia"/>
                <w:szCs w:val="21"/>
              </w:rPr>
              <w:lastRenderedPageBreak/>
              <w:t>2</w:t>
            </w:r>
          </w:p>
        </w:tc>
        <w:tc>
          <w:tcPr>
            <w:tcW w:w="1386" w:type="dxa"/>
            <w:vAlign w:val="center"/>
          </w:tcPr>
          <w:p w:rsidR="0047385C" w:rsidRDefault="007613B5" w:rsidP="009060D7">
            <w:pPr>
              <w:widowControl/>
              <w:spacing w:beforeLines="50" w:afterLines="50"/>
              <w:jc w:val="center"/>
              <w:rPr>
                <w:rFonts w:ascii="宋体" w:eastAsia="宋体" w:hAnsi="宋体"/>
                <w:szCs w:val="21"/>
              </w:rPr>
            </w:pPr>
            <w:r>
              <w:rPr>
                <w:rFonts w:ascii="宋体" w:eastAsia="宋体" w:hAnsi="宋体"/>
                <w:szCs w:val="21"/>
              </w:rPr>
              <w:t>阅读推荐书</w:t>
            </w:r>
            <w:r>
              <w:rPr>
                <w:rFonts w:ascii="宋体" w:eastAsia="宋体" w:hAnsi="宋体"/>
                <w:szCs w:val="21"/>
              </w:rPr>
              <w:lastRenderedPageBreak/>
              <w:t>目《参与感》</w:t>
            </w:r>
          </w:p>
        </w:tc>
        <w:tc>
          <w:tcPr>
            <w:tcW w:w="904" w:type="dxa"/>
            <w:vAlign w:val="center"/>
          </w:tcPr>
          <w:p w:rsidR="0047385C" w:rsidRPr="00D715F7" w:rsidRDefault="0047385C" w:rsidP="009060D7">
            <w:pPr>
              <w:widowControl/>
              <w:spacing w:beforeLines="50" w:afterLines="50"/>
              <w:jc w:val="center"/>
              <w:rPr>
                <w:rFonts w:ascii="宋体" w:eastAsia="宋体" w:hAnsi="宋体"/>
                <w:szCs w:val="21"/>
              </w:rPr>
            </w:pPr>
          </w:p>
        </w:tc>
      </w:tr>
      <w:tr w:rsidR="0047385C" w:rsidRPr="00D715F7" w:rsidTr="00DD7B5F">
        <w:trPr>
          <w:trHeight w:val="340"/>
          <w:jc w:val="center"/>
        </w:trPr>
        <w:tc>
          <w:tcPr>
            <w:tcW w:w="1642" w:type="dxa"/>
            <w:vAlign w:val="center"/>
          </w:tcPr>
          <w:p w:rsidR="0047385C" w:rsidRDefault="0047385C" w:rsidP="009060D7">
            <w:pPr>
              <w:widowControl/>
              <w:spacing w:beforeLines="50" w:afterLines="50"/>
              <w:jc w:val="center"/>
              <w:rPr>
                <w:rFonts w:ascii="宋体" w:eastAsia="宋体" w:hAnsi="宋体"/>
                <w:szCs w:val="21"/>
              </w:rPr>
            </w:pPr>
            <w:r>
              <w:rPr>
                <w:rFonts w:ascii="宋体" w:eastAsia="宋体" w:hAnsi="宋体" w:hint="eastAsia"/>
                <w:szCs w:val="21"/>
              </w:rPr>
              <w:lastRenderedPageBreak/>
              <w:t>8</w:t>
            </w:r>
          </w:p>
        </w:tc>
        <w:tc>
          <w:tcPr>
            <w:tcW w:w="929" w:type="dxa"/>
            <w:vAlign w:val="center"/>
          </w:tcPr>
          <w:p w:rsidR="0047385C" w:rsidRPr="00D715F7" w:rsidRDefault="0047385C" w:rsidP="009060D7">
            <w:pPr>
              <w:widowControl/>
              <w:spacing w:beforeLines="50" w:afterLines="50"/>
              <w:jc w:val="center"/>
              <w:rPr>
                <w:rFonts w:ascii="宋体" w:eastAsia="宋体" w:hAnsi="宋体"/>
                <w:szCs w:val="21"/>
              </w:rPr>
            </w:pPr>
          </w:p>
        </w:tc>
        <w:tc>
          <w:tcPr>
            <w:tcW w:w="1145" w:type="dxa"/>
            <w:vAlign w:val="center"/>
          </w:tcPr>
          <w:p w:rsidR="0047385C" w:rsidRDefault="0047385C" w:rsidP="009060D7">
            <w:pPr>
              <w:widowControl/>
              <w:spacing w:beforeLines="50" w:afterLines="50"/>
              <w:jc w:val="center"/>
              <w:rPr>
                <w:rFonts w:ascii="宋体" w:eastAsia="宋体" w:hAnsi="宋体"/>
                <w:szCs w:val="21"/>
              </w:rPr>
            </w:pPr>
            <w:r>
              <w:rPr>
                <w:rFonts w:ascii="宋体" w:eastAsia="宋体" w:hAnsi="宋体"/>
                <w:szCs w:val="21"/>
              </w:rPr>
              <w:t>消费者市场</w:t>
            </w:r>
          </w:p>
        </w:tc>
        <w:tc>
          <w:tcPr>
            <w:tcW w:w="1145" w:type="dxa"/>
            <w:vAlign w:val="center"/>
          </w:tcPr>
          <w:p w:rsidR="0047385C" w:rsidRDefault="00E94637" w:rsidP="009060D7">
            <w:pPr>
              <w:widowControl/>
              <w:spacing w:beforeLines="50" w:afterLines="50"/>
              <w:jc w:val="center"/>
              <w:rPr>
                <w:rFonts w:ascii="宋体" w:eastAsia="宋体" w:hAnsi="宋体"/>
                <w:szCs w:val="21"/>
              </w:rPr>
            </w:pPr>
            <w:r>
              <w:rPr>
                <w:rFonts w:ascii="宋体" w:eastAsia="宋体" w:hAnsi="宋体"/>
                <w:szCs w:val="21"/>
              </w:rPr>
              <w:t>消费者市场的购买对象，影响消费行为的因素</w:t>
            </w:r>
          </w:p>
        </w:tc>
        <w:tc>
          <w:tcPr>
            <w:tcW w:w="1145" w:type="dxa"/>
            <w:vAlign w:val="center"/>
          </w:tcPr>
          <w:p w:rsidR="0047385C" w:rsidRDefault="00E9463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47385C" w:rsidRDefault="007613B5" w:rsidP="009060D7">
            <w:pPr>
              <w:widowControl/>
              <w:spacing w:beforeLines="50" w:afterLines="50"/>
              <w:jc w:val="center"/>
              <w:rPr>
                <w:rFonts w:ascii="宋体" w:eastAsia="宋体" w:hAnsi="宋体"/>
                <w:szCs w:val="21"/>
              </w:rPr>
            </w:pPr>
            <w:r>
              <w:rPr>
                <w:rFonts w:ascii="宋体" w:eastAsia="宋体" w:hAnsi="宋体"/>
                <w:szCs w:val="21"/>
              </w:rPr>
              <w:t>阅读推荐书目《</w:t>
            </w:r>
            <w:r w:rsidR="000538D9" w:rsidRPr="001A4CDF">
              <w:rPr>
                <w:rFonts w:ascii="宋体" w:eastAsia="宋体" w:hAnsi="宋体"/>
                <w:color w:val="000000"/>
              </w:rPr>
              <w:t>消费者行为学</w:t>
            </w:r>
            <w:r>
              <w:rPr>
                <w:rFonts w:ascii="宋体" w:eastAsia="宋体" w:hAnsi="宋体"/>
                <w:szCs w:val="21"/>
              </w:rPr>
              <w:t>》</w:t>
            </w:r>
            <w:r w:rsidR="000538D9">
              <w:rPr>
                <w:rFonts w:ascii="宋体" w:eastAsia="宋体" w:hAnsi="宋体"/>
                <w:szCs w:val="21"/>
              </w:rPr>
              <w:t>相关章节</w:t>
            </w:r>
          </w:p>
        </w:tc>
        <w:tc>
          <w:tcPr>
            <w:tcW w:w="904" w:type="dxa"/>
            <w:vAlign w:val="center"/>
          </w:tcPr>
          <w:p w:rsidR="0047385C" w:rsidRPr="00D715F7" w:rsidRDefault="0047385C" w:rsidP="009060D7">
            <w:pPr>
              <w:widowControl/>
              <w:spacing w:beforeLines="50" w:afterLines="50"/>
              <w:jc w:val="center"/>
              <w:rPr>
                <w:rFonts w:ascii="宋体" w:eastAsia="宋体" w:hAnsi="宋体"/>
                <w:szCs w:val="21"/>
              </w:rPr>
            </w:pPr>
          </w:p>
        </w:tc>
      </w:tr>
      <w:tr w:rsidR="0047385C" w:rsidRPr="00D715F7" w:rsidTr="00DD7B5F">
        <w:trPr>
          <w:trHeight w:val="340"/>
          <w:jc w:val="center"/>
        </w:trPr>
        <w:tc>
          <w:tcPr>
            <w:tcW w:w="1642" w:type="dxa"/>
            <w:vAlign w:val="center"/>
          </w:tcPr>
          <w:p w:rsidR="0047385C" w:rsidRDefault="0047385C" w:rsidP="009060D7">
            <w:pPr>
              <w:widowControl/>
              <w:spacing w:beforeLines="50" w:afterLines="50"/>
              <w:jc w:val="center"/>
              <w:rPr>
                <w:rFonts w:ascii="宋体" w:eastAsia="宋体" w:hAnsi="宋体"/>
                <w:szCs w:val="21"/>
              </w:rPr>
            </w:pPr>
            <w:r>
              <w:rPr>
                <w:rFonts w:ascii="宋体" w:eastAsia="宋体" w:hAnsi="宋体" w:hint="eastAsia"/>
                <w:szCs w:val="21"/>
              </w:rPr>
              <w:t>9</w:t>
            </w:r>
          </w:p>
        </w:tc>
        <w:tc>
          <w:tcPr>
            <w:tcW w:w="929" w:type="dxa"/>
            <w:vAlign w:val="center"/>
          </w:tcPr>
          <w:p w:rsidR="0047385C" w:rsidRPr="00D715F7" w:rsidRDefault="0047385C" w:rsidP="009060D7">
            <w:pPr>
              <w:widowControl/>
              <w:spacing w:beforeLines="50" w:afterLines="50"/>
              <w:jc w:val="center"/>
              <w:rPr>
                <w:rFonts w:ascii="宋体" w:eastAsia="宋体" w:hAnsi="宋体"/>
                <w:szCs w:val="21"/>
              </w:rPr>
            </w:pPr>
          </w:p>
        </w:tc>
        <w:tc>
          <w:tcPr>
            <w:tcW w:w="1145" w:type="dxa"/>
            <w:vAlign w:val="center"/>
          </w:tcPr>
          <w:p w:rsidR="0047385C" w:rsidRDefault="0047385C" w:rsidP="009060D7">
            <w:pPr>
              <w:widowControl/>
              <w:spacing w:beforeLines="50" w:afterLines="50"/>
              <w:jc w:val="center"/>
              <w:rPr>
                <w:rFonts w:ascii="宋体" w:eastAsia="宋体" w:hAnsi="宋体"/>
                <w:szCs w:val="21"/>
              </w:rPr>
            </w:pPr>
            <w:r>
              <w:rPr>
                <w:rFonts w:ascii="宋体" w:eastAsia="宋体" w:hAnsi="宋体"/>
                <w:szCs w:val="21"/>
              </w:rPr>
              <w:t>消费者市场</w:t>
            </w:r>
          </w:p>
        </w:tc>
        <w:tc>
          <w:tcPr>
            <w:tcW w:w="1145" w:type="dxa"/>
            <w:vAlign w:val="center"/>
          </w:tcPr>
          <w:p w:rsidR="0047385C" w:rsidRDefault="00E94637" w:rsidP="009060D7">
            <w:pPr>
              <w:widowControl/>
              <w:spacing w:beforeLines="50" w:afterLines="50"/>
              <w:jc w:val="center"/>
              <w:rPr>
                <w:rFonts w:ascii="宋体" w:eastAsia="宋体" w:hAnsi="宋体"/>
                <w:szCs w:val="21"/>
              </w:rPr>
            </w:pPr>
            <w:r>
              <w:rPr>
                <w:rFonts w:ascii="宋体" w:eastAsia="宋体" w:hAnsi="宋体"/>
                <w:szCs w:val="21"/>
              </w:rPr>
              <w:t>消费者的决策过程</w:t>
            </w:r>
          </w:p>
        </w:tc>
        <w:tc>
          <w:tcPr>
            <w:tcW w:w="1145" w:type="dxa"/>
            <w:vAlign w:val="center"/>
          </w:tcPr>
          <w:p w:rsidR="0047385C" w:rsidRDefault="00E9463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47385C" w:rsidRDefault="00E94637" w:rsidP="009060D7">
            <w:pPr>
              <w:widowControl/>
              <w:spacing w:beforeLines="50" w:afterLines="50"/>
              <w:jc w:val="center"/>
              <w:rPr>
                <w:rFonts w:ascii="宋体" w:eastAsia="宋体" w:hAnsi="宋体"/>
                <w:szCs w:val="21"/>
              </w:rPr>
            </w:pPr>
            <w:r>
              <w:rPr>
                <w:rFonts w:ascii="宋体" w:eastAsia="宋体" w:hAnsi="宋体"/>
                <w:szCs w:val="21"/>
              </w:rPr>
              <w:t>思考互联网情况下消费者如何决策</w:t>
            </w:r>
          </w:p>
        </w:tc>
        <w:tc>
          <w:tcPr>
            <w:tcW w:w="904" w:type="dxa"/>
            <w:vAlign w:val="center"/>
          </w:tcPr>
          <w:p w:rsidR="0047385C" w:rsidRPr="00D715F7" w:rsidRDefault="0047385C"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10</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营销调研</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营销信息系统</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思考营销信息系统对于企业的价值</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11</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营销调研</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营销调研方法</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运用所受方法设计简单调研问卷</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12</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营销战略</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波特的五力模型以及三种营销战略</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收集运用三种营销战略的成功案例并进行讨论</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13</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营销战略</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竞争位势理论</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收集竞争位势理论的成功案例</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14</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市场细分、目标市场定位与市场选择</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市场细分的方法</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运用细分标准对同一市场进行细分并解释原因</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15</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市场细分、目标市场定位与市场选择</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目标市场选择和市场定位</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收集并分析同一行业中不同企业的市场定位</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lastRenderedPageBreak/>
              <w:t>16</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市场营销组合</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产品组合、价格组合</w:t>
            </w:r>
          </w:p>
        </w:tc>
        <w:tc>
          <w:tcPr>
            <w:tcW w:w="1145"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szCs w:val="21"/>
              </w:rPr>
              <w:t>阅读推荐书目《爆品战略》</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r w:rsidR="009060D7" w:rsidRPr="00D715F7" w:rsidTr="00DD7B5F">
        <w:trPr>
          <w:trHeight w:val="340"/>
          <w:jc w:val="center"/>
        </w:trPr>
        <w:tc>
          <w:tcPr>
            <w:tcW w:w="1642" w:type="dxa"/>
            <w:vAlign w:val="center"/>
          </w:tcPr>
          <w:p w:rsidR="009060D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17</w:t>
            </w:r>
          </w:p>
        </w:tc>
        <w:tc>
          <w:tcPr>
            <w:tcW w:w="929" w:type="dxa"/>
            <w:vAlign w:val="center"/>
          </w:tcPr>
          <w:p w:rsidR="009060D7" w:rsidRPr="00D715F7" w:rsidRDefault="009060D7" w:rsidP="009060D7">
            <w:pPr>
              <w:widowControl/>
              <w:spacing w:beforeLines="50" w:afterLines="50"/>
              <w:jc w:val="center"/>
              <w:rPr>
                <w:rFonts w:ascii="宋体" w:eastAsia="宋体" w:hAnsi="宋体"/>
                <w:szCs w:val="21"/>
              </w:rPr>
            </w:pPr>
          </w:p>
        </w:tc>
        <w:tc>
          <w:tcPr>
            <w:tcW w:w="1145" w:type="dxa"/>
            <w:vAlign w:val="center"/>
          </w:tcPr>
          <w:p w:rsidR="009060D7" w:rsidRPr="00D715F7" w:rsidRDefault="009060D7" w:rsidP="009060D7">
            <w:pPr>
              <w:widowControl/>
              <w:spacing w:beforeLines="50" w:afterLines="50"/>
              <w:jc w:val="center"/>
              <w:rPr>
                <w:rFonts w:ascii="宋体" w:eastAsia="宋体" w:hAnsi="宋体"/>
                <w:szCs w:val="21"/>
              </w:rPr>
            </w:pPr>
            <w:r>
              <w:rPr>
                <w:rFonts w:ascii="宋体" w:eastAsia="宋体" w:hAnsi="宋体"/>
                <w:szCs w:val="21"/>
              </w:rPr>
              <w:t>市场营销组合</w:t>
            </w:r>
          </w:p>
        </w:tc>
        <w:tc>
          <w:tcPr>
            <w:tcW w:w="1145" w:type="dxa"/>
            <w:vAlign w:val="center"/>
          </w:tcPr>
          <w:p w:rsidR="009060D7" w:rsidRPr="00D715F7" w:rsidRDefault="009060D7" w:rsidP="009060D7">
            <w:pPr>
              <w:widowControl/>
              <w:spacing w:beforeLines="50" w:afterLines="50"/>
              <w:jc w:val="center"/>
              <w:rPr>
                <w:rFonts w:ascii="宋体" w:eastAsia="宋体" w:hAnsi="宋体"/>
                <w:szCs w:val="21"/>
              </w:rPr>
            </w:pPr>
            <w:r>
              <w:rPr>
                <w:rFonts w:ascii="宋体" w:eastAsia="宋体" w:hAnsi="宋体"/>
                <w:szCs w:val="21"/>
              </w:rPr>
              <w:t>分销渠道和促销</w:t>
            </w:r>
          </w:p>
        </w:tc>
        <w:tc>
          <w:tcPr>
            <w:tcW w:w="1145" w:type="dxa"/>
            <w:vAlign w:val="center"/>
          </w:tcPr>
          <w:p w:rsidR="009060D7" w:rsidRPr="00D715F7" w:rsidRDefault="009060D7" w:rsidP="009060D7">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9060D7" w:rsidRPr="00D715F7" w:rsidRDefault="009060D7" w:rsidP="009060D7">
            <w:pPr>
              <w:widowControl/>
              <w:spacing w:beforeLines="50" w:afterLines="50"/>
              <w:jc w:val="center"/>
              <w:rPr>
                <w:rFonts w:ascii="宋体" w:eastAsia="宋体" w:hAnsi="宋体"/>
                <w:szCs w:val="21"/>
              </w:rPr>
            </w:pPr>
            <w:r>
              <w:rPr>
                <w:rFonts w:ascii="宋体" w:eastAsia="宋体" w:hAnsi="宋体"/>
                <w:szCs w:val="21"/>
              </w:rPr>
              <w:t>研究</w:t>
            </w:r>
            <w:r>
              <w:rPr>
                <w:rFonts w:ascii="宋体" w:eastAsia="宋体" w:hAnsi="宋体" w:hint="eastAsia"/>
                <w:szCs w:val="21"/>
              </w:rPr>
              <w:t>6.18或者双十一促销活动并讨论</w:t>
            </w:r>
          </w:p>
        </w:tc>
        <w:tc>
          <w:tcPr>
            <w:tcW w:w="904" w:type="dxa"/>
            <w:vAlign w:val="center"/>
          </w:tcPr>
          <w:p w:rsidR="009060D7" w:rsidRPr="00D715F7" w:rsidRDefault="009060D7" w:rsidP="009060D7">
            <w:pPr>
              <w:widowControl/>
              <w:spacing w:beforeLines="50" w:afterLines="50"/>
              <w:jc w:val="center"/>
              <w:rPr>
                <w:rFonts w:ascii="宋体" w:eastAsia="宋体" w:hAnsi="宋体"/>
                <w:szCs w:val="21"/>
              </w:rPr>
            </w:pPr>
          </w:p>
        </w:tc>
      </w:tr>
    </w:tbl>
    <w:p w:rsidR="00B139B3" w:rsidRDefault="00B139B3" w:rsidP="009060D7">
      <w:pPr>
        <w:widowControl/>
        <w:spacing w:beforeLines="50" w:afterLines="50"/>
        <w:ind w:firstLineChars="200" w:firstLine="562"/>
        <w:jc w:val="left"/>
        <w:rPr>
          <w:rFonts w:ascii="黑体" w:eastAsia="黑体" w:hAnsi="黑体"/>
          <w:b/>
          <w:sz w:val="28"/>
          <w:szCs w:val="28"/>
        </w:rPr>
      </w:pPr>
    </w:p>
    <w:p w:rsidR="00BA23F0" w:rsidRDefault="00BA23F0" w:rsidP="009060D7">
      <w:pPr>
        <w:widowControl/>
        <w:spacing w:beforeLines="50" w:afterLines="50"/>
        <w:ind w:firstLineChars="200" w:firstLine="562"/>
        <w:jc w:val="left"/>
      </w:pPr>
      <w:r w:rsidRPr="00BA23F0">
        <w:rPr>
          <w:rFonts w:ascii="黑体" w:eastAsia="黑体" w:hAnsi="黑体" w:hint="eastAsia"/>
          <w:b/>
          <w:sz w:val="28"/>
          <w:szCs w:val="28"/>
        </w:rPr>
        <w:t>六、教材及参考书目</w:t>
      </w:r>
    </w:p>
    <w:p w:rsidR="001A4CDF" w:rsidRPr="001A4CDF" w:rsidRDefault="00E76E34" w:rsidP="009060D7">
      <w:pPr>
        <w:widowControl/>
        <w:spacing w:beforeLines="50" w:afterLines="50"/>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1A4CDF" w:rsidRPr="001A4CDF">
        <w:rPr>
          <w:rFonts w:ascii="宋体" w:eastAsia="宋体" w:hAnsi="宋体" w:hint="eastAsia"/>
        </w:rPr>
        <w:t>纪宝成</w:t>
      </w:r>
      <w:r w:rsidR="001A4CDF" w:rsidRPr="001A4CDF">
        <w:rPr>
          <w:rFonts w:ascii="宋体" w:eastAsia="宋体" w:hAnsi="宋体"/>
          <w:color w:val="000000"/>
        </w:rPr>
        <w:t>.</w:t>
      </w:r>
      <w:r w:rsidR="001A4CDF" w:rsidRPr="001A4CDF">
        <w:rPr>
          <w:rFonts w:ascii="宋体" w:eastAsia="宋体" w:hAnsi="宋体"/>
        </w:rPr>
        <w:t>市场营销学教程</w:t>
      </w:r>
      <w:r w:rsidR="001A4CDF" w:rsidRPr="001A4CDF">
        <w:rPr>
          <w:rFonts w:ascii="宋体" w:eastAsia="宋体" w:hAnsi="宋体" w:hint="eastAsia"/>
        </w:rPr>
        <w:t>（第6版）</w:t>
      </w:r>
      <w:r w:rsidR="001A4CDF" w:rsidRPr="001A4CDF">
        <w:rPr>
          <w:rFonts w:ascii="宋体" w:eastAsia="宋体" w:hAnsi="宋体"/>
          <w:color w:val="000000"/>
        </w:rPr>
        <w:t>[M] .</w:t>
      </w:r>
      <w:r w:rsidR="001A4CDF" w:rsidRPr="001A4CDF">
        <w:rPr>
          <w:rFonts w:ascii="宋体" w:eastAsia="宋体" w:hAnsi="宋体" w:hint="eastAsia"/>
        </w:rPr>
        <w:t>北京：中国</w:t>
      </w:r>
      <w:r w:rsidR="001A4CDF" w:rsidRPr="001A4CDF">
        <w:rPr>
          <w:rFonts w:ascii="宋体" w:eastAsia="宋体" w:hAnsi="宋体"/>
        </w:rPr>
        <w:t>人民</w:t>
      </w:r>
      <w:r w:rsidR="001A4CDF" w:rsidRPr="001A4CDF">
        <w:rPr>
          <w:rFonts w:ascii="宋体" w:eastAsia="宋体" w:hAnsi="宋体" w:hint="eastAsia"/>
        </w:rPr>
        <w:t>大学出版社，2017年9月第6版</w:t>
      </w:r>
    </w:p>
    <w:p w:rsidR="00015C9F" w:rsidRDefault="00E76E34" w:rsidP="009060D7">
      <w:pPr>
        <w:widowControl/>
        <w:spacing w:beforeLines="50" w:afterLines="50"/>
        <w:ind w:firstLineChars="200" w:firstLine="420"/>
        <w:jc w:val="left"/>
        <w:rPr>
          <w:rFonts w:ascii="宋体" w:eastAsia="宋体" w:hAnsi="宋体"/>
        </w:rPr>
      </w:pPr>
      <w:r>
        <w:rPr>
          <w:rFonts w:ascii="宋体" w:eastAsia="宋体" w:hAnsi="宋体" w:hint="eastAsia"/>
        </w:rPr>
        <w:t>2．</w:t>
      </w:r>
      <w:r w:rsidR="00015C9F" w:rsidRPr="001A4CDF">
        <w:rPr>
          <w:rFonts w:ascii="宋体" w:eastAsia="宋体" w:hAnsi="宋体" w:hint="eastAsia"/>
        </w:rPr>
        <w:t>何佳讯等</w:t>
      </w:r>
      <w:r w:rsidR="009060D7">
        <w:rPr>
          <w:rFonts w:ascii="宋体" w:eastAsia="宋体" w:hAnsi="宋体" w:hint="eastAsia"/>
        </w:rPr>
        <w:t>译</w:t>
      </w:r>
      <w:r w:rsidR="009060D7" w:rsidRPr="001A4CDF">
        <w:rPr>
          <w:rFonts w:ascii="宋体" w:eastAsia="宋体" w:hAnsi="宋体"/>
          <w:color w:val="000000"/>
        </w:rPr>
        <w:t>.</w:t>
      </w:r>
      <w:r w:rsidR="00015C9F" w:rsidRPr="001A4CDF">
        <w:rPr>
          <w:rFonts w:ascii="宋体" w:eastAsia="宋体" w:hAnsi="宋体" w:hint="eastAsia"/>
        </w:rPr>
        <w:t>菲利普•科特勒，凯文•莱恩•凯勒</w:t>
      </w:r>
      <w:r w:rsidR="00015C9F" w:rsidRPr="001A4CDF">
        <w:rPr>
          <w:rFonts w:ascii="宋体" w:eastAsia="宋体" w:hAnsi="宋体"/>
          <w:color w:val="000000"/>
        </w:rPr>
        <w:t>.营销管理（第</w:t>
      </w:r>
      <w:r w:rsidR="00015C9F" w:rsidRPr="001A4CDF">
        <w:rPr>
          <w:rFonts w:ascii="宋体" w:eastAsia="宋体" w:hAnsi="宋体" w:hint="eastAsia"/>
          <w:color w:val="000000"/>
        </w:rPr>
        <w:t>15版）</w:t>
      </w:r>
      <w:r w:rsidR="001A4CDF" w:rsidRPr="001A4CDF">
        <w:rPr>
          <w:rFonts w:ascii="宋体" w:eastAsia="宋体" w:hAnsi="宋体"/>
          <w:color w:val="000000"/>
        </w:rPr>
        <w:t>[M]</w:t>
      </w:r>
      <w:r w:rsidR="00015C9F" w:rsidRPr="001A4CDF">
        <w:rPr>
          <w:rFonts w:ascii="宋体" w:eastAsia="宋体" w:hAnsi="宋体"/>
          <w:color w:val="000000"/>
        </w:rPr>
        <w:t xml:space="preserve"> .</w:t>
      </w:r>
      <w:r w:rsidR="00015C9F" w:rsidRPr="001A4CDF">
        <w:rPr>
          <w:rFonts w:ascii="宋体" w:eastAsia="宋体" w:hAnsi="宋体" w:hint="eastAsia"/>
        </w:rPr>
        <w:t>上海：格致</w:t>
      </w:r>
      <w:r w:rsidR="00015C9F" w:rsidRPr="001A4CDF">
        <w:rPr>
          <w:rFonts w:ascii="宋体" w:eastAsia="宋体" w:hAnsi="宋体"/>
        </w:rPr>
        <w:t>出版</w:t>
      </w:r>
      <w:r w:rsidR="00015C9F" w:rsidRPr="001A4CDF">
        <w:rPr>
          <w:rFonts w:ascii="宋体" w:eastAsia="宋体" w:hAnsi="宋体" w:hint="eastAsia"/>
        </w:rPr>
        <w:t>社</w:t>
      </w:r>
      <w:r w:rsidR="001A4CDF">
        <w:rPr>
          <w:rFonts w:ascii="宋体" w:eastAsia="宋体" w:hAnsi="宋体" w:hint="eastAsia"/>
        </w:rPr>
        <w:t>＆</w:t>
      </w:r>
      <w:r w:rsidR="00015C9F" w:rsidRPr="001A4CDF">
        <w:rPr>
          <w:rFonts w:ascii="宋体" w:eastAsia="宋体" w:hAnsi="宋体" w:hint="eastAsia"/>
        </w:rPr>
        <w:t>上海人民出版社，2016年7月第1版</w:t>
      </w:r>
    </w:p>
    <w:p w:rsidR="001A4CDF" w:rsidRDefault="001A4CDF" w:rsidP="009060D7">
      <w:pPr>
        <w:widowControl/>
        <w:spacing w:beforeLines="50" w:afterLines="50"/>
        <w:ind w:firstLineChars="200" w:firstLine="420"/>
        <w:jc w:val="left"/>
        <w:rPr>
          <w:rFonts w:ascii="宋体" w:eastAsia="宋体" w:hAnsi="宋体"/>
        </w:rPr>
      </w:pPr>
      <w:r>
        <w:rPr>
          <w:rFonts w:ascii="宋体" w:eastAsia="宋体" w:hAnsi="宋体" w:hint="eastAsia"/>
        </w:rPr>
        <w:t>3、</w:t>
      </w:r>
      <w:r w:rsidRPr="001A4CDF">
        <w:rPr>
          <w:rFonts w:ascii="宋体" w:eastAsia="宋体" w:hAnsi="宋体" w:hint="eastAsia"/>
        </w:rPr>
        <w:t>卢泰宏，周懿瑾</w:t>
      </w:r>
      <w:r w:rsidRPr="001A4CDF">
        <w:rPr>
          <w:rFonts w:ascii="宋体" w:eastAsia="宋体" w:hAnsi="宋体"/>
          <w:color w:val="000000"/>
        </w:rPr>
        <w:t>.消费者行为学[M] .</w:t>
      </w:r>
      <w:r w:rsidRPr="001A4CDF">
        <w:rPr>
          <w:rFonts w:ascii="宋体" w:eastAsia="宋体" w:hAnsi="宋体" w:hint="eastAsia"/>
        </w:rPr>
        <w:t>北京：中国</w:t>
      </w:r>
      <w:r w:rsidRPr="001A4CDF">
        <w:rPr>
          <w:rFonts w:ascii="宋体" w:eastAsia="宋体" w:hAnsi="宋体"/>
        </w:rPr>
        <w:t>人民</w:t>
      </w:r>
      <w:r w:rsidRPr="001A4CDF">
        <w:rPr>
          <w:rFonts w:ascii="宋体" w:eastAsia="宋体" w:hAnsi="宋体" w:hint="eastAsia"/>
        </w:rPr>
        <w:t>大学出版社，20159月第7月第2版</w:t>
      </w:r>
    </w:p>
    <w:p w:rsidR="001A4CDF" w:rsidRPr="001A4CDF" w:rsidRDefault="001A4CDF" w:rsidP="009060D7">
      <w:pPr>
        <w:widowControl/>
        <w:spacing w:beforeLines="50" w:afterLines="50"/>
        <w:ind w:firstLineChars="200" w:firstLine="420"/>
        <w:jc w:val="left"/>
        <w:rPr>
          <w:rFonts w:ascii="宋体" w:eastAsia="宋体" w:hAnsi="宋体"/>
        </w:rPr>
      </w:pPr>
      <w:r>
        <w:rPr>
          <w:rFonts w:ascii="宋体" w:eastAsia="宋体" w:hAnsi="宋体" w:hint="eastAsia"/>
        </w:rPr>
        <w:t>4、徐鼎亚</w:t>
      </w:r>
      <w:r w:rsidRPr="001A4CDF">
        <w:rPr>
          <w:rFonts w:ascii="宋体" w:eastAsia="宋体" w:hAnsi="宋体"/>
          <w:color w:val="000000"/>
        </w:rPr>
        <w:t>.</w:t>
      </w:r>
      <w:r w:rsidRPr="001A4CDF">
        <w:rPr>
          <w:rFonts w:ascii="宋体" w:eastAsia="宋体" w:hAnsi="宋体"/>
        </w:rPr>
        <w:t>市场营销学</w:t>
      </w:r>
      <w:r w:rsidRPr="001A4CDF">
        <w:rPr>
          <w:rFonts w:ascii="宋体" w:eastAsia="宋体" w:hAnsi="宋体" w:hint="eastAsia"/>
        </w:rPr>
        <w:t>（第</w:t>
      </w:r>
      <w:r>
        <w:rPr>
          <w:rFonts w:ascii="宋体" w:eastAsia="宋体" w:hAnsi="宋体" w:hint="eastAsia"/>
        </w:rPr>
        <w:t>五</w:t>
      </w:r>
      <w:r w:rsidRPr="001A4CDF">
        <w:rPr>
          <w:rFonts w:ascii="宋体" w:eastAsia="宋体" w:hAnsi="宋体" w:hint="eastAsia"/>
        </w:rPr>
        <w:t>版）</w:t>
      </w:r>
      <w:r w:rsidRPr="001A4CDF">
        <w:rPr>
          <w:rFonts w:ascii="宋体" w:eastAsia="宋体" w:hAnsi="宋体"/>
          <w:color w:val="000000"/>
        </w:rPr>
        <w:t>[M] .</w:t>
      </w:r>
      <w:r>
        <w:rPr>
          <w:rFonts w:ascii="宋体" w:eastAsia="宋体" w:hAnsi="宋体" w:hint="eastAsia"/>
        </w:rPr>
        <w:t>上海</w:t>
      </w:r>
      <w:r w:rsidRPr="001A4CDF">
        <w:rPr>
          <w:rFonts w:ascii="宋体" w:eastAsia="宋体" w:hAnsi="宋体" w:hint="eastAsia"/>
        </w:rPr>
        <w:t>：</w:t>
      </w:r>
      <w:r>
        <w:rPr>
          <w:rFonts w:ascii="宋体" w:eastAsia="宋体" w:hAnsi="宋体" w:hint="eastAsia"/>
        </w:rPr>
        <w:t>复旦</w:t>
      </w:r>
      <w:r w:rsidRPr="001A4CDF">
        <w:rPr>
          <w:rFonts w:ascii="宋体" w:eastAsia="宋体" w:hAnsi="宋体" w:hint="eastAsia"/>
        </w:rPr>
        <w:t>大学出版社，201</w:t>
      </w:r>
      <w:r>
        <w:rPr>
          <w:rFonts w:ascii="宋体" w:eastAsia="宋体" w:hAnsi="宋体" w:hint="eastAsia"/>
        </w:rPr>
        <w:t>5</w:t>
      </w:r>
      <w:r w:rsidRPr="001A4CDF">
        <w:rPr>
          <w:rFonts w:ascii="宋体" w:eastAsia="宋体" w:hAnsi="宋体" w:hint="eastAsia"/>
        </w:rPr>
        <w:t>年</w:t>
      </w:r>
      <w:r>
        <w:rPr>
          <w:rFonts w:ascii="宋体" w:eastAsia="宋体" w:hAnsi="宋体" w:hint="eastAsia"/>
        </w:rPr>
        <w:t>5</w:t>
      </w:r>
      <w:r w:rsidRPr="001A4CDF">
        <w:rPr>
          <w:rFonts w:ascii="宋体" w:eastAsia="宋体" w:hAnsi="宋体" w:hint="eastAsia"/>
        </w:rPr>
        <w:t>月第</w:t>
      </w:r>
      <w:r>
        <w:rPr>
          <w:rFonts w:ascii="宋体" w:eastAsia="宋体" w:hAnsi="宋体" w:hint="eastAsia"/>
        </w:rPr>
        <w:t>5</w:t>
      </w:r>
      <w:r w:rsidRPr="001A4CDF">
        <w:rPr>
          <w:rFonts w:ascii="宋体" w:eastAsia="宋体" w:hAnsi="宋体" w:hint="eastAsia"/>
        </w:rPr>
        <w:t>版</w:t>
      </w:r>
    </w:p>
    <w:p w:rsidR="001A4CDF" w:rsidRDefault="001A4CDF" w:rsidP="009060D7">
      <w:pPr>
        <w:widowControl/>
        <w:spacing w:beforeLines="50" w:afterLines="50"/>
        <w:ind w:firstLineChars="200" w:firstLine="420"/>
        <w:jc w:val="left"/>
        <w:rPr>
          <w:rFonts w:ascii="宋体" w:eastAsia="宋体" w:hAnsi="宋体"/>
        </w:rPr>
      </w:pPr>
      <w:r>
        <w:rPr>
          <w:rFonts w:ascii="宋体" w:eastAsia="宋体" w:hAnsi="宋体" w:hint="eastAsia"/>
        </w:rPr>
        <w:t>5、金错刀</w:t>
      </w:r>
      <w:r w:rsidRPr="001A4CDF">
        <w:rPr>
          <w:rFonts w:ascii="宋体" w:eastAsia="宋体" w:hAnsi="宋体"/>
          <w:color w:val="000000"/>
        </w:rPr>
        <w:t>.</w:t>
      </w:r>
      <w:r>
        <w:rPr>
          <w:rFonts w:ascii="宋体" w:eastAsia="宋体" w:hAnsi="宋体"/>
          <w:color w:val="000000"/>
        </w:rPr>
        <w:t>爆品战略</w:t>
      </w:r>
      <w:r w:rsidRPr="001A4CDF">
        <w:rPr>
          <w:rFonts w:ascii="宋体" w:eastAsia="宋体" w:hAnsi="宋体"/>
          <w:color w:val="000000"/>
        </w:rPr>
        <w:t>[M] .</w:t>
      </w:r>
      <w:r>
        <w:rPr>
          <w:rFonts w:ascii="宋体" w:eastAsia="宋体" w:hAnsi="宋体" w:hint="eastAsia"/>
        </w:rPr>
        <w:t>北京</w:t>
      </w:r>
      <w:r w:rsidRPr="001A4CDF">
        <w:rPr>
          <w:rFonts w:ascii="宋体" w:eastAsia="宋体" w:hAnsi="宋体" w:hint="eastAsia"/>
        </w:rPr>
        <w:t>：</w:t>
      </w:r>
      <w:r>
        <w:rPr>
          <w:rFonts w:ascii="宋体" w:eastAsia="宋体" w:hAnsi="宋体" w:hint="eastAsia"/>
        </w:rPr>
        <w:t>北京联合</w:t>
      </w:r>
      <w:r w:rsidRPr="001A4CDF">
        <w:rPr>
          <w:rFonts w:ascii="宋体" w:eastAsia="宋体" w:hAnsi="宋体" w:hint="eastAsia"/>
        </w:rPr>
        <w:t>出版</w:t>
      </w:r>
      <w:r>
        <w:rPr>
          <w:rFonts w:ascii="宋体" w:eastAsia="宋体" w:hAnsi="宋体" w:hint="eastAsia"/>
        </w:rPr>
        <w:t>公司</w:t>
      </w:r>
      <w:r w:rsidRPr="001A4CDF">
        <w:rPr>
          <w:rFonts w:ascii="宋体" w:eastAsia="宋体" w:hAnsi="宋体"/>
          <w:color w:val="000000"/>
        </w:rPr>
        <w:t>.</w:t>
      </w:r>
      <w:r w:rsidRPr="001A4CDF">
        <w:rPr>
          <w:rFonts w:ascii="宋体" w:eastAsia="宋体" w:hAnsi="宋体" w:hint="eastAsia"/>
        </w:rPr>
        <w:t>201</w:t>
      </w:r>
      <w:r>
        <w:rPr>
          <w:rFonts w:ascii="宋体" w:eastAsia="宋体" w:hAnsi="宋体" w:hint="eastAsia"/>
        </w:rPr>
        <w:t>6</w:t>
      </w:r>
      <w:r w:rsidRPr="001A4CDF">
        <w:rPr>
          <w:rFonts w:ascii="宋体" w:eastAsia="宋体" w:hAnsi="宋体" w:hint="eastAsia"/>
        </w:rPr>
        <w:t>年</w:t>
      </w:r>
      <w:r>
        <w:rPr>
          <w:rFonts w:ascii="宋体" w:eastAsia="宋体" w:hAnsi="宋体" w:hint="eastAsia"/>
        </w:rPr>
        <w:t>7</w:t>
      </w:r>
      <w:r w:rsidRPr="001A4CDF">
        <w:rPr>
          <w:rFonts w:ascii="宋体" w:eastAsia="宋体" w:hAnsi="宋体" w:hint="eastAsia"/>
        </w:rPr>
        <w:t>月第</w:t>
      </w:r>
      <w:r>
        <w:rPr>
          <w:rFonts w:ascii="宋体" w:eastAsia="宋体" w:hAnsi="宋体" w:hint="eastAsia"/>
        </w:rPr>
        <w:t>1</w:t>
      </w:r>
      <w:r w:rsidRPr="001A4CDF">
        <w:rPr>
          <w:rFonts w:ascii="宋体" w:eastAsia="宋体" w:hAnsi="宋体" w:hint="eastAsia"/>
        </w:rPr>
        <w:t>版</w:t>
      </w:r>
    </w:p>
    <w:p w:rsidR="001A4CDF" w:rsidRDefault="001A4CDF" w:rsidP="009060D7">
      <w:pPr>
        <w:widowControl/>
        <w:spacing w:beforeLines="50" w:afterLines="50"/>
        <w:ind w:firstLineChars="200" w:firstLine="420"/>
        <w:jc w:val="left"/>
        <w:rPr>
          <w:rFonts w:ascii="宋体" w:eastAsia="宋体" w:hAnsi="宋体"/>
        </w:rPr>
      </w:pPr>
      <w:r>
        <w:rPr>
          <w:rFonts w:ascii="宋体" w:eastAsia="宋体" w:hAnsi="宋体" w:hint="eastAsia"/>
        </w:rPr>
        <w:t>6、黎万强</w:t>
      </w:r>
      <w:r w:rsidRPr="001A4CDF">
        <w:rPr>
          <w:rFonts w:ascii="宋体" w:eastAsia="宋体" w:hAnsi="宋体"/>
          <w:color w:val="000000"/>
        </w:rPr>
        <w:t>.</w:t>
      </w:r>
      <w:r>
        <w:rPr>
          <w:rFonts w:ascii="宋体" w:eastAsia="宋体" w:hAnsi="宋体"/>
          <w:color w:val="000000"/>
        </w:rPr>
        <w:t>参与感-小米口碑营销内部手册</w:t>
      </w:r>
      <w:r w:rsidRPr="001A4CDF">
        <w:rPr>
          <w:rFonts w:ascii="宋体" w:eastAsia="宋体" w:hAnsi="宋体"/>
          <w:color w:val="000000"/>
        </w:rPr>
        <w:t>[M] .</w:t>
      </w:r>
      <w:r>
        <w:rPr>
          <w:rFonts w:ascii="宋体" w:eastAsia="宋体" w:hAnsi="宋体" w:hint="eastAsia"/>
        </w:rPr>
        <w:t>北京</w:t>
      </w:r>
      <w:r w:rsidRPr="001A4CDF">
        <w:rPr>
          <w:rFonts w:ascii="宋体" w:eastAsia="宋体" w:hAnsi="宋体" w:hint="eastAsia"/>
        </w:rPr>
        <w:t>：</w:t>
      </w:r>
      <w:r>
        <w:rPr>
          <w:rFonts w:ascii="宋体" w:eastAsia="宋体" w:hAnsi="宋体" w:hint="eastAsia"/>
        </w:rPr>
        <w:t>中信出版社</w:t>
      </w:r>
      <w:r w:rsidRPr="001A4CDF">
        <w:rPr>
          <w:rFonts w:ascii="宋体" w:eastAsia="宋体" w:hAnsi="宋体"/>
          <w:color w:val="000000"/>
        </w:rPr>
        <w:t>.</w:t>
      </w:r>
      <w:r w:rsidRPr="001A4CDF">
        <w:rPr>
          <w:rFonts w:ascii="宋体" w:eastAsia="宋体" w:hAnsi="宋体" w:hint="eastAsia"/>
        </w:rPr>
        <w:t>201</w:t>
      </w:r>
      <w:r w:rsidR="00496134">
        <w:rPr>
          <w:rFonts w:ascii="宋体" w:eastAsia="宋体" w:hAnsi="宋体" w:hint="eastAsia"/>
        </w:rPr>
        <w:t>4</w:t>
      </w:r>
      <w:r w:rsidRPr="001A4CDF">
        <w:rPr>
          <w:rFonts w:ascii="宋体" w:eastAsia="宋体" w:hAnsi="宋体" w:hint="eastAsia"/>
        </w:rPr>
        <w:t>年</w:t>
      </w:r>
      <w:r w:rsidR="00496134">
        <w:rPr>
          <w:rFonts w:ascii="宋体" w:eastAsia="宋体" w:hAnsi="宋体" w:hint="eastAsia"/>
        </w:rPr>
        <w:t>8</w:t>
      </w:r>
      <w:r w:rsidRPr="001A4CDF">
        <w:rPr>
          <w:rFonts w:ascii="宋体" w:eastAsia="宋体" w:hAnsi="宋体" w:hint="eastAsia"/>
        </w:rPr>
        <w:t>月第</w:t>
      </w:r>
      <w:r>
        <w:rPr>
          <w:rFonts w:ascii="宋体" w:eastAsia="宋体" w:hAnsi="宋体" w:hint="eastAsia"/>
        </w:rPr>
        <w:t>1</w:t>
      </w:r>
      <w:r w:rsidRPr="001A4CDF">
        <w:rPr>
          <w:rFonts w:ascii="宋体" w:eastAsia="宋体" w:hAnsi="宋体" w:hint="eastAsia"/>
        </w:rPr>
        <w:t>版</w:t>
      </w:r>
    </w:p>
    <w:p w:rsidR="00496134" w:rsidRDefault="00496134" w:rsidP="009060D7">
      <w:pPr>
        <w:widowControl/>
        <w:spacing w:beforeLines="50" w:afterLines="50"/>
        <w:ind w:firstLineChars="200" w:firstLine="420"/>
        <w:jc w:val="left"/>
        <w:rPr>
          <w:rFonts w:ascii="宋体" w:eastAsia="宋体" w:hAnsi="宋体"/>
        </w:rPr>
      </w:pPr>
      <w:r>
        <w:rPr>
          <w:rFonts w:ascii="宋体" w:eastAsia="宋体" w:hAnsi="宋体" w:hint="eastAsia"/>
        </w:rPr>
        <w:t>7、杨国枢</w:t>
      </w:r>
      <w:r w:rsidRPr="001A4CDF">
        <w:rPr>
          <w:rFonts w:ascii="宋体" w:eastAsia="宋体" w:hAnsi="宋体"/>
          <w:color w:val="000000"/>
        </w:rPr>
        <w:t>.</w:t>
      </w:r>
      <w:r>
        <w:rPr>
          <w:rFonts w:ascii="宋体" w:eastAsia="宋体" w:hAnsi="宋体"/>
          <w:color w:val="000000"/>
        </w:rPr>
        <w:t>中国人的心理</w:t>
      </w:r>
      <w:r w:rsidRPr="001A4CDF">
        <w:rPr>
          <w:rFonts w:ascii="宋体" w:eastAsia="宋体" w:hAnsi="宋体"/>
          <w:color w:val="000000"/>
        </w:rPr>
        <w:t xml:space="preserve"> [M] .</w:t>
      </w:r>
      <w:r>
        <w:rPr>
          <w:rFonts w:ascii="宋体" w:eastAsia="宋体" w:hAnsi="宋体" w:hint="eastAsia"/>
        </w:rPr>
        <w:t>江苏</w:t>
      </w:r>
      <w:r w:rsidRPr="001A4CDF">
        <w:rPr>
          <w:rFonts w:ascii="宋体" w:eastAsia="宋体" w:hAnsi="宋体" w:hint="eastAsia"/>
        </w:rPr>
        <w:t>：</w:t>
      </w:r>
      <w:r>
        <w:rPr>
          <w:rFonts w:ascii="宋体" w:eastAsia="宋体" w:hAnsi="宋体" w:hint="eastAsia"/>
        </w:rPr>
        <w:t>凤凰</w:t>
      </w:r>
      <w:r w:rsidRPr="001A4CDF">
        <w:rPr>
          <w:rFonts w:ascii="宋体" w:eastAsia="宋体" w:hAnsi="宋体"/>
        </w:rPr>
        <w:t>出版</w:t>
      </w:r>
      <w:r>
        <w:rPr>
          <w:rFonts w:ascii="宋体" w:eastAsia="宋体" w:hAnsi="宋体" w:hint="eastAsia"/>
        </w:rPr>
        <w:t>传媒集团＆江苏教育</w:t>
      </w:r>
      <w:r w:rsidRPr="001A4CDF">
        <w:rPr>
          <w:rFonts w:ascii="宋体" w:eastAsia="宋体" w:hAnsi="宋体" w:hint="eastAsia"/>
        </w:rPr>
        <w:t>出版社，20</w:t>
      </w:r>
      <w:r>
        <w:rPr>
          <w:rFonts w:ascii="宋体" w:eastAsia="宋体" w:hAnsi="宋体" w:hint="eastAsia"/>
        </w:rPr>
        <w:t>0</w:t>
      </w:r>
      <w:r w:rsidRPr="001A4CDF">
        <w:rPr>
          <w:rFonts w:ascii="宋体" w:eastAsia="宋体" w:hAnsi="宋体" w:hint="eastAsia"/>
        </w:rPr>
        <w:t>6年</w:t>
      </w:r>
      <w:r>
        <w:rPr>
          <w:rFonts w:ascii="宋体" w:eastAsia="宋体" w:hAnsi="宋体" w:hint="eastAsia"/>
        </w:rPr>
        <w:t>4</w:t>
      </w:r>
      <w:r w:rsidRPr="001A4CDF">
        <w:rPr>
          <w:rFonts w:ascii="宋体" w:eastAsia="宋体" w:hAnsi="宋体" w:hint="eastAsia"/>
        </w:rPr>
        <w:t>月第1版</w:t>
      </w:r>
    </w:p>
    <w:p w:rsidR="00496134" w:rsidRDefault="00496134" w:rsidP="009060D7">
      <w:pPr>
        <w:widowControl/>
        <w:spacing w:beforeLines="50" w:afterLines="50"/>
        <w:ind w:firstLineChars="200" w:firstLine="420"/>
        <w:jc w:val="left"/>
        <w:rPr>
          <w:rFonts w:ascii="宋体" w:eastAsia="宋体" w:hAnsi="宋体"/>
        </w:rPr>
      </w:pPr>
      <w:r>
        <w:rPr>
          <w:rFonts w:ascii="宋体" w:eastAsia="宋体" w:hAnsi="宋体" w:hint="eastAsia"/>
        </w:rPr>
        <w:t>8、燕清联合，邵丹译</w:t>
      </w:r>
      <w:r w:rsidRPr="001A4CDF">
        <w:rPr>
          <w:rFonts w:ascii="宋体" w:eastAsia="宋体" w:hAnsi="宋体"/>
          <w:color w:val="000000"/>
        </w:rPr>
        <w:t>.</w:t>
      </w:r>
      <w:r>
        <w:rPr>
          <w:rFonts w:ascii="宋体" w:eastAsia="宋体" w:hAnsi="宋体" w:hint="eastAsia"/>
        </w:rPr>
        <w:t>沙而坦•克默尼</w:t>
      </w:r>
      <w:r w:rsidRPr="001A4CDF">
        <w:rPr>
          <w:rFonts w:ascii="宋体" w:eastAsia="宋体" w:hAnsi="宋体"/>
          <w:color w:val="000000"/>
        </w:rPr>
        <w:t>.</w:t>
      </w:r>
      <w:r w:rsidRPr="00496134">
        <w:rPr>
          <w:rFonts w:ascii="宋体" w:eastAsia="宋体" w:hAnsi="宋体"/>
          <w:color w:val="000000"/>
        </w:rPr>
        <w:t xml:space="preserve"> </w:t>
      </w:r>
      <w:r>
        <w:rPr>
          <w:rFonts w:ascii="宋体" w:eastAsia="宋体" w:hAnsi="宋体"/>
          <w:color w:val="000000"/>
        </w:rPr>
        <w:t>大师论营销</w:t>
      </w:r>
      <w:r w:rsidRPr="001A4CDF">
        <w:rPr>
          <w:rFonts w:ascii="宋体" w:eastAsia="宋体" w:hAnsi="宋体"/>
          <w:color w:val="000000"/>
        </w:rPr>
        <w:t xml:space="preserve"> [M] .</w:t>
      </w:r>
      <w:r>
        <w:rPr>
          <w:rFonts w:ascii="宋体" w:eastAsia="宋体" w:hAnsi="宋体" w:hint="eastAsia"/>
        </w:rPr>
        <w:t>北京</w:t>
      </w:r>
      <w:r w:rsidRPr="001A4CDF">
        <w:rPr>
          <w:rFonts w:ascii="宋体" w:eastAsia="宋体" w:hAnsi="宋体" w:hint="eastAsia"/>
        </w:rPr>
        <w:t>：</w:t>
      </w:r>
      <w:r>
        <w:rPr>
          <w:rFonts w:ascii="宋体" w:eastAsia="宋体" w:hAnsi="宋体" w:hint="eastAsia"/>
        </w:rPr>
        <w:t>华夏</w:t>
      </w:r>
      <w:r w:rsidRPr="001A4CDF">
        <w:rPr>
          <w:rFonts w:ascii="宋体" w:eastAsia="宋体" w:hAnsi="宋体"/>
        </w:rPr>
        <w:t>出版</w:t>
      </w:r>
      <w:r>
        <w:rPr>
          <w:rFonts w:ascii="宋体" w:eastAsia="宋体" w:hAnsi="宋体" w:hint="eastAsia"/>
        </w:rPr>
        <w:t>社</w:t>
      </w:r>
      <w:r w:rsidRPr="001A4CDF">
        <w:rPr>
          <w:rFonts w:ascii="宋体" w:eastAsia="宋体" w:hAnsi="宋体" w:hint="eastAsia"/>
        </w:rPr>
        <w:t>，20</w:t>
      </w:r>
      <w:r>
        <w:rPr>
          <w:rFonts w:ascii="宋体" w:eastAsia="宋体" w:hAnsi="宋体" w:hint="eastAsia"/>
        </w:rPr>
        <w:t>05</w:t>
      </w:r>
      <w:r w:rsidRPr="001A4CDF">
        <w:rPr>
          <w:rFonts w:ascii="宋体" w:eastAsia="宋体" w:hAnsi="宋体" w:hint="eastAsia"/>
        </w:rPr>
        <w:t>年</w:t>
      </w:r>
      <w:r>
        <w:rPr>
          <w:rFonts w:ascii="宋体" w:eastAsia="宋体" w:hAnsi="宋体" w:hint="eastAsia"/>
        </w:rPr>
        <w:t>1</w:t>
      </w:r>
      <w:r w:rsidRPr="001A4CDF">
        <w:rPr>
          <w:rFonts w:ascii="宋体" w:eastAsia="宋体" w:hAnsi="宋体" w:hint="eastAsia"/>
        </w:rPr>
        <w:t>月第1版</w:t>
      </w:r>
    </w:p>
    <w:p w:rsidR="00496134" w:rsidRPr="00496134" w:rsidRDefault="00496134" w:rsidP="009060D7">
      <w:pPr>
        <w:widowControl/>
        <w:spacing w:beforeLines="50" w:afterLines="50"/>
        <w:ind w:firstLineChars="200" w:firstLine="420"/>
        <w:jc w:val="left"/>
        <w:rPr>
          <w:rFonts w:ascii="宋体" w:eastAsia="宋体" w:hAnsi="宋体"/>
        </w:rPr>
      </w:pPr>
    </w:p>
    <w:p w:rsidR="00E76E34" w:rsidRDefault="00E76E34" w:rsidP="009060D7">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p>
    <w:p w:rsidR="00385FF2" w:rsidRDefault="00524680" w:rsidP="009060D7">
      <w:pPr>
        <w:widowControl/>
        <w:spacing w:beforeLines="50" w:afterLines="50"/>
        <w:jc w:val="left"/>
      </w:pPr>
      <w:r w:rsidRPr="00524680">
        <w:rPr>
          <w:rFonts w:ascii="宋体" w:eastAsia="宋体" w:hAnsi="宋体" w:cs="Times New Roman"/>
          <w:color w:val="000000"/>
          <w:szCs w:val="21"/>
        </w:rPr>
        <w:t xml:space="preserve">1.理论讨论：从逻辑层面上梳理市场营销学概念之间的联系，让学生深刻理解市场营销理论的逻辑起点及以此为基点的学科概念体系的展开，这是培养学生策略性思维的重要手段。 </w:t>
      </w:r>
      <w:r w:rsidRPr="00524680">
        <w:rPr>
          <w:rFonts w:ascii="宋体" w:eastAsia="宋体" w:hAnsi="宋体" w:cs="Times New Roman"/>
          <w:szCs w:val="21"/>
        </w:rPr>
        <w:br/>
      </w:r>
      <w:r w:rsidRPr="00524680">
        <w:rPr>
          <w:rFonts w:ascii="宋体" w:eastAsia="宋体" w:hAnsi="宋体" w:cs="Times New Roman"/>
          <w:color w:val="000000"/>
          <w:szCs w:val="21"/>
        </w:rPr>
        <w:t xml:space="preserve">2.案例讨论：在涉及具体理论的操作问题时，将使用一些非常具有典型意义的案例，如世界著名企业的案例来解释理论是如何具体地在实践中被运用的，这一方面是为了让学生有直观的感受和认识，明白对理论知识的把握对实践活动有着非常重要的指导意义；另一方面是让学生理解在实践中由于各种具体因素的影响，理论在实践层面上的展开会有各种不同的形态。 </w:t>
      </w:r>
      <w:r w:rsidRPr="00524680">
        <w:rPr>
          <w:rFonts w:ascii="宋体" w:eastAsia="宋体" w:hAnsi="宋体" w:cs="Times New Roman"/>
          <w:szCs w:val="21"/>
        </w:rPr>
        <w:br/>
      </w:r>
      <w:r w:rsidRPr="00524680">
        <w:rPr>
          <w:rFonts w:ascii="宋体" w:eastAsia="宋体" w:hAnsi="宋体" w:cs="Times New Roman"/>
          <w:color w:val="000000"/>
          <w:szCs w:val="21"/>
        </w:rPr>
        <w:t>3.调查分析：为了培养学生主动学习的精神，也为了更好的理解所学的知识，将采用调查分析的方法，让学生就所学的某个知识要点在实际生活中进行调查，如完整产品的概念在各个行业是如何运用的</w:t>
      </w:r>
      <w:r>
        <w:rPr>
          <w:rFonts w:ascii="TimesNewRomanPS" w:eastAsia="TimesNewRomanPS" w:hAnsi="TimesNewRomanPS" w:cs="Times New Roman"/>
          <w:b/>
          <w:color w:val="000000"/>
          <w:sz w:val="24"/>
        </w:rPr>
        <w:t xml:space="preserve"> </w:t>
      </w:r>
      <w:r w:rsidR="00385FF2">
        <w:rPr>
          <w:rFonts w:hint="eastAsia"/>
        </w:rPr>
        <w:t>。</w:t>
      </w:r>
    </w:p>
    <w:p w:rsidR="00B139B3" w:rsidRDefault="00B139B3" w:rsidP="009060D7">
      <w:pPr>
        <w:widowControl/>
        <w:spacing w:beforeLines="50" w:afterLines="50"/>
        <w:jc w:val="left"/>
      </w:pPr>
    </w:p>
    <w:p w:rsidR="00D417A1" w:rsidRPr="00F56396" w:rsidRDefault="00D417A1" w:rsidP="009060D7">
      <w:pPr>
        <w:widowControl/>
        <w:spacing w:beforeLines="50" w:afterLines="50"/>
        <w:jc w:val="left"/>
        <w:rPr>
          <w:rFonts w:ascii="黑体" w:eastAsia="黑体" w:hAnsi="黑体"/>
          <w:b/>
          <w:sz w:val="28"/>
          <w:szCs w:val="28"/>
        </w:rPr>
      </w:pPr>
      <w:r w:rsidRPr="00F56396">
        <w:rPr>
          <w:rFonts w:ascii="黑体" w:eastAsia="黑体" w:hAnsi="黑体" w:hint="eastAsia"/>
          <w:b/>
          <w:sz w:val="28"/>
          <w:szCs w:val="28"/>
        </w:rPr>
        <w:t>八、考核方式及评定方法</w:t>
      </w:r>
    </w:p>
    <w:p w:rsidR="00D417A1" w:rsidRPr="00DD7B5F" w:rsidRDefault="00DD7B5F" w:rsidP="009060D7">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rsidR="00D417A1" w:rsidRPr="00D504B7" w:rsidRDefault="00022CBB" w:rsidP="009060D7">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Tr="00B139B3">
        <w:trPr>
          <w:trHeight w:val="567"/>
          <w:jc w:val="center"/>
        </w:trPr>
        <w:tc>
          <w:tcPr>
            <w:tcW w:w="2847" w:type="dxa"/>
            <w:vAlign w:val="center"/>
          </w:tcPr>
          <w:p w:rsidR="00D417A1" w:rsidRDefault="00D417A1" w:rsidP="009060D7">
            <w:pPr>
              <w:pStyle w:val="a3"/>
              <w:spacing w:beforeLines="50" w:afterLines="50"/>
              <w:jc w:val="center"/>
              <w:rPr>
                <w:rFonts w:hAnsi="宋体"/>
                <w:b/>
              </w:rPr>
            </w:pPr>
            <w:r>
              <w:rPr>
                <w:rFonts w:hAnsi="宋体" w:hint="eastAsia"/>
                <w:b/>
              </w:rPr>
              <w:t>课程目标</w:t>
            </w:r>
          </w:p>
        </w:tc>
        <w:tc>
          <w:tcPr>
            <w:tcW w:w="2849" w:type="dxa"/>
            <w:vAlign w:val="center"/>
          </w:tcPr>
          <w:p w:rsidR="00D417A1" w:rsidRDefault="00D417A1" w:rsidP="009060D7">
            <w:pPr>
              <w:pStyle w:val="a3"/>
              <w:spacing w:beforeLines="50" w:afterLines="50"/>
              <w:jc w:val="center"/>
              <w:rPr>
                <w:rFonts w:hAnsi="宋体"/>
                <w:b/>
              </w:rPr>
            </w:pPr>
            <w:r>
              <w:rPr>
                <w:rFonts w:hAnsi="宋体" w:hint="eastAsia"/>
                <w:b/>
              </w:rPr>
              <w:t>考核要点</w:t>
            </w:r>
          </w:p>
        </w:tc>
        <w:tc>
          <w:tcPr>
            <w:tcW w:w="2849" w:type="dxa"/>
            <w:vAlign w:val="center"/>
          </w:tcPr>
          <w:p w:rsidR="00D417A1" w:rsidRDefault="00D417A1" w:rsidP="009060D7">
            <w:pPr>
              <w:pStyle w:val="a3"/>
              <w:spacing w:beforeLines="50" w:afterLines="50"/>
              <w:jc w:val="center"/>
              <w:rPr>
                <w:rFonts w:hAnsi="宋体"/>
                <w:b/>
              </w:rPr>
            </w:pPr>
            <w:r>
              <w:rPr>
                <w:rFonts w:hAnsi="宋体" w:hint="eastAsia"/>
                <w:b/>
              </w:rPr>
              <w:t>考核方式</w:t>
            </w:r>
          </w:p>
        </w:tc>
      </w:tr>
      <w:tr w:rsidR="00D417A1" w:rsidTr="00B139B3">
        <w:trPr>
          <w:trHeight w:val="567"/>
          <w:jc w:val="center"/>
        </w:trPr>
        <w:tc>
          <w:tcPr>
            <w:tcW w:w="2847" w:type="dxa"/>
            <w:vAlign w:val="center"/>
          </w:tcPr>
          <w:p w:rsidR="00D417A1" w:rsidRPr="00285327" w:rsidRDefault="00285327" w:rsidP="009060D7">
            <w:pPr>
              <w:pStyle w:val="a3"/>
              <w:spacing w:beforeLines="50" w:afterLines="50"/>
              <w:jc w:val="center"/>
              <w:rPr>
                <w:rFonts w:hAnsi="宋体"/>
              </w:rPr>
            </w:pPr>
            <w:r w:rsidRPr="00285327">
              <w:rPr>
                <w:rFonts w:hAnsi="宋体" w:hint="eastAsia"/>
              </w:rPr>
              <w:t>课程目标1</w:t>
            </w:r>
          </w:p>
        </w:tc>
        <w:tc>
          <w:tcPr>
            <w:tcW w:w="2849" w:type="dxa"/>
            <w:vAlign w:val="center"/>
          </w:tcPr>
          <w:p w:rsidR="00D417A1" w:rsidRPr="00B0357C" w:rsidRDefault="00B0357C" w:rsidP="009060D7">
            <w:pPr>
              <w:pStyle w:val="a3"/>
              <w:spacing w:beforeLines="50" w:afterLines="50"/>
              <w:jc w:val="center"/>
              <w:rPr>
                <w:rFonts w:hAnsi="宋体"/>
              </w:rPr>
            </w:pPr>
            <w:r w:rsidRPr="00B0357C">
              <w:rPr>
                <w:rFonts w:hAnsi="宋体"/>
              </w:rPr>
              <w:t>西方营销学的缺陷</w:t>
            </w:r>
          </w:p>
        </w:tc>
        <w:tc>
          <w:tcPr>
            <w:tcW w:w="2849" w:type="dxa"/>
            <w:vAlign w:val="center"/>
          </w:tcPr>
          <w:p w:rsidR="00D417A1" w:rsidRPr="00B0357C" w:rsidRDefault="00B0357C" w:rsidP="009060D7">
            <w:pPr>
              <w:pStyle w:val="a3"/>
              <w:spacing w:beforeLines="50" w:afterLines="50"/>
              <w:jc w:val="center"/>
              <w:rPr>
                <w:rFonts w:hAnsi="宋体"/>
              </w:rPr>
            </w:pPr>
            <w:r w:rsidRPr="00B0357C">
              <w:rPr>
                <w:rFonts w:hAnsi="宋体"/>
              </w:rPr>
              <w:t>讨论发言</w:t>
            </w:r>
          </w:p>
        </w:tc>
      </w:tr>
      <w:tr w:rsidR="00D417A1" w:rsidTr="00B139B3">
        <w:trPr>
          <w:trHeight w:val="567"/>
          <w:jc w:val="center"/>
        </w:trPr>
        <w:tc>
          <w:tcPr>
            <w:tcW w:w="2847" w:type="dxa"/>
            <w:vAlign w:val="center"/>
          </w:tcPr>
          <w:p w:rsidR="00D417A1" w:rsidRPr="00285327" w:rsidRDefault="00285327" w:rsidP="009060D7">
            <w:pPr>
              <w:pStyle w:val="a3"/>
              <w:spacing w:beforeLines="50" w:afterLines="50"/>
              <w:jc w:val="center"/>
              <w:rPr>
                <w:rFonts w:hAnsi="宋体"/>
              </w:rPr>
            </w:pPr>
            <w:r w:rsidRPr="00285327">
              <w:rPr>
                <w:rFonts w:hAnsi="宋体" w:hint="eastAsia"/>
              </w:rPr>
              <w:t>课程目标2</w:t>
            </w:r>
          </w:p>
        </w:tc>
        <w:tc>
          <w:tcPr>
            <w:tcW w:w="2849" w:type="dxa"/>
            <w:vAlign w:val="center"/>
          </w:tcPr>
          <w:p w:rsidR="00B0357C" w:rsidRPr="00B0357C" w:rsidRDefault="00B0357C" w:rsidP="009060D7">
            <w:pPr>
              <w:pStyle w:val="a3"/>
              <w:spacing w:beforeLines="50" w:afterLines="50"/>
              <w:jc w:val="center"/>
              <w:rPr>
                <w:rFonts w:hAnsi="宋体"/>
              </w:rPr>
            </w:pPr>
            <w:r w:rsidRPr="00B0357C">
              <w:rPr>
                <w:rFonts w:hAnsi="宋体"/>
              </w:rPr>
              <w:t>营销学的基本理论和基本</w:t>
            </w:r>
          </w:p>
          <w:p w:rsidR="00D417A1" w:rsidRPr="00B0357C" w:rsidRDefault="00B0357C" w:rsidP="009060D7">
            <w:pPr>
              <w:pStyle w:val="a3"/>
              <w:spacing w:beforeLines="50" w:afterLines="50"/>
              <w:jc w:val="center"/>
              <w:rPr>
                <w:rFonts w:hAnsi="宋体"/>
              </w:rPr>
            </w:pPr>
            <w:r w:rsidRPr="00B0357C">
              <w:rPr>
                <w:rFonts w:hAnsi="宋体"/>
              </w:rPr>
              <w:t>分析工具</w:t>
            </w:r>
          </w:p>
        </w:tc>
        <w:tc>
          <w:tcPr>
            <w:tcW w:w="2849" w:type="dxa"/>
            <w:vAlign w:val="center"/>
          </w:tcPr>
          <w:p w:rsidR="00D417A1" w:rsidRPr="00B0357C" w:rsidRDefault="00B0357C" w:rsidP="009060D7">
            <w:pPr>
              <w:pStyle w:val="a3"/>
              <w:spacing w:beforeLines="50" w:afterLines="50"/>
              <w:jc w:val="center"/>
              <w:rPr>
                <w:rFonts w:hAnsi="宋体"/>
              </w:rPr>
            </w:pPr>
            <w:r w:rsidRPr="00B0357C">
              <w:rPr>
                <w:rFonts w:hAnsi="宋体" w:hint="eastAsia"/>
              </w:rPr>
              <w:t>平时</w:t>
            </w:r>
            <w:r w:rsidRPr="00B0357C">
              <w:rPr>
                <w:rFonts w:hAnsi="宋体"/>
              </w:rPr>
              <w:t>作业</w:t>
            </w:r>
            <w:r w:rsidR="001C44C0">
              <w:rPr>
                <w:rFonts w:hAnsi="宋体" w:hint="eastAsia"/>
              </w:rPr>
              <w:t>、</w:t>
            </w:r>
            <w:r w:rsidR="001C44C0" w:rsidRPr="00B0357C">
              <w:rPr>
                <w:rFonts w:hAnsi="宋体"/>
              </w:rPr>
              <w:t>讨论发言</w:t>
            </w:r>
          </w:p>
        </w:tc>
      </w:tr>
      <w:tr w:rsidR="00D417A1" w:rsidTr="00B139B3">
        <w:trPr>
          <w:trHeight w:val="567"/>
          <w:jc w:val="center"/>
        </w:trPr>
        <w:tc>
          <w:tcPr>
            <w:tcW w:w="2847" w:type="dxa"/>
            <w:vAlign w:val="center"/>
          </w:tcPr>
          <w:p w:rsidR="00D417A1" w:rsidRPr="00285327" w:rsidRDefault="00285327" w:rsidP="009060D7">
            <w:pPr>
              <w:pStyle w:val="a3"/>
              <w:spacing w:beforeLines="50" w:afterLines="50"/>
              <w:jc w:val="center"/>
              <w:rPr>
                <w:rFonts w:hAnsi="宋体"/>
              </w:rPr>
            </w:pPr>
            <w:r w:rsidRPr="00285327">
              <w:rPr>
                <w:rFonts w:hAnsi="宋体" w:hint="eastAsia"/>
              </w:rPr>
              <w:t>课程目标3</w:t>
            </w:r>
          </w:p>
        </w:tc>
        <w:tc>
          <w:tcPr>
            <w:tcW w:w="2849" w:type="dxa"/>
            <w:vAlign w:val="center"/>
          </w:tcPr>
          <w:p w:rsidR="00D417A1" w:rsidRPr="00B0357C" w:rsidRDefault="00B0357C" w:rsidP="009060D7">
            <w:pPr>
              <w:pStyle w:val="a3"/>
              <w:spacing w:beforeLines="50" w:afterLines="50"/>
              <w:jc w:val="center"/>
              <w:rPr>
                <w:rFonts w:hAnsi="宋体"/>
              </w:rPr>
            </w:pPr>
            <w:r w:rsidRPr="00B0357C">
              <w:rPr>
                <w:rFonts w:hAnsi="宋体"/>
              </w:rPr>
              <w:t>独立分析问题</w:t>
            </w:r>
            <w:r w:rsidRPr="00B0357C">
              <w:rPr>
                <w:rFonts w:hAnsi="宋体" w:hint="eastAsia"/>
              </w:rPr>
              <w:t>、</w:t>
            </w:r>
            <w:r w:rsidRPr="00B0357C">
              <w:rPr>
                <w:rFonts w:hAnsi="宋体"/>
              </w:rPr>
              <w:t>解决问题能力</w:t>
            </w:r>
          </w:p>
        </w:tc>
        <w:tc>
          <w:tcPr>
            <w:tcW w:w="2849" w:type="dxa"/>
            <w:vAlign w:val="center"/>
          </w:tcPr>
          <w:p w:rsidR="00D417A1" w:rsidRPr="00B0357C" w:rsidRDefault="00B0357C" w:rsidP="009060D7">
            <w:pPr>
              <w:pStyle w:val="a3"/>
              <w:spacing w:beforeLines="50" w:afterLines="50"/>
              <w:jc w:val="center"/>
              <w:rPr>
                <w:rFonts w:hAnsi="宋体"/>
              </w:rPr>
            </w:pPr>
            <w:r w:rsidRPr="00B0357C">
              <w:rPr>
                <w:rFonts w:hAnsi="宋体"/>
              </w:rPr>
              <w:t>课程论文</w:t>
            </w:r>
          </w:p>
        </w:tc>
      </w:tr>
    </w:tbl>
    <w:p w:rsidR="00B139B3" w:rsidRDefault="00B139B3" w:rsidP="009060D7">
      <w:pPr>
        <w:widowControl/>
        <w:spacing w:beforeLines="50" w:afterLines="50"/>
        <w:ind w:firstLineChars="200" w:firstLine="482"/>
        <w:jc w:val="left"/>
        <w:rPr>
          <w:rFonts w:ascii="黑体" w:eastAsia="黑体" w:hAnsi="黑体"/>
          <w:b/>
          <w:sz w:val="24"/>
          <w:szCs w:val="24"/>
        </w:rPr>
      </w:pPr>
    </w:p>
    <w:p w:rsidR="00DD7B5F" w:rsidRDefault="00DD7B5F" w:rsidP="009060D7">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rsidR="00C54636" w:rsidRPr="00DD7B5F" w:rsidRDefault="00DD7B5F" w:rsidP="009060D7">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rsidR="00B03909" w:rsidRDefault="00CA3ACB" w:rsidP="009060D7">
      <w:pPr>
        <w:widowControl/>
        <w:spacing w:beforeLines="50" w:afterLines="50"/>
        <w:ind w:firstLineChars="200" w:firstLine="420"/>
        <w:jc w:val="left"/>
        <w:rPr>
          <w:rFonts w:ascii="宋体" w:eastAsia="宋体" w:hAnsi="宋体"/>
        </w:rPr>
      </w:pPr>
      <w:r w:rsidRPr="00CA3ACB">
        <w:rPr>
          <w:rFonts w:ascii="宋体" w:eastAsia="宋体" w:hAnsi="宋体" w:cs="Times New Roman"/>
          <w:color w:val="000000"/>
          <w:szCs w:val="21"/>
        </w:rPr>
        <w:t>闭卷考试</w:t>
      </w:r>
      <w:r w:rsidRPr="00CA3ACB">
        <w:rPr>
          <w:rFonts w:ascii="宋体" w:eastAsia="宋体" w:hAnsi="宋体"/>
          <w:color w:val="000000"/>
          <w:szCs w:val="21"/>
        </w:rPr>
        <w:t>或课程论文</w:t>
      </w:r>
      <w:r>
        <w:rPr>
          <w:rFonts w:ascii="宋体" w:eastAsia="宋体" w:hAnsi="宋体"/>
          <w:color w:val="000000"/>
          <w:szCs w:val="21"/>
        </w:rPr>
        <w:t>考核</w:t>
      </w:r>
      <w:r w:rsidRPr="00CA3ACB">
        <w:rPr>
          <w:rFonts w:ascii="宋体" w:eastAsia="宋体" w:hAnsi="宋体" w:cs="Times New Roman"/>
          <w:color w:val="000000"/>
          <w:szCs w:val="21"/>
        </w:rPr>
        <w:t>占 70%，出勤占 10%，平时作业和讨论发言占 20%</w:t>
      </w:r>
      <w:r>
        <w:rPr>
          <w:rFonts w:ascii="宋体" w:eastAsia="宋体" w:hAnsi="宋体" w:hint="eastAsia"/>
          <w:b/>
        </w:rPr>
        <w:t>。</w:t>
      </w:r>
      <w:r>
        <w:rPr>
          <w:rFonts w:ascii="宋体" w:eastAsia="宋体" w:hAnsi="宋体"/>
        </w:rPr>
        <w:t xml:space="preserve"> </w:t>
      </w:r>
    </w:p>
    <w:p w:rsidR="00D504B7" w:rsidRPr="00DD7B5F" w:rsidRDefault="00D504B7" w:rsidP="009060D7">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9060D7">
            <w:pPr>
              <w:spacing w:beforeLines="50" w:afterLines="50"/>
              <w:rPr>
                <w:rFonts w:ascii="宋体" w:eastAsia="宋体" w:hAnsi="宋体"/>
                <w:b/>
                <w:bCs/>
                <w:kern w:val="0"/>
                <w:szCs w:val="21"/>
              </w:rPr>
            </w:pPr>
            <w:r w:rsidRPr="00322986">
              <w:rPr>
                <w:rFonts w:ascii="宋体" w:eastAsia="宋体" w:hAnsi="宋体" w:hint="eastAsia"/>
                <w:b/>
                <w:bCs/>
                <w:kern w:val="0"/>
                <w:szCs w:val="21"/>
              </w:rPr>
              <w:t>考核占比</w:t>
            </w:r>
          </w:p>
          <w:p w:rsidR="00285327" w:rsidRPr="00322986" w:rsidRDefault="00285327" w:rsidP="009060D7">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9060D7">
            <w:pPr>
              <w:spacing w:beforeLines="50" w:afterLines="5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9060D7">
            <w:pPr>
              <w:spacing w:beforeLines="50" w:afterLines="50"/>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9060D7">
            <w:pPr>
              <w:spacing w:beforeLines="50" w:afterLines="5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9060D7">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9060D7">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B0357C" w:rsidP="009060D7">
            <w:pPr>
              <w:spacing w:beforeLines="50" w:afterLines="50"/>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322986" w:rsidRPr="00322986" w:rsidRDefault="00322986" w:rsidP="009060D7">
            <w:pPr>
              <w:spacing w:beforeLines="50" w:afterLines="50"/>
              <w:jc w:val="center"/>
              <w:rPr>
                <w:rFonts w:ascii="宋体" w:eastAsia="宋体" w:hAnsi="宋体"/>
                <w:kern w:val="0"/>
                <w:szCs w:val="21"/>
              </w:rPr>
            </w:pPr>
          </w:p>
        </w:tc>
        <w:tc>
          <w:tcPr>
            <w:tcW w:w="1134" w:type="dxa"/>
            <w:vAlign w:val="center"/>
          </w:tcPr>
          <w:p w:rsidR="00322986" w:rsidRPr="00322986" w:rsidRDefault="00322986" w:rsidP="009060D7">
            <w:pPr>
              <w:spacing w:beforeLines="50" w:afterLines="50"/>
              <w:jc w:val="center"/>
              <w:rPr>
                <w:rFonts w:ascii="宋体" w:eastAsia="宋体" w:hAnsi="宋体"/>
                <w:kern w:val="0"/>
                <w:szCs w:val="21"/>
              </w:rPr>
            </w:pPr>
          </w:p>
        </w:tc>
        <w:tc>
          <w:tcPr>
            <w:tcW w:w="2627" w:type="dxa"/>
            <w:vMerge w:val="restart"/>
            <w:shd w:val="clear" w:color="auto" w:fill="auto"/>
            <w:vAlign w:val="center"/>
          </w:tcPr>
          <w:p w:rsidR="00322986" w:rsidRPr="00322986" w:rsidRDefault="00322986" w:rsidP="009060D7">
            <w:pPr>
              <w:spacing w:beforeLines="50" w:afterLines="50"/>
              <w:rPr>
                <w:rFonts w:ascii="宋体" w:eastAsia="宋体" w:hAnsi="宋体"/>
                <w:kern w:val="0"/>
                <w:szCs w:val="21"/>
              </w:rPr>
            </w:pPr>
            <w:r w:rsidRPr="00322986">
              <w:rPr>
                <w:rFonts w:ascii="宋体" w:eastAsia="宋体" w:hAnsi="宋体" w:hint="eastAsia"/>
                <w:kern w:val="0"/>
                <w:szCs w:val="21"/>
              </w:rPr>
              <w:t>（</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00B0357C">
              <w:rPr>
                <w:rFonts w:ascii="宋体" w:eastAsia="宋体" w:hAnsi="宋体" w:hint="eastAsia"/>
                <w:kern w:val="0"/>
                <w:szCs w:val="21"/>
              </w:rPr>
              <w:t>1</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00B0357C">
              <w:rPr>
                <w:rFonts w:ascii="宋体" w:eastAsia="宋体" w:hAnsi="宋体" w:hint="eastAsia"/>
                <w:kern w:val="0"/>
                <w:szCs w:val="21"/>
              </w:rPr>
              <w:t>7</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Pr="00322986">
              <w:rPr>
                <w:rFonts w:ascii="宋体" w:eastAsia="宋体" w:hAnsi="宋体" w:hint="eastAsia"/>
                <w:kern w:val="0"/>
                <w:szCs w:val="21"/>
              </w:rPr>
              <w:t>）</w:t>
            </w:r>
          </w:p>
        </w:tc>
      </w:tr>
      <w:tr w:rsidR="00322986" w:rsidRPr="002F4D99" w:rsidTr="00285327">
        <w:trPr>
          <w:trHeight w:val="679"/>
          <w:jc w:val="center"/>
        </w:trPr>
        <w:tc>
          <w:tcPr>
            <w:tcW w:w="2122" w:type="dxa"/>
            <w:shd w:val="clear" w:color="auto" w:fill="auto"/>
            <w:vAlign w:val="center"/>
          </w:tcPr>
          <w:p w:rsidR="00322986" w:rsidRPr="00322986" w:rsidRDefault="00322986" w:rsidP="009060D7">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322986" w:rsidP="009060D7">
            <w:pPr>
              <w:spacing w:beforeLines="50" w:afterLines="50"/>
              <w:jc w:val="center"/>
              <w:rPr>
                <w:rFonts w:ascii="宋体" w:eastAsia="宋体" w:hAnsi="宋体"/>
                <w:kern w:val="0"/>
                <w:szCs w:val="21"/>
              </w:rPr>
            </w:pPr>
          </w:p>
        </w:tc>
        <w:tc>
          <w:tcPr>
            <w:tcW w:w="1134" w:type="dxa"/>
            <w:shd w:val="clear" w:color="auto" w:fill="auto"/>
            <w:vAlign w:val="center"/>
          </w:tcPr>
          <w:p w:rsidR="00322986" w:rsidRPr="00322986" w:rsidRDefault="00B0357C" w:rsidP="009060D7">
            <w:pPr>
              <w:spacing w:beforeLines="50" w:afterLines="50"/>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rsidR="00322986" w:rsidRPr="00322986" w:rsidRDefault="00322986" w:rsidP="009060D7">
            <w:pPr>
              <w:spacing w:beforeLines="50" w:afterLines="50"/>
              <w:jc w:val="center"/>
              <w:rPr>
                <w:rFonts w:ascii="宋体" w:eastAsia="宋体" w:hAnsi="宋体"/>
                <w:kern w:val="0"/>
                <w:szCs w:val="21"/>
              </w:rPr>
            </w:pPr>
          </w:p>
        </w:tc>
        <w:tc>
          <w:tcPr>
            <w:tcW w:w="2627" w:type="dxa"/>
            <w:vMerge/>
            <w:shd w:val="clear" w:color="auto" w:fill="auto"/>
            <w:vAlign w:val="center"/>
          </w:tcPr>
          <w:p w:rsidR="00322986" w:rsidRPr="00322986" w:rsidRDefault="00322986" w:rsidP="009060D7">
            <w:pPr>
              <w:spacing w:beforeLines="50" w:afterLines="50"/>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9060D7">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322986" w:rsidP="009060D7">
            <w:pPr>
              <w:spacing w:beforeLines="50" w:afterLines="50"/>
              <w:jc w:val="center"/>
              <w:rPr>
                <w:rFonts w:ascii="宋体" w:eastAsia="宋体" w:hAnsi="宋体"/>
                <w:kern w:val="0"/>
                <w:szCs w:val="21"/>
              </w:rPr>
            </w:pPr>
          </w:p>
        </w:tc>
        <w:tc>
          <w:tcPr>
            <w:tcW w:w="1134" w:type="dxa"/>
            <w:shd w:val="clear" w:color="auto" w:fill="auto"/>
            <w:vAlign w:val="center"/>
          </w:tcPr>
          <w:p w:rsidR="00322986" w:rsidRPr="00322986" w:rsidRDefault="00322986" w:rsidP="009060D7">
            <w:pPr>
              <w:spacing w:beforeLines="50" w:afterLines="50"/>
              <w:jc w:val="center"/>
              <w:rPr>
                <w:rFonts w:ascii="宋体" w:eastAsia="宋体" w:hAnsi="宋体"/>
                <w:kern w:val="0"/>
                <w:szCs w:val="21"/>
              </w:rPr>
            </w:pPr>
          </w:p>
        </w:tc>
        <w:tc>
          <w:tcPr>
            <w:tcW w:w="1134" w:type="dxa"/>
            <w:vAlign w:val="center"/>
          </w:tcPr>
          <w:p w:rsidR="00322986" w:rsidRPr="00322986" w:rsidRDefault="00B0357C" w:rsidP="009060D7">
            <w:pPr>
              <w:spacing w:beforeLines="50" w:afterLines="50"/>
              <w:jc w:val="center"/>
              <w:rPr>
                <w:rFonts w:ascii="宋体" w:eastAsia="宋体" w:hAnsi="宋体"/>
                <w:kern w:val="0"/>
                <w:szCs w:val="21"/>
              </w:rPr>
            </w:pPr>
            <w:r>
              <w:rPr>
                <w:rFonts w:ascii="宋体" w:eastAsia="宋体" w:hAnsi="宋体" w:hint="eastAsia"/>
                <w:kern w:val="0"/>
                <w:szCs w:val="21"/>
              </w:rPr>
              <w:t>70</w:t>
            </w:r>
          </w:p>
        </w:tc>
        <w:tc>
          <w:tcPr>
            <w:tcW w:w="2627" w:type="dxa"/>
            <w:vMerge/>
            <w:shd w:val="clear" w:color="auto" w:fill="auto"/>
            <w:vAlign w:val="center"/>
          </w:tcPr>
          <w:p w:rsidR="00322986" w:rsidRPr="00322986" w:rsidRDefault="00322986" w:rsidP="009060D7">
            <w:pPr>
              <w:spacing w:beforeLines="50" w:afterLines="50"/>
              <w:rPr>
                <w:rFonts w:ascii="宋体" w:eastAsia="宋体" w:hAnsi="宋体"/>
                <w:kern w:val="0"/>
                <w:szCs w:val="21"/>
              </w:rPr>
            </w:pPr>
          </w:p>
        </w:tc>
      </w:tr>
    </w:tbl>
    <w:p w:rsidR="00B139B3" w:rsidRDefault="00B139B3" w:rsidP="009060D7">
      <w:pPr>
        <w:widowControl/>
        <w:spacing w:beforeLines="50" w:afterLines="50"/>
        <w:ind w:firstLineChars="200" w:firstLine="482"/>
        <w:jc w:val="left"/>
        <w:rPr>
          <w:rFonts w:ascii="黑体" w:eastAsia="黑体" w:hAnsi="黑体"/>
          <w:b/>
          <w:sz w:val="24"/>
          <w:szCs w:val="24"/>
        </w:rPr>
      </w:pPr>
    </w:p>
    <w:p w:rsidR="00285327" w:rsidRPr="00DD7B5F" w:rsidRDefault="00DD7B5F" w:rsidP="009060D7">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9060D7">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9060D7">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9060D7">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9060D7">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9060D7">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spacing w:beforeLines="50" w:afterLines="50"/>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9060D7">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9060D7">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9060D7">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B5245" w:rsidP="009060D7">
            <w:pPr>
              <w:spacing w:beforeLines="50" w:afterLines="50"/>
              <w:rPr>
                <w:rFonts w:ascii="宋体" w:eastAsia="宋体" w:hAnsi="宋体"/>
                <w:szCs w:val="21"/>
              </w:rPr>
            </w:pPr>
            <w:r>
              <w:rPr>
                <w:rFonts w:ascii="宋体" w:eastAsia="宋体" w:hAnsi="宋体"/>
                <w:szCs w:val="21"/>
              </w:rPr>
              <w:t>深刻理解</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B5245" w:rsidP="009060D7">
            <w:pPr>
              <w:spacing w:beforeLines="50" w:afterLines="50"/>
              <w:rPr>
                <w:rFonts w:ascii="宋体" w:eastAsia="宋体" w:hAnsi="宋体"/>
                <w:szCs w:val="21"/>
              </w:rPr>
            </w:pPr>
            <w:r>
              <w:rPr>
                <w:rFonts w:ascii="宋体" w:eastAsia="宋体" w:hAnsi="宋体"/>
                <w:szCs w:val="21"/>
              </w:rPr>
              <w:t>较为深刻</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B5245" w:rsidP="009060D7">
            <w:pPr>
              <w:spacing w:beforeLines="50" w:afterLines="50"/>
              <w:rPr>
                <w:rFonts w:ascii="宋体" w:eastAsia="宋体" w:hAnsi="宋体"/>
                <w:szCs w:val="21"/>
              </w:rPr>
            </w:pPr>
            <w:r>
              <w:rPr>
                <w:rFonts w:ascii="宋体" w:eastAsia="宋体" w:hAnsi="宋体"/>
                <w:szCs w:val="21"/>
              </w:rPr>
              <w:t>理解一般</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B5245" w:rsidP="009060D7">
            <w:pPr>
              <w:spacing w:beforeLines="50" w:afterLines="50"/>
              <w:rPr>
                <w:rFonts w:ascii="宋体" w:eastAsia="宋体" w:hAnsi="宋体"/>
                <w:szCs w:val="21"/>
              </w:rPr>
            </w:pPr>
            <w:r>
              <w:rPr>
                <w:rFonts w:ascii="宋体" w:eastAsia="宋体" w:hAnsi="宋体"/>
                <w:szCs w:val="21"/>
              </w:rPr>
              <w:t>能理解</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B5245" w:rsidP="009060D7">
            <w:pPr>
              <w:spacing w:beforeLines="50" w:afterLines="50"/>
              <w:rPr>
                <w:rFonts w:ascii="宋体" w:eastAsia="宋体" w:hAnsi="宋体"/>
                <w:szCs w:val="21"/>
              </w:rPr>
            </w:pPr>
            <w:r>
              <w:rPr>
                <w:rFonts w:ascii="宋体" w:eastAsia="宋体" w:hAnsi="宋体"/>
                <w:szCs w:val="21"/>
              </w:rPr>
              <w:t>理解很差</w:t>
            </w:r>
          </w:p>
        </w:tc>
      </w:tr>
      <w:tr w:rsidR="009953F8"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9953F8" w:rsidRDefault="009953F8" w:rsidP="009060D7">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9953F8" w:rsidRPr="00F56396" w:rsidRDefault="009953F8" w:rsidP="009060D7">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深刻理解并运用</w:t>
            </w:r>
          </w:p>
        </w:tc>
        <w:tc>
          <w:tcPr>
            <w:tcW w:w="1984"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较为深刻理解并运用</w:t>
            </w:r>
          </w:p>
        </w:tc>
        <w:tc>
          <w:tcPr>
            <w:tcW w:w="1843"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理解一般</w:t>
            </w:r>
            <w:r>
              <w:rPr>
                <w:rFonts w:ascii="宋体" w:eastAsia="宋体" w:hAnsi="宋体" w:hint="eastAsia"/>
                <w:szCs w:val="21"/>
              </w:rPr>
              <w:t>、</w:t>
            </w:r>
            <w:r>
              <w:rPr>
                <w:rFonts w:ascii="宋体" w:eastAsia="宋体" w:hAnsi="宋体"/>
                <w:szCs w:val="21"/>
              </w:rPr>
              <w:t>运用一般</w:t>
            </w:r>
          </w:p>
        </w:tc>
        <w:tc>
          <w:tcPr>
            <w:tcW w:w="1779"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能理解</w:t>
            </w:r>
            <w:r>
              <w:rPr>
                <w:rFonts w:ascii="宋体" w:eastAsia="宋体" w:hAnsi="宋体" w:hint="eastAsia"/>
                <w:szCs w:val="21"/>
              </w:rPr>
              <w:t>，</w:t>
            </w:r>
            <w:r>
              <w:rPr>
                <w:rFonts w:ascii="宋体" w:eastAsia="宋体" w:hAnsi="宋体"/>
                <w:szCs w:val="21"/>
              </w:rPr>
              <w:t>会运用</w:t>
            </w:r>
          </w:p>
        </w:tc>
        <w:tc>
          <w:tcPr>
            <w:tcW w:w="1779"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理解很差</w:t>
            </w:r>
            <w:r>
              <w:rPr>
                <w:rFonts w:ascii="宋体" w:eastAsia="宋体" w:hAnsi="宋体" w:hint="eastAsia"/>
                <w:szCs w:val="21"/>
              </w:rPr>
              <w:t>，</w:t>
            </w:r>
            <w:r>
              <w:rPr>
                <w:rFonts w:ascii="宋体" w:eastAsia="宋体" w:hAnsi="宋体"/>
                <w:szCs w:val="21"/>
              </w:rPr>
              <w:t>不会运用</w:t>
            </w:r>
          </w:p>
        </w:tc>
      </w:tr>
      <w:tr w:rsidR="009953F8"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9953F8" w:rsidRDefault="009953F8" w:rsidP="009060D7">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9953F8" w:rsidRPr="00F56396" w:rsidRDefault="009953F8" w:rsidP="009060D7">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能独立分析现实问题</w:t>
            </w:r>
            <w:r>
              <w:rPr>
                <w:rFonts w:ascii="宋体" w:eastAsia="宋体" w:hAnsi="宋体" w:hint="eastAsia"/>
                <w:szCs w:val="21"/>
              </w:rPr>
              <w:t>，</w:t>
            </w:r>
            <w:r>
              <w:rPr>
                <w:rFonts w:ascii="宋体" w:eastAsia="宋体" w:hAnsi="宋体"/>
                <w:szCs w:val="21"/>
              </w:rPr>
              <w:t>符合逻辑</w:t>
            </w:r>
          </w:p>
        </w:tc>
        <w:tc>
          <w:tcPr>
            <w:tcW w:w="1984"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能独立分析现实问题</w:t>
            </w:r>
            <w:r>
              <w:rPr>
                <w:rFonts w:ascii="宋体" w:eastAsia="宋体" w:hAnsi="宋体" w:hint="eastAsia"/>
                <w:szCs w:val="21"/>
              </w:rPr>
              <w:t>，较</w:t>
            </w:r>
            <w:r>
              <w:rPr>
                <w:rFonts w:ascii="宋体" w:eastAsia="宋体" w:hAnsi="宋体"/>
                <w:szCs w:val="21"/>
              </w:rPr>
              <w:t>符合逻辑</w:t>
            </w:r>
          </w:p>
        </w:tc>
        <w:tc>
          <w:tcPr>
            <w:tcW w:w="1843"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分析现实能力一般</w:t>
            </w:r>
            <w:r>
              <w:rPr>
                <w:rFonts w:ascii="宋体" w:eastAsia="宋体" w:hAnsi="宋体" w:hint="eastAsia"/>
                <w:szCs w:val="21"/>
              </w:rPr>
              <w:t>，</w:t>
            </w:r>
            <w:r>
              <w:rPr>
                <w:rFonts w:ascii="宋体" w:eastAsia="宋体" w:hAnsi="宋体"/>
                <w:szCs w:val="21"/>
              </w:rPr>
              <w:t>分析逻辑有</w:t>
            </w:r>
            <w:r>
              <w:rPr>
                <w:rFonts w:ascii="宋体" w:eastAsia="宋体" w:hAnsi="宋体" w:hint="eastAsia"/>
                <w:szCs w:val="21"/>
              </w:rPr>
              <w:t>漏洞</w:t>
            </w:r>
            <w:r>
              <w:rPr>
                <w:rFonts w:ascii="宋体" w:eastAsia="宋体" w:hAnsi="宋体"/>
                <w:szCs w:val="21"/>
              </w:rPr>
              <w:t>但不明显</w:t>
            </w:r>
          </w:p>
        </w:tc>
        <w:tc>
          <w:tcPr>
            <w:tcW w:w="1779"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分析现实能力一般</w:t>
            </w:r>
            <w:r>
              <w:rPr>
                <w:rFonts w:ascii="宋体" w:eastAsia="宋体" w:hAnsi="宋体" w:hint="eastAsia"/>
                <w:szCs w:val="21"/>
              </w:rPr>
              <w:t>，</w:t>
            </w:r>
            <w:r>
              <w:rPr>
                <w:rFonts w:ascii="宋体" w:eastAsia="宋体" w:hAnsi="宋体"/>
                <w:szCs w:val="21"/>
              </w:rPr>
              <w:t>分析逻辑明显有</w:t>
            </w:r>
            <w:r>
              <w:rPr>
                <w:rFonts w:ascii="宋体" w:eastAsia="宋体" w:hAnsi="宋体" w:hint="eastAsia"/>
                <w:szCs w:val="21"/>
              </w:rPr>
              <w:t>漏洞</w:t>
            </w:r>
          </w:p>
        </w:tc>
        <w:tc>
          <w:tcPr>
            <w:tcW w:w="1779" w:type="dxa"/>
            <w:tcBorders>
              <w:top w:val="single" w:sz="4" w:space="0" w:color="auto"/>
              <w:left w:val="single" w:sz="4" w:space="0" w:color="auto"/>
              <w:bottom w:val="single" w:sz="4" w:space="0" w:color="auto"/>
              <w:right w:val="single" w:sz="4" w:space="0" w:color="auto"/>
            </w:tcBorders>
          </w:tcPr>
          <w:p w:rsidR="009953F8" w:rsidRPr="00F56396" w:rsidRDefault="009953F8" w:rsidP="009060D7">
            <w:pPr>
              <w:spacing w:beforeLines="50" w:afterLines="50"/>
              <w:rPr>
                <w:rFonts w:ascii="宋体" w:eastAsia="宋体" w:hAnsi="宋体"/>
                <w:szCs w:val="21"/>
              </w:rPr>
            </w:pPr>
            <w:r>
              <w:rPr>
                <w:rFonts w:ascii="宋体" w:eastAsia="宋体" w:hAnsi="宋体"/>
                <w:szCs w:val="21"/>
              </w:rPr>
              <w:t>缺乏独立分析问题的能力</w:t>
            </w:r>
            <w:r>
              <w:rPr>
                <w:rFonts w:ascii="宋体" w:eastAsia="宋体" w:hAnsi="宋体" w:hint="eastAsia"/>
                <w:szCs w:val="21"/>
              </w:rPr>
              <w:t>，</w:t>
            </w:r>
            <w:r>
              <w:rPr>
                <w:rFonts w:ascii="宋体" w:eastAsia="宋体" w:hAnsi="宋体"/>
                <w:szCs w:val="21"/>
              </w:rPr>
              <w:t>逻辑不通</w:t>
            </w:r>
          </w:p>
        </w:tc>
      </w:tr>
    </w:tbl>
    <w:p w:rsidR="00F56396" w:rsidRPr="00F56396" w:rsidRDefault="00F56396" w:rsidP="00B03909">
      <w:pPr>
        <w:widowControl/>
        <w:jc w:val="left"/>
        <w:rPr>
          <w:rFonts w:ascii="宋体" w:eastAsia="宋体" w:hAnsi="宋体"/>
        </w:rPr>
      </w:pPr>
    </w:p>
    <w:sectPr w:rsidR="00F56396" w:rsidRPr="00F56396" w:rsidSect="00CD6C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CE1" w:rsidRDefault="008D1CE1" w:rsidP="00AA630A">
      <w:r>
        <w:separator/>
      </w:r>
    </w:p>
  </w:endnote>
  <w:endnote w:type="continuationSeparator" w:id="1">
    <w:p w:rsidR="008D1CE1" w:rsidRDefault="008D1CE1"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CE1" w:rsidRDefault="008D1CE1" w:rsidP="00AA630A">
      <w:r>
        <w:separator/>
      </w:r>
    </w:p>
  </w:footnote>
  <w:footnote w:type="continuationSeparator" w:id="1">
    <w:p w:rsidR="008D1CE1" w:rsidRDefault="008D1CE1"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724"/>
    <w:rsid w:val="00015C9F"/>
    <w:rsid w:val="00022CBB"/>
    <w:rsid w:val="000538D9"/>
    <w:rsid w:val="00077A5F"/>
    <w:rsid w:val="000F054A"/>
    <w:rsid w:val="001A4CDF"/>
    <w:rsid w:val="001C44C0"/>
    <w:rsid w:val="001E5724"/>
    <w:rsid w:val="00242673"/>
    <w:rsid w:val="00256275"/>
    <w:rsid w:val="00285327"/>
    <w:rsid w:val="002A7568"/>
    <w:rsid w:val="002E10EB"/>
    <w:rsid w:val="00313A87"/>
    <w:rsid w:val="00322986"/>
    <w:rsid w:val="00333EB1"/>
    <w:rsid w:val="0034254B"/>
    <w:rsid w:val="00385FF2"/>
    <w:rsid w:val="0038665C"/>
    <w:rsid w:val="003F0EF6"/>
    <w:rsid w:val="004070CF"/>
    <w:rsid w:val="0047385C"/>
    <w:rsid w:val="00495501"/>
    <w:rsid w:val="00496134"/>
    <w:rsid w:val="00524680"/>
    <w:rsid w:val="00592866"/>
    <w:rsid w:val="005A0378"/>
    <w:rsid w:val="00646B13"/>
    <w:rsid w:val="00665621"/>
    <w:rsid w:val="006D67E4"/>
    <w:rsid w:val="006E4F82"/>
    <w:rsid w:val="006F64C9"/>
    <w:rsid w:val="00735CEC"/>
    <w:rsid w:val="007613B5"/>
    <w:rsid w:val="007639A2"/>
    <w:rsid w:val="0077151A"/>
    <w:rsid w:val="007C379D"/>
    <w:rsid w:val="007C62ED"/>
    <w:rsid w:val="007E39E3"/>
    <w:rsid w:val="008128AD"/>
    <w:rsid w:val="00843E1E"/>
    <w:rsid w:val="008560E2"/>
    <w:rsid w:val="00886EBF"/>
    <w:rsid w:val="0089218D"/>
    <w:rsid w:val="008A72BF"/>
    <w:rsid w:val="008D1CE1"/>
    <w:rsid w:val="009060D7"/>
    <w:rsid w:val="00950963"/>
    <w:rsid w:val="009728AB"/>
    <w:rsid w:val="009953F8"/>
    <w:rsid w:val="009C4B5A"/>
    <w:rsid w:val="009E5531"/>
    <w:rsid w:val="009F60B3"/>
    <w:rsid w:val="00A03BBD"/>
    <w:rsid w:val="00A61EFD"/>
    <w:rsid w:val="00AA4233"/>
    <w:rsid w:val="00AA4570"/>
    <w:rsid w:val="00AA630A"/>
    <w:rsid w:val="00AB1545"/>
    <w:rsid w:val="00AB5245"/>
    <w:rsid w:val="00AE3D1A"/>
    <w:rsid w:val="00B0357C"/>
    <w:rsid w:val="00B03909"/>
    <w:rsid w:val="00B139B3"/>
    <w:rsid w:val="00B40ECD"/>
    <w:rsid w:val="00BA23F0"/>
    <w:rsid w:val="00BD563E"/>
    <w:rsid w:val="00BD5E7A"/>
    <w:rsid w:val="00C00798"/>
    <w:rsid w:val="00C43293"/>
    <w:rsid w:val="00C5079B"/>
    <w:rsid w:val="00C54636"/>
    <w:rsid w:val="00CA3ACB"/>
    <w:rsid w:val="00CA53B2"/>
    <w:rsid w:val="00CD140B"/>
    <w:rsid w:val="00CD6C31"/>
    <w:rsid w:val="00CE17AB"/>
    <w:rsid w:val="00D02F99"/>
    <w:rsid w:val="00D12D3B"/>
    <w:rsid w:val="00D13271"/>
    <w:rsid w:val="00D14471"/>
    <w:rsid w:val="00D417A1"/>
    <w:rsid w:val="00D504B7"/>
    <w:rsid w:val="00D715F7"/>
    <w:rsid w:val="00D83483"/>
    <w:rsid w:val="00DC6F58"/>
    <w:rsid w:val="00DD4EDC"/>
    <w:rsid w:val="00DD7B5F"/>
    <w:rsid w:val="00DE7849"/>
    <w:rsid w:val="00E05E8B"/>
    <w:rsid w:val="00E366AB"/>
    <w:rsid w:val="00E76E34"/>
    <w:rsid w:val="00E823F9"/>
    <w:rsid w:val="00E83F1D"/>
    <w:rsid w:val="00E94637"/>
    <w:rsid w:val="00ED7F81"/>
    <w:rsid w:val="00F01FB2"/>
    <w:rsid w:val="00F56396"/>
    <w:rsid w:val="00FB77A1"/>
    <w:rsid w:val="00FC2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r="http://schemas.openxmlformats.org/officeDocument/2006/relationships" xmlns:w="http://schemas.openxmlformats.org/wordprocessingml/2006/main">
  <w:divs>
    <w:div w:id="6603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9</Pages>
  <Words>652</Words>
  <Characters>3720</Characters>
  <Application>Microsoft Office Word</Application>
  <DocSecurity>0</DocSecurity>
  <Lines>31</Lines>
  <Paragraphs>8</Paragraphs>
  <ScaleCrop>false</ScaleCrop>
  <Company>P R C</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47</cp:revision>
  <cp:lastPrinted>2020-12-24T07:17:00Z</cp:lastPrinted>
  <dcterms:created xsi:type="dcterms:W3CDTF">2021-09-08T02:19:00Z</dcterms:created>
  <dcterms:modified xsi:type="dcterms:W3CDTF">2021-10-11T06:10:00Z</dcterms:modified>
</cp:coreProperties>
</file>