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F37F" w14:textId="6CD83092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F2039C">
        <w:rPr>
          <w:rFonts w:ascii="黑体" w:eastAsia="黑体" w:hAnsi="黑体" w:hint="eastAsia"/>
          <w:sz w:val="32"/>
          <w:szCs w:val="32"/>
        </w:rPr>
        <w:t>媒介市场调查与分析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598C1EA2" w14:textId="146B20DB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688"/>
      </w:tblGrid>
      <w:tr w:rsidR="00D13271" w:rsidRPr="002F4D99" w14:paraId="6D47D540" w14:textId="77777777" w:rsidTr="003F0EF6">
        <w:trPr>
          <w:jc w:val="center"/>
        </w:trPr>
        <w:tc>
          <w:tcPr>
            <w:tcW w:w="1135" w:type="dxa"/>
            <w:vAlign w:val="center"/>
          </w:tcPr>
          <w:p w14:paraId="6F80225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21B23641" w14:textId="3CCC4807" w:rsidR="00D13271" w:rsidRPr="00DD7B5F" w:rsidRDefault="00F2039C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F2039C">
              <w:rPr>
                <w:rFonts w:ascii="宋体" w:eastAsia="宋体" w:hAnsi="宋体"/>
              </w:rPr>
              <w:t xml:space="preserve">Media </w:t>
            </w:r>
            <w:r>
              <w:rPr>
                <w:rFonts w:ascii="宋体" w:eastAsia="宋体" w:hAnsi="宋体"/>
              </w:rPr>
              <w:t>M</w:t>
            </w:r>
            <w:r>
              <w:rPr>
                <w:rFonts w:ascii="宋体" w:eastAsia="宋体" w:hAnsi="宋体" w:hint="eastAsia"/>
              </w:rPr>
              <w:t>a</w:t>
            </w:r>
            <w:r w:rsidRPr="00F2039C">
              <w:rPr>
                <w:rFonts w:ascii="宋体" w:eastAsia="宋体" w:hAnsi="宋体"/>
              </w:rPr>
              <w:t>rket Research &amp; Analysis</w:t>
            </w:r>
          </w:p>
        </w:tc>
        <w:tc>
          <w:tcPr>
            <w:tcW w:w="1134" w:type="dxa"/>
            <w:vAlign w:val="center"/>
          </w:tcPr>
          <w:p w14:paraId="4CD81C9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 w14:paraId="19CD1FC0" w14:textId="1B01C349" w:rsidR="00D13271" w:rsidRPr="00DD7B5F" w:rsidRDefault="00F2039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2039C">
              <w:rPr>
                <w:rFonts w:ascii="宋体" w:eastAsia="宋体" w:hAnsi="宋体"/>
              </w:rPr>
              <w:t>NENM1016</w:t>
            </w:r>
          </w:p>
        </w:tc>
      </w:tr>
      <w:tr w:rsidR="00D13271" w:rsidRPr="002F4D99" w14:paraId="441D8358" w14:textId="77777777" w:rsidTr="003F0EF6">
        <w:trPr>
          <w:jc w:val="center"/>
        </w:trPr>
        <w:tc>
          <w:tcPr>
            <w:tcW w:w="1135" w:type="dxa"/>
            <w:vAlign w:val="center"/>
          </w:tcPr>
          <w:p w14:paraId="77CCE38B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0A424FE6" w14:textId="2BC2EAA0" w:rsidR="00D13271" w:rsidRPr="00DD7B5F" w:rsidRDefault="00F2039C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F2039C">
              <w:rPr>
                <w:rFonts w:ascii="宋体" w:eastAsia="宋体" w:hAnsi="宋体" w:hint="eastAsia"/>
              </w:rPr>
              <w:t>选修</w:t>
            </w:r>
          </w:p>
        </w:tc>
        <w:tc>
          <w:tcPr>
            <w:tcW w:w="1134" w:type="dxa"/>
            <w:vAlign w:val="center"/>
          </w:tcPr>
          <w:p w14:paraId="2CFFDC8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 w14:paraId="6EBC2D29" w14:textId="39D18256" w:rsidR="00D13271" w:rsidRPr="00DD7B5F" w:rsidRDefault="00F2039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2039C">
              <w:rPr>
                <w:rFonts w:ascii="宋体" w:eastAsia="宋体" w:hAnsi="宋体" w:hint="eastAsia"/>
              </w:rPr>
              <w:t>传播大类、播音主持</w:t>
            </w:r>
          </w:p>
        </w:tc>
      </w:tr>
      <w:tr w:rsidR="00D13271" w:rsidRPr="002F4D99" w14:paraId="75D930F7" w14:textId="77777777" w:rsidTr="003F0EF6">
        <w:trPr>
          <w:jc w:val="center"/>
        </w:trPr>
        <w:tc>
          <w:tcPr>
            <w:tcW w:w="1135" w:type="dxa"/>
            <w:vAlign w:val="center"/>
          </w:tcPr>
          <w:p w14:paraId="3B448DC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4FFFD7B8" w14:textId="3581E52D" w:rsidR="00D13271" w:rsidRPr="00DD7B5F" w:rsidRDefault="00F2039C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503922D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 w14:paraId="150B8425" w14:textId="1A38317F" w:rsidR="00D13271" w:rsidRPr="00DD7B5F" w:rsidRDefault="00F2039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652BE112" w14:textId="77777777" w:rsidTr="003F0EF6">
        <w:trPr>
          <w:jc w:val="center"/>
        </w:trPr>
        <w:tc>
          <w:tcPr>
            <w:tcW w:w="1135" w:type="dxa"/>
            <w:vAlign w:val="center"/>
          </w:tcPr>
          <w:p w14:paraId="2838766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923453B" w14:textId="3DAFA430" w:rsidR="00D13271" w:rsidRPr="00DD7B5F" w:rsidRDefault="00F2039C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罗茜、高博文</w:t>
            </w:r>
          </w:p>
        </w:tc>
        <w:tc>
          <w:tcPr>
            <w:tcW w:w="1134" w:type="dxa"/>
            <w:vAlign w:val="center"/>
          </w:tcPr>
          <w:p w14:paraId="7923ACEA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 w14:paraId="68AD8DF5" w14:textId="298E6723" w:rsidR="00D13271" w:rsidRPr="00DD7B5F" w:rsidRDefault="00F2039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022.09</w:t>
            </w:r>
          </w:p>
        </w:tc>
      </w:tr>
      <w:tr w:rsidR="00D13271" w:rsidRPr="002F4D99" w14:paraId="012A0BAE" w14:textId="77777777" w:rsidTr="003F0EF6">
        <w:trPr>
          <w:jc w:val="center"/>
        </w:trPr>
        <w:tc>
          <w:tcPr>
            <w:tcW w:w="1135" w:type="dxa"/>
            <w:vAlign w:val="center"/>
          </w:tcPr>
          <w:p w14:paraId="5F664D0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 w14:paraId="72A6B992" w14:textId="6C19C2D0" w:rsidR="00D13271" w:rsidRPr="00DD7B5F" w:rsidRDefault="00F2039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自编</w:t>
            </w:r>
          </w:p>
        </w:tc>
      </w:tr>
    </w:tbl>
    <w:p w14:paraId="450ECC95" w14:textId="5E626831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63CB36B6" w14:textId="59DF0910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05FECD78" w14:textId="180C2D89" w:rsidR="00E05E8B" w:rsidRPr="00FB77A1" w:rsidRDefault="00F2039C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总体目标主要包括三部分，第一，从</w:t>
      </w:r>
      <w:r w:rsidR="00E05E8B" w:rsidRPr="00FB77A1">
        <w:rPr>
          <w:rFonts w:hAnsi="宋体" w:cs="宋体" w:hint="eastAsia"/>
        </w:rPr>
        <w:t>知识与</w:t>
      </w:r>
      <w:r w:rsidR="000F054A" w:rsidRPr="00FB77A1">
        <w:rPr>
          <w:rFonts w:hAnsi="宋体" w:cs="宋体" w:hint="eastAsia"/>
        </w:rPr>
        <w:t>技</w:t>
      </w:r>
      <w:r w:rsidR="00E05E8B" w:rsidRPr="00FB77A1">
        <w:rPr>
          <w:rFonts w:hAnsi="宋体" w:cs="宋体" w:hint="eastAsia"/>
        </w:rPr>
        <w:t>能</w:t>
      </w:r>
      <w:r>
        <w:rPr>
          <w:rFonts w:hAnsi="宋体" w:cs="宋体" w:hint="eastAsia"/>
        </w:rPr>
        <w:t>方面来说，使学生掌握基本的市场调查方法和统计分析技术；第二，从</w:t>
      </w:r>
      <w:r w:rsidR="00E05E8B" w:rsidRPr="00FB77A1">
        <w:rPr>
          <w:rFonts w:hAnsi="宋体" w:cs="宋体" w:hint="eastAsia"/>
        </w:rPr>
        <w:t>过程与方法</w:t>
      </w:r>
      <w:r>
        <w:rPr>
          <w:rFonts w:hAnsi="宋体" w:cs="宋体" w:hint="eastAsia"/>
        </w:rPr>
        <w:t>方面来说，培养学生进行实证研究和量化分析的能力；第三，从</w:t>
      </w:r>
      <w:r w:rsidR="00E05E8B" w:rsidRPr="00FB77A1">
        <w:rPr>
          <w:rFonts w:hAnsi="宋体" w:cs="宋体" w:hint="eastAsia"/>
        </w:rPr>
        <w:t>情感态度与价值观</w:t>
      </w:r>
      <w:r>
        <w:rPr>
          <w:rFonts w:hAnsi="宋体" w:cs="宋体" w:hint="eastAsia"/>
        </w:rPr>
        <w:t>方面来说，培养学生科学思维和辩证思维的品格，实事求是的价值观。</w:t>
      </w:r>
    </w:p>
    <w:p w14:paraId="1B1D36E8" w14:textId="263B9D2A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3032335C" w14:textId="1988CE73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8D60BF">
        <w:rPr>
          <w:rFonts w:hAnsi="宋体" w:cs="宋体" w:hint="eastAsia"/>
          <w:b/>
        </w:rPr>
        <w:t>掌握基本的人文社会科学调查方法和统计分析技术，具备一定的媒介调查知识和能力。</w:t>
      </w:r>
    </w:p>
    <w:p w14:paraId="10E91C1A" w14:textId="491702E0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8D60BF">
        <w:rPr>
          <w:rFonts w:hAnsi="宋体" w:cs="宋体"/>
        </w:rPr>
        <w:t xml:space="preserve"> </w:t>
      </w:r>
      <w:r w:rsidR="008D60BF">
        <w:rPr>
          <w:rFonts w:hAnsi="宋体" w:cs="宋体" w:hint="eastAsia"/>
        </w:rPr>
        <w:t>掌握科学的</w:t>
      </w:r>
      <w:r w:rsidR="00450C03">
        <w:rPr>
          <w:rFonts w:hAnsi="宋体" w:cs="宋体" w:hint="eastAsia"/>
        </w:rPr>
        <w:t>思维方法，具备基本的人文社会科学调查研究方法的知识和能力。</w:t>
      </w:r>
    </w:p>
    <w:p w14:paraId="59E7D674" w14:textId="3D635E38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450C03">
        <w:rPr>
          <w:rFonts w:hAnsi="宋体" w:cs="宋体"/>
        </w:rPr>
        <w:t xml:space="preserve"> </w:t>
      </w:r>
      <w:r w:rsidR="00450C03">
        <w:rPr>
          <w:rFonts w:hAnsi="宋体" w:cs="宋体" w:hint="eastAsia"/>
        </w:rPr>
        <w:t>掌握市场调查的相关原理和知识，具备一定的媒介调查和数据分析的知识和能力。</w:t>
      </w:r>
    </w:p>
    <w:p w14:paraId="5DA13096" w14:textId="15E7036F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450C03">
        <w:rPr>
          <w:rFonts w:hAnsi="宋体" w:cs="宋体" w:hint="eastAsia"/>
          <w:b/>
        </w:rPr>
        <w:t>掌握社会科学定量研究的基本方法，具备初步的社会科学调查与研究能力。</w:t>
      </w:r>
    </w:p>
    <w:p w14:paraId="0BD1C3A9" w14:textId="22294BB9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2．1</w:t>
      </w:r>
      <w:r w:rsidR="00450C03">
        <w:rPr>
          <w:rFonts w:hAnsi="宋体" w:cs="宋体"/>
        </w:rPr>
        <w:t xml:space="preserve"> </w:t>
      </w:r>
      <w:r w:rsidR="00450C03">
        <w:rPr>
          <w:rFonts w:hAnsi="宋体" w:cs="宋体" w:hint="eastAsia"/>
        </w:rPr>
        <w:t>掌握社会科学研究中常用的定量研究方法，具备初步的社会科学定量调查与研究的能力。</w:t>
      </w:r>
    </w:p>
    <w:p w14:paraId="094BE3B8" w14:textId="7E12F17D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450C03">
        <w:rPr>
          <w:rFonts w:hAnsi="宋体" w:cs="宋体"/>
        </w:rPr>
        <w:t xml:space="preserve"> </w:t>
      </w:r>
      <w:r w:rsidR="00700C45">
        <w:rPr>
          <w:rFonts w:hAnsi="宋体" w:cs="宋体" w:hint="eastAsia"/>
        </w:rPr>
        <w:t>具备社会科学量化研究方法的学习能力，并掌握持续学习的方法。</w:t>
      </w:r>
    </w:p>
    <w:p w14:paraId="2308A770" w14:textId="4E52917F" w:rsidR="00E05E8B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700C45">
        <w:rPr>
          <w:rFonts w:hAnsi="宋体" w:cs="宋体" w:hint="eastAsia"/>
          <w:b/>
        </w:rPr>
        <w:t>掌握新闻传播行业应该具备的数据分析专业素质，以及调查研究当中应该具备的道德素质。</w:t>
      </w:r>
    </w:p>
    <w:p w14:paraId="63D6DBF9" w14:textId="4C013D64" w:rsidR="00700C45" w:rsidRDefault="00700C45" w:rsidP="00700C45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Pr="00700C45">
        <w:rPr>
          <w:rFonts w:hAnsi="宋体" w:cs="宋体" w:hint="eastAsia"/>
        </w:rPr>
        <w:t>新闻传播行业应该具备的数据分析专业素质，</w:t>
      </w:r>
      <w:r>
        <w:rPr>
          <w:rFonts w:hAnsi="宋体" w:cs="宋体" w:hint="eastAsia"/>
        </w:rPr>
        <w:t>具备</w:t>
      </w:r>
      <w:r>
        <w:rPr>
          <w:rFonts w:hAnsi="宋体" w:cs="宋体" w:hint="eastAsia"/>
        </w:rPr>
        <w:t>实证思维和数据思维</w:t>
      </w:r>
      <w:r>
        <w:rPr>
          <w:rFonts w:hAnsi="宋体" w:cs="宋体" w:hint="eastAsia"/>
        </w:rPr>
        <w:t>。</w:t>
      </w:r>
    </w:p>
    <w:p w14:paraId="44C1DA7D" w14:textId="2E211F31" w:rsidR="00700C45" w:rsidRDefault="00700C45" w:rsidP="00700C45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具备基本的社会科学研究的道德素质和伦理要求</w:t>
      </w:r>
      <w:r>
        <w:rPr>
          <w:rFonts w:hAnsi="宋体" w:cs="宋体" w:hint="eastAsia"/>
        </w:rPr>
        <w:t>。</w:t>
      </w:r>
    </w:p>
    <w:p w14:paraId="457CE7D6" w14:textId="77777777" w:rsidR="00700C45" w:rsidRPr="00700C45" w:rsidRDefault="00700C45" w:rsidP="00DD7B5F">
      <w:pPr>
        <w:pStyle w:val="a3"/>
        <w:spacing w:beforeLines="50" w:before="156" w:afterLines="50" w:after="156"/>
        <w:ind w:firstLineChars="200" w:firstLine="422"/>
        <w:rPr>
          <w:rFonts w:hAnsi="宋体" w:cs="宋体" w:hint="eastAsia"/>
          <w:b/>
        </w:rPr>
      </w:pPr>
    </w:p>
    <w:p w14:paraId="2B428328" w14:textId="320C442F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31AE6F12" w14:textId="6DAE35DF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259BC854" w14:textId="77777777" w:rsidTr="00DD7B5F">
        <w:trPr>
          <w:jc w:val="center"/>
        </w:trPr>
        <w:tc>
          <w:tcPr>
            <w:tcW w:w="1302" w:type="dxa"/>
            <w:vAlign w:val="center"/>
          </w:tcPr>
          <w:p w14:paraId="0BE7E1B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59CA79E6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47B35FA5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476916C8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700C45" w14:paraId="3D83A1A6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46117E7" w14:textId="77777777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7BDEED81" w14:textId="77777777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324A5FFB" w14:textId="4118BCB0" w:rsidR="00700C45" w:rsidRDefault="00621F1C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社会科学实证研究方法（调查法、实验法）的介绍</w:t>
            </w:r>
          </w:p>
        </w:tc>
        <w:tc>
          <w:tcPr>
            <w:tcW w:w="2688" w:type="dxa"/>
            <w:vAlign w:val="center"/>
          </w:tcPr>
          <w:p w14:paraId="6A50EC3C" w14:textId="55D15C71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知识要求：掌握科学的辩证思维方法，具有基本的人文社会科学调查研究能力。</w:t>
            </w:r>
          </w:p>
        </w:tc>
      </w:tr>
      <w:tr w:rsidR="00700C45" w14:paraId="0F14366A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7DDD2DB3" w14:textId="77777777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92F2869" w14:textId="77777777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112E0BB4" w14:textId="12B8282D" w:rsidR="00700C45" w:rsidRDefault="00CD2012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基本的统计分析方法（相关分析、方差分析、回归分析、卡方检验等）的介绍</w:t>
            </w:r>
          </w:p>
        </w:tc>
        <w:tc>
          <w:tcPr>
            <w:tcW w:w="2688" w:type="dxa"/>
            <w:vAlign w:val="center"/>
          </w:tcPr>
          <w:p w14:paraId="2E83BDC7" w14:textId="5BD44B6F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知识要求：掌握媒介经营管理的相关原理和知识，具备一定的市场营销、媒介调查、媒体策划与运营等方面的知识和能力。</w:t>
            </w:r>
          </w:p>
        </w:tc>
      </w:tr>
      <w:tr w:rsidR="00700C45" w14:paraId="4D0895EA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1578400D" w14:textId="77777777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413DE766" w14:textId="77777777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7EE30220" w14:textId="4587BF53" w:rsidR="00700C45" w:rsidRDefault="00CD2012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社会科学实证研究方法（调查法、实验法）的介绍</w:t>
            </w:r>
          </w:p>
        </w:tc>
        <w:tc>
          <w:tcPr>
            <w:tcW w:w="2688" w:type="dxa"/>
            <w:vAlign w:val="center"/>
          </w:tcPr>
          <w:p w14:paraId="65D5902A" w14:textId="692B9028" w:rsidR="00700C45" w:rsidRDefault="00A42031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能力要求：掌握社会科学研究的基本方法，具备初步的社会科学调查与研究能力。</w:t>
            </w:r>
          </w:p>
        </w:tc>
      </w:tr>
      <w:tr w:rsidR="00700C45" w14:paraId="3323322C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5D6C191C" w14:textId="77777777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70C1E9E" w14:textId="77777777" w:rsidR="00700C45" w:rsidRDefault="00700C45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46FF45E6" w14:textId="2B94E216" w:rsidR="00700C45" w:rsidRPr="00E41576" w:rsidRDefault="00E41576" w:rsidP="00700C45">
            <w:pPr>
              <w:pStyle w:val="a3"/>
              <w:spacing w:beforeLines="50" w:before="156" w:afterLines="50" w:after="156"/>
              <w:jc w:val="center"/>
              <w:rPr>
                <w:rFonts w:ascii="黑体" w:hAnsi="宋体" w:hint="eastAsia"/>
                <w:szCs w:val="21"/>
              </w:rPr>
            </w:pPr>
            <w:r w:rsidRPr="00E41576">
              <w:rPr>
                <w:rFonts w:ascii="黑体" w:hAnsi="宋体" w:hint="eastAsia"/>
                <w:szCs w:val="21"/>
              </w:rPr>
              <w:t>社会科学研究当中的研究问题与研究设计</w:t>
            </w:r>
          </w:p>
        </w:tc>
        <w:tc>
          <w:tcPr>
            <w:tcW w:w="2688" w:type="dxa"/>
            <w:vAlign w:val="center"/>
          </w:tcPr>
          <w:p w14:paraId="4A2972BA" w14:textId="760878E0" w:rsidR="00700C45" w:rsidRDefault="00A42031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能力要求：具备与新闻传播学类工作相适应的学习能力，并掌握持续学习的方法。</w:t>
            </w:r>
          </w:p>
        </w:tc>
      </w:tr>
      <w:tr w:rsidR="00A42031" w14:paraId="73F455C7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68488B56" w14:textId="4880FE1B" w:rsidR="00A42031" w:rsidRDefault="00A42031" w:rsidP="00A42031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42165BC7" w14:textId="0E3204B0" w:rsidR="00A42031" w:rsidRDefault="00A42031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3118" w:type="dxa"/>
            <w:vAlign w:val="center"/>
          </w:tcPr>
          <w:p w14:paraId="6ECBAC98" w14:textId="339F886A" w:rsidR="00A42031" w:rsidRPr="00CD2012" w:rsidRDefault="00CD2012" w:rsidP="00700C4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CD2012">
              <w:rPr>
                <w:rFonts w:ascii="黑体" w:hAnsi="宋体" w:hint="eastAsia"/>
                <w:szCs w:val="21"/>
              </w:rPr>
              <w:t>新闻传播实践和研究当中的实证思维和数据思维</w:t>
            </w:r>
          </w:p>
        </w:tc>
        <w:tc>
          <w:tcPr>
            <w:tcW w:w="2688" w:type="dxa"/>
            <w:vAlign w:val="center"/>
          </w:tcPr>
          <w:p w14:paraId="16A9321E" w14:textId="5D025143" w:rsidR="00A42031" w:rsidRDefault="00A42031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素质要求：专业素质。</w:t>
            </w:r>
          </w:p>
        </w:tc>
      </w:tr>
      <w:tr w:rsidR="00A42031" w14:paraId="65640469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7F8BABED" w14:textId="608AB8F8" w:rsidR="00A42031" w:rsidRDefault="00A42031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C4F8E06" w14:textId="77A0307A" w:rsidR="00A42031" w:rsidRDefault="00A42031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14:paraId="03083774" w14:textId="760EE0A0" w:rsidR="00A42031" w:rsidRPr="00CD2012" w:rsidRDefault="00CD2012" w:rsidP="00700C45">
            <w:pPr>
              <w:pStyle w:val="a3"/>
              <w:spacing w:beforeLines="50" w:before="156" w:afterLines="50" w:after="156"/>
              <w:jc w:val="center"/>
              <w:rPr>
                <w:rFonts w:ascii="黑体" w:hAnsi="宋体" w:hint="eastAsia"/>
                <w:szCs w:val="21"/>
              </w:rPr>
            </w:pPr>
            <w:r w:rsidRPr="00CD2012">
              <w:rPr>
                <w:rFonts w:ascii="黑体" w:hAnsi="宋体" w:hint="eastAsia"/>
                <w:szCs w:val="21"/>
              </w:rPr>
              <w:t>社会科学研究当中的学术伦理道德</w:t>
            </w:r>
          </w:p>
        </w:tc>
        <w:tc>
          <w:tcPr>
            <w:tcW w:w="2688" w:type="dxa"/>
            <w:vAlign w:val="center"/>
          </w:tcPr>
          <w:p w14:paraId="6D440440" w14:textId="312AD72C" w:rsidR="00A42031" w:rsidRDefault="00A42031" w:rsidP="00700C4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素质要求：道德素质。</w:t>
            </w:r>
          </w:p>
        </w:tc>
      </w:tr>
    </w:tbl>
    <w:p w14:paraId="22F9C587" w14:textId="4F559E94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35926DF7" w14:textId="5195768B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275414" w:rsidRPr="00275414">
        <w:rPr>
          <w:rFonts w:ascii="黑体" w:eastAsia="黑体" w:hAnsi="黑体" w:cs="Times New Roman" w:hint="eastAsia"/>
          <w:b/>
          <w:sz w:val="24"/>
          <w:szCs w:val="24"/>
        </w:rPr>
        <w:t>社会科学研究概论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56493923" w14:textId="77777777" w:rsidR="00275414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9D9C416" w14:textId="77777777" w:rsidR="00275414" w:rsidRDefault="00275414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5414">
        <w:rPr>
          <w:rFonts w:ascii="宋体" w:eastAsia="宋体" w:hAnsi="宋体" w:cs="宋体" w:hint="eastAsia"/>
          <w:color w:val="000000"/>
          <w:kern w:val="0"/>
          <w:szCs w:val="21"/>
        </w:rPr>
        <w:t>掌握基本的社会科学研究原则和伦理</w:t>
      </w:r>
    </w:p>
    <w:p w14:paraId="602E1455" w14:textId="5221E84D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6E307EA" w14:textId="457212A9" w:rsidR="00275414" w:rsidRPr="00313A87" w:rsidRDefault="00275414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75414">
        <w:rPr>
          <w:rFonts w:ascii="宋体" w:eastAsia="宋体" w:hAnsi="宋体" w:cs="宋体" w:hint="eastAsia"/>
          <w:color w:val="000000"/>
          <w:kern w:val="0"/>
          <w:szCs w:val="21"/>
        </w:rPr>
        <w:t>社会科学研究原则和伦理</w:t>
      </w:r>
    </w:p>
    <w:p w14:paraId="62CEDA91" w14:textId="77777777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AB2A995" w14:textId="65854592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lastRenderedPageBreak/>
        <w:t>课程简介与考核方式</w:t>
      </w:r>
    </w:p>
    <w:p w14:paraId="3320A28E" w14:textId="4FF5EFAD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市场调查概论</w:t>
      </w:r>
    </w:p>
    <w:p w14:paraId="0608EAF2" w14:textId="18D2208A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社会研究概论</w:t>
      </w:r>
    </w:p>
    <w:p w14:paraId="51F17ED7" w14:textId="3CC7AF01" w:rsidR="00275414" w:rsidRPr="00313A87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  <w:szCs w:val="21"/>
        </w:rPr>
      </w:pPr>
      <w:r w:rsidRPr="00275414">
        <w:rPr>
          <w:rFonts w:ascii="宋体" w:eastAsia="宋体" w:hAnsi="宋体"/>
          <w:szCs w:val="21"/>
        </w:rPr>
        <w:t>研究伦理</w:t>
      </w:r>
    </w:p>
    <w:p w14:paraId="5CB77878" w14:textId="77777777" w:rsidR="00275414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1FF504A7" w14:textId="77777777" w:rsidR="00275414" w:rsidRDefault="00275414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34A3D6C6" w14:textId="61D0CCB4" w:rsidR="002A7568" w:rsidRPr="00313A87" w:rsidRDefault="00275414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="002A7568"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C734B91" w14:textId="77777777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D25D12C" w14:textId="66CC2816" w:rsidR="00275414" w:rsidRPr="00313A87" w:rsidRDefault="00275414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汇报考察</w:t>
      </w:r>
    </w:p>
    <w:p w14:paraId="63D88B98" w14:textId="136C293B" w:rsidR="00275414" w:rsidRDefault="00275414" w:rsidP="00275414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275414">
        <w:rPr>
          <w:rFonts w:ascii="黑体" w:eastAsia="黑体" w:hAnsi="黑体" w:cs="Times New Roman" w:hint="eastAsia"/>
          <w:b/>
          <w:sz w:val="24"/>
          <w:szCs w:val="24"/>
        </w:rPr>
        <w:t>研究问题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05702CF3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3B791AE1" w14:textId="73DEBCE4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掌握如何选择研究问题</w:t>
      </w:r>
    </w:p>
    <w:p w14:paraId="3008F0D9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B0D9DDB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如何选择研究问题</w:t>
      </w:r>
    </w:p>
    <w:p w14:paraId="1335376A" w14:textId="5170AF9B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73B4ACD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研究问题的选择</w:t>
      </w:r>
    </w:p>
    <w:p w14:paraId="122A8E1E" w14:textId="62F25F34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研究目的</w:t>
      </w:r>
    </w:p>
    <w:p w14:paraId="059AE0BB" w14:textId="78598BEE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确定分析单位</w:t>
      </w:r>
    </w:p>
    <w:p w14:paraId="33CB1C71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研究设计的开展</w:t>
      </w:r>
    </w:p>
    <w:p w14:paraId="31BFAFAA" w14:textId="3D6DAE79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21C2CB40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13DA6288" w14:textId="796D96AE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48FC1C75" w14:textId="77777777" w:rsidR="00275414" w:rsidRPr="00313A87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0ADC95EA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B6FEA94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汇报考察</w:t>
      </w:r>
    </w:p>
    <w:p w14:paraId="5CA7B3EF" w14:textId="4535A63B" w:rsidR="00275414" w:rsidRDefault="00275414" w:rsidP="00275414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变量与抽样</w:t>
      </w:r>
    </w:p>
    <w:p w14:paraId="28AECA51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54944DE1" w14:textId="124712D3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变量的概念化和操作化，掌握抽样方法</w:t>
      </w:r>
    </w:p>
    <w:p w14:paraId="587CA361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3258E6D" w14:textId="5D41E75C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5414">
        <w:rPr>
          <w:rFonts w:ascii="宋体" w:eastAsia="宋体" w:hAnsi="宋体" w:cs="宋体" w:hint="eastAsia"/>
          <w:color w:val="000000"/>
          <w:kern w:val="0"/>
          <w:szCs w:val="21"/>
        </w:rPr>
        <w:t>思考如何对变量进行概念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化</w:t>
      </w:r>
      <w:r w:rsidRPr="00275414">
        <w:rPr>
          <w:rFonts w:ascii="宋体" w:eastAsia="宋体" w:hAnsi="宋体" w:cs="宋体" w:hint="eastAsia"/>
          <w:color w:val="000000"/>
          <w:kern w:val="0"/>
          <w:szCs w:val="21"/>
        </w:rPr>
        <w:t>和操作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化</w:t>
      </w:r>
      <w:r w:rsidRPr="00275414">
        <w:rPr>
          <w:rFonts w:ascii="宋体" w:eastAsia="宋体" w:hAnsi="宋体" w:cs="宋体" w:hint="eastAsia"/>
          <w:color w:val="000000"/>
          <w:kern w:val="0"/>
          <w:szCs w:val="21"/>
        </w:rPr>
        <w:t>，如何抽样和构建量表</w:t>
      </w:r>
    </w:p>
    <w:p w14:paraId="1F6388E4" w14:textId="2B792FA5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766B529" w14:textId="133F082A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概念化</w:t>
      </w:r>
    </w:p>
    <w:p w14:paraId="6A40C37A" w14:textId="4F98498C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操作化</w:t>
      </w:r>
    </w:p>
    <w:p w14:paraId="51981A80" w14:textId="656ACC05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信度与效度</w:t>
      </w:r>
    </w:p>
    <w:p w14:paraId="533D9204" w14:textId="0F717B05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指标与量表</w:t>
      </w:r>
    </w:p>
    <w:p w14:paraId="7C178468" w14:textId="07DDDEAA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非概率抽样</w:t>
      </w:r>
    </w:p>
    <w:p w14:paraId="2D3F8BA2" w14:textId="0ABE691F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概率抽样</w:t>
      </w:r>
    </w:p>
    <w:p w14:paraId="79DC9772" w14:textId="703DE066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总体与抽样框</w:t>
      </w:r>
    </w:p>
    <w:p w14:paraId="43E59C38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5414">
        <w:rPr>
          <w:rFonts w:ascii="宋体" w:eastAsia="宋体" w:hAnsi="宋体"/>
          <w:szCs w:val="21"/>
        </w:rPr>
        <w:t>抽样设计</w:t>
      </w:r>
    </w:p>
    <w:p w14:paraId="162FCD19" w14:textId="35A9887B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42DBEA95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09C3404E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2286B293" w14:textId="77777777" w:rsidR="00275414" w:rsidRPr="00313A87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247D7AC2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CDB37A5" w14:textId="77777777" w:rsidR="00275414" w:rsidRPr="00313A87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汇报考察</w:t>
      </w:r>
    </w:p>
    <w:p w14:paraId="75C62F38" w14:textId="74570102" w:rsidR="00275414" w:rsidRDefault="00275414" w:rsidP="00275414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调查法</w:t>
      </w:r>
    </w:p>
    <w:p w14:paraId="4F0E5BD2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4E57774" w14:textId="11514639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调查法的基本方法</w:t>
      </w:r>
    </w:p>
    <w:p w14:paraId="22249A20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1397033" w14:textId="41483322" w:rsidR="00275414" w:rsidRDefault="001D5858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如何设计好的调查问卷</w:t>
      </w:r>
    </w:p>
    <w:p w14:paraId="439245AB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0C61DAE" w14:textId="4A393DE8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5414">
        <w:rPr>
          <w:rFonts w:ascii="宋体" w:eastAsia="宋体" w:hAnsi="宋体" w:cs="宋体"/>
          <w:color w:val="000000"/>
          <w:kern w:val="0"/>
          <w:szCs w:val="21"/>
        </w:rPr>
        <w:t>提问原则</w:t>
      </w:r>
    </w:p>
    <w:p w14:paraId="0B6D81BE" w14:textId="0194B538" w:rsidR="00275414" w:rsidRP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5414">
        <w:rPr>
          <w:rFonts w:ascii="宋体" w:eastAsia="宋体" w:hAnsi="宋体" w:cs="宋体"/>
          <w:color w:val="000000"/>
          <w:kern w:val="0"/>
          <w:szCs w:val="21"/>
        </w:rPr>
        <w:t>问卷设计</w:t>
      </w:r>
    </w:p>
    <w:p w14:paraId="6E9C4C39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7D251A9E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137B1F9B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757828B0" w14:textId="77777777" w:rsidR="00275414" w:rsidRPr="00313A87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1DBDEEA9" w14:textId="77777777" w:rsidR="00275414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A7993A7" w14:textId="77777777" w:rsidR="00275414" w:rsidRPr="00313A87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汇报考察</w:t>
      </w:r>
    </w:p>
    <w:p w14:paraId="1853A9D9" w14:textId="77777777" w:rsidR="00275414" w:rsidRPr="00313A87" w:rsidRDefault="00275414" w:rsidP="002754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</w:p>
    <w:p w14:paraId="76C87B87" w14:textId="0F867401" w:rsidR="001D5858" w:rsidRDefault="001D5858" w:rsidP="001D5858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实验法</w:t>
      </w:r>
    </w:p>
    <w:p w14:paraId="0437D50B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6CF4C928" w14:textId="37338D26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实验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法的基本方法</w:t>
      </w:r>
    </w:p>
    <w:p w14:paraId="05D5EC49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AD65D98" w14:textId="42E3E410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如何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进行实验设计</w:t>
      </w:r>
    </w:p>
    <w:p w14:paraId="0CD18F73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5A9FD34" w14:textId="7BF65385" w:rsidR="001D5858" w:rsidRPr="00275414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5414">
        <w:rPr>
          <w:rFonts w:ascii="宋体" w:eastAsia="宋体" w:hAnsi="宋体" w:cs="宋体"/>
          <w:color w:val="000000"/>
          <w:kern w:val="0"/>
          <w:szCs w:val="21"/>
        </w:rPr>
        <w:t>古典实验</w:t>
      </w:r>
    </w:p>
    <w:p w14:paraId="45638FAE" w14:textId="34ACA2C6" w:rsidR="001D5858" w:rsidRPr="00275414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5414">
        <w:rPr>
          <w:rFonts w:ascii="宋体" w:eastAsia="宋体" w:hAnsi="宋体" w:cs="宋体"/>
          <w:color w:val="000000"/>
          <w:kern w:val="0"/>
          <w:szCs w:val="21"/>
        </w:rPr>
        <w:t>选择受试</w:t>
      </w:r>
    </w:p>
    <w:p w14:paraId="61050CD5" w14:textId="0FE3CEB1" w:rsidR="001D5858" w:rsidRPr="00275414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5414">
        <w:rPr>
          <w:rFonts w:ascii="宋体" w:eastAsia="宋体" w:hAnsi="宋体" w:cs="宋体"/>
          <w:color w:val="000000"/>
          <w:kern w:val="0"/>
          <w:szCs w:val="21"/>
        </w:rPr>
        <w:t>实验设计</w:t>
      </w:r>
    </w:p>
    <w:p w14:paraId="19CA2EDC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7C745B7A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16E641F2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讨论法</w:t>
      </w:r>
    </w:p>
    <w:p w14:paraId="1A7CA6AD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3B12F272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0EBD0B6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汇报考察</w:t>
      </w:r>
    </w:p>
    <w:p w14:paraId="017C1808" w14:textId="443CAEB2" w:rsidR="001D5858" w:rsidRDefault="001D5858" w:rsidP="001D5858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描述性统计基础</w:t>
      </w:r>
    </w:p>
    <w:p w14:paraId="10B2982B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E845203" w14:textId="56339486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描述性统计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的基本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原则和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方法</w:t>
      </w:r>
    </w:p>
    <w:p w14:paraId="254AF866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8281ED5" w14:textId="0EE744ED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对数据进行描述性统计</w:t>
      </w:r>
    </w:p>
    <w:p w14:paraId="4633B54C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1AED213" w14:textId="594BE02F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总体和样本</w:t>
      </w:r>
    </w:p>
    <w:p w14:paraId="5ABE250D" w14:textId="2777E6A0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频数分布</w:t>
      </w:r>
    </w:p>
    <w:p w14:paraId="4BA05131" w14:textId="64CCD2CE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集中趋势</w:t>
      </w:r>
    </w:p>
    <w:p w14:paraId="48BEF395" w14:textId="07CDDBF8" w:rsidR="001D5858" w:rsidRPr="00275414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变异性</w:t>
      </w:r>
    </w:p>
    <w:p w14:paraId="37419E72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6B685314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14357B28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62C277DC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597D13F4" w14:textId="63C1790F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期末论文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考察</w:t>
      </w:r>
    </w:p>
    <w:p w14:paraId="20ADB48C" w14:textId="099CCD7D" w:rsidR="001D5858" w:rsidRDefault="001D5858" w:rsidP="001D5858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T检验</w:t>
      </w:r>
    </w:p>
    <w:p w14:paraId="42F4176E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933B61F" w14:textId="350753EE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T检验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的基本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原理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操作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方法</w:t>
      </w:r>
    </w:p>
    <w:p w14:paraId="3FDE90F6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86C1511" w14:textId="01B37A46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对数据进行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T检验</w:t>
      </w:r>
    </w:p>
    <w:p w14:paraId="45711600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B5A5982" w14:textId="5B374909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z分数</w:t>
      </w:r>
    </w:p>
    <w:p w14:paraId="6428B77A" w14:textId="6B6A469E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概率和正态分布</w:t>
      </w:r>
    </w:p>
    <w:p w14:paraId="0913A8B4" w14:textId="2003D423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样本均值的分布</w:t>
      </w:r>
    </w:p>
    <w:p w14:paraId="523BABA6" w14:textId="0ADEAAE9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假设检验</w:t>
      </w:r>
    </w:p>
    <w:p w14:paraId="3B95E6C3" w14:textId="781DEA1F" w:rsidR="001D5858" w:rsidRPr="00275414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D5858">
        <w:rPr>
          <w:rFonts w:ascii="宋体" w:eastAsia="宋体" w:hAnsi="宋体" w:cs="宋体"/>
          <w:color w:val="000000"/>
          <w:kern w:val="0"/>
          <w:szCs w:val="21"/>
        </w:rPr>
        <w:t>t检验</w:t>
      </w:r>
    </w:p>
    <w:p w14:paraId="00C2A900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46DA1687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379F155B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6D0320F8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2C14ACED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期末论文考察</w:t>
      </w:r>
    </w:p>
    <w:p w14:paraId="47CC11C7" w14:textId="41FD0FD9" w:rsidR="001D5858" w:rsidRDefault="001D5858" w:rsidP="001D5858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方差分析</w:t>
      </w:r>
    </w:p>
    <w:p w14:paraId="7AD2D2C3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04EC6A05" w14:textId="68BD8A5B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方差分析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的基本原理和操作方法</w:t>
      </w:r>
    </w:p>
    <w:p w14:paraId="7CABF9EF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CA047E6" w14:textId="094BB089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对数据进行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方差分析</w:t>
      </w:r>
    </w:p>
    <w:p w14:paraId="5BF328FB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3D4068AC" w14:textId="1A9123E0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1D5858">
        <w:rPr>
          <w:rFonts w:ascii="宋体" w:eastAsia="宋体" w:hAnsi="宋体"/>
          <w:szCs w:val="21"/>
        </w:rPr>
        <w:t>方差分析的原理</w:t>
      </w:r>
    </w:p>
    <w:p w14:paraId="6AFC52E4" w14:textId="17E7C8B9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1D5858">
        <w:rPr>
          <w:rFonts w:ascii="宋体" w:eastAsia="宋体" w:hAnsi="宋体"/>
          <w:szCs w:val="21"/>
        </w:rPr>
        <w:t>重复测量和双因素方差分析</w:t>
      </w:r>
    </w:p>
    <w:p w14:paraId="78203AF6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0782E7EF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44085E84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101ECB9E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87621D3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期末论文考察</w:t>
      </w:r>
    </w:p>
    <w:p w14:paraId="163FDB34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</w:p>
    <w:p w14:paraId="6B7DA742" w14:textId="20BBA334" w:rsidR="001D5858" w:rsidRDefault="001D5858" w:rsidP="001D5858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1D5858">
        <w:rPr>
          <w:rFonts w:ascii="黑体" w:eastAsia="黑体" w:hAnsi="黑体" w:cs="Times New Roman" w:hint="eastAsia"/>
          <w:b/>
          <w:sz w:val="24"/>
          <w:szCs w:val="24"/>
        </w:rPr>
        <w:t>相关、回归与卡方检验</w:t>
      </w:r>
    </w:p>
    <w:p w14:paraId="4E866ECF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1655E154" w14:textId="29F21DAF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Pr="001D5858">
        <w:rPr>
          <w:rFonts w:ascii="宋体" w:eastAsia="宋体" w:hAnsi="宋体" w:cs="宋体" w:hint="eastAsia"/>
          <w:color w:val="000000"/>
          <w:kern w:val="0"/>
          <w:szCs w:val="21"/>
        </w:rPr>
        <w:t>相关、回归与卡方检验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的基本原理和操作方法</w:t>
      </w:r>
    </w:p>
    <w:p w14:paraId="77B21D18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071309CC" w14:textId="306EC11A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对数据进行</w:t>
      </w:r>
      <w:r w:rsidRPr="001D5858">
        <w:rPr>
          <w:rFonts w:ascii="宋体" w:eastAsia="宋体" w:hAnsi="宋体" w:cs="宋体" w:hint="eastAsia"/>
          <w:color w:val="000000"/>
          <w:kern w:val="0"/>
          <w:szCs w:val="21"/>
        </w:rPr>
        <w:t>相关、回归与卡方检验</w:t>
      </w:r>
    </w:p>
    <w:p w14:paraId="006B9621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FC2EABB" w14:textId="4C2922B3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1D5858">
        <w:rPr>
          <w:rFonts w:ascii="宋体" w:eastAsia="宋体" w:hAnsi="宋体"/>
          <w:szCs w:val="21"/>
        </w:rPr>
        <w:t>相关分析</w:t>
      </w:r>
    </w:p>
    <w:p w14:paraId="23B40CB5" w14:textId="4BFBCEC4" w:rsidR="001D5858" w:rsidRP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1D5858">
        <w:rPr>
          <w:rFonts w:ascii="宋体" w:eastAsia="宋体" w:hAnsi="宋体"/>
          <w:szCs w:val="21"/>
        </w:rPr>
        <w:t>回归分析</w:t>
      </w:r>
    </w:p>
    <w:p w14:paraId="4D58507F" w14:textId="122D503D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1D5858">
        <w:rPr>
          <w:rFonts w:ascii="宋体" w:eastAsia="宋体" w:hAnsi="宋体"/>
          <w:szCs w:val="21"/>
        </w:rPr>
        <w:t>卡方检验</w:t>
      </w:r>
    </w:p>
    <w:p w14:paraId="1A166B39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691C2832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783EF2BB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案例教学法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14:paraId="21F2F7B5" w14:textId="77777777" w:rsidR="001D5858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1159354" w14:textId="77777777" w:rsidR="001D5858" w:rsidRPr="00313A87" w:rsidRDefault="001D5858" w:rsidP="001D585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 w:hint="eastAsia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期末论文考察</w:t>
      </w:r>
    </w:p>
    <w:p w14:paraId="2F2A63E8" w14:textId="77777777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08478CA8" w14:textId="77777777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5E25754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BEBC68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5F2CC791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53F0F64B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60A745D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E123E4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7CEBF6D1" w14:textId="05B101E0" w:rsidR="00CA53B2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社会科学研究概论</w:t>
            </w:r>
          </w:p>
        </w:tc>
        <w:tc>
          <w:tcPr>
            <w:tcW w:w="2766" w:type="dxa"/>
            <w:vAlign w:val="center"/>
          </w:tcPr>
          <w:p w14:paraId="0368A5A4" w14:textId="4E7505C6" w:rsidR="00CA53B2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14:paraId="6CC1800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C2F2AF7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089001C0" w14:textId="0D043AFD" w:rsidR="00CA53B2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研究问题</w:t>
            </w:r>
          </w:p>
        </w:tc>
        <w:tc>
          <w:tcPr>
            <w:tcW w:w="2766" w:type="dxa"/>
            <w:vAlign w:val="center"/>
          </w:tcPr>
          <w:p w14:paraId="179FE92F" w14:textId="32124911" w:rsidR="00CA53B2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14:paraId="5CB0D3C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65938C0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37E2FE2F" w14:textId="112DDA06" w:rsidR="00CA53B2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变量与抽样</w:t>
            </w:r>
          </w:p>
        </w:tc>
        <w:tc>
          <w:tcPr>
            <w:tcW w:w="2766" w:type="dxa"/>
            <w:vAlign w:val="center"/>
          </w:tcPr>
          <w:p w14:paraId="1A3E2226" w14:textId="0289D97C" w:rsidR="00CA53B2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14:paraId="4EBCF39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6BA9B66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3FE83A72" w14:textId="224B7810" w:rsidR="00CA53B2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调查法</w:t>
            </w:r>
          </w:p>
        </w:tc>
        <w:tc>
          <w:tcPr>
            <w:tcW w:w="2766" w:type="dxa"/>
            <w:vAlign w:val="center"/>
          </w:tcPr>
          <w:p w14:paraId="4B170F90" w14:textId="7D692862" w:rsidR="00CA53B2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260DC55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1D98707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511DE099" w14:textId="5229751A" w:rsidR="00CA53B2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实验法</w:t>
            </w:r>
          </w:p>
        </w:tc>
        <w:tc>
          <w:tcPr>
            <w:tcW w:w="2766" w:type="dxa"/>
            <w:vAlign w:val="center"/>
          </w:tcPr>
          <w:p w14:paraId="023E2B3F" w14:textId="463F3C9A" w:rsidR="00CA53B2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14:paraId="7817D464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957551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2668720E" w14:textId="1A1EC573" w:rsidR="00CA53B2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描述性统计基础</w:t>
            </w:r>
          </w:p>
        </w:tc>
        <w:tc>
          <w:tcPr>
            <w:tcW w:w="2766" w:type="dxa"/>
            <w:vAlign w:val="center"/>
          </w:tcPr>
          <w:p w14:paraId="0FEC5223" w14:textId="0304BA3D" w:rsidR="00CA53B2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21F1C" w14:paraId="0EDE6735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4A0EA7E" w14:textId="16FFA92C" w:rsidR="00621F1C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1C50C180" w14:textId="7F1CEFDA" w:rsidR="00621F1C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T</w:t>
            </w:r>
            <w:r>
              <w:rPr>
                <w:rFonts w:ascii="宋体" w:eastAsia="宋体" w:hAnsi="宋体" w:hint="eastAsia"/>
              </w:rPr>
              <w:t>检验</w:t>
            </w:r>
          </w:p>
        </w:tc>
        <w:tc>
          <w:tcPr>
            <w:tcW w:w="2766" w:type="dxa"/>
            <w:vAlign w:val="center"/>
          </w:tcPr>
          <w:p w14:paraId="611C1F02" w14:textId="676964EA" w:rsidR="00621F1C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21F1C" w14:paraId="7008A7D1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4BFE0A1" w14:textId="68086918" w:rsidR="00621F1C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60196CD5" w14:textId="3A0745DC" w:rsidR="00621F1C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方差分析</w:t>
            </w:r>
          </w:p>
        </w:tc>
        <w:tc>
          <w:tcPr>
            <w:tcW w:w="2766" w:type="dxa"/>
            <w:vAlign w:val="center"/>
          </w:tcPr>
          <w:p w14:paraId="4A711A3E" w14:textId="51514C09" w:rsidR="00621F1C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621F1C" w14:paraId="528BC74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708EA33" w14:textId="19E9B00D" w:rsidR="00621F1C" w:rsidRPr="0034254B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第九章</w:t>
            </w:r>
          </w:p>
        </w:tc>
        <w:tc>
          <w:tcPr>
            <w:tcW w:w="2765" w:type="dxa"/>
            <w:vAlign w:val="center"/>
          </w:tcPr>
          <w:p w14:paraId="6C0D6CCF" w14:textId="0CDCA311" w:rsidR="00621F1C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相关、回归与卡方检验</w:t>
            </w:r>
          </w:p>
        </w:tc>
        <w:tc>
          <w:tcPr>
            <w:tcW w:w="2766" w:type="dxa"/>
            <w:vAlign w:val="center"/>
          </w:tcPr>
          <w:p w14:paraId="5A142993" w14:textId="36DEDCBF" w:rsidR="00621F1C" w:rsidRPr="0034254B" w:rsidRDefault="00275414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</w:tbl>
    <w:p w14:paraId="3029E55A" w14:textId="00412349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5250824A" w14:textId="7CF7CD36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14:paraId="67F27088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5A32D7E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10152819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16AFFB29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7843109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3FE0294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159C5A18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2A39014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14:paraId="14B9E29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AD401A6" w14:textId="777777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12501AE5" w14:textId="2FD08232" w:rsidR="00D715F7" w:rsidRPr="00D715F7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.1</w:t>
            </w:r>
          </w:p>
        </w:tc>
        <w:tc>
          <w:tcPr>
            <w:tcW w:w="1145" w:type="dxa"/>
            <w:vAlign w:val="center"/>
          </w:tcPr>
          <w:p w14:paraId="262471A6" w14:textId="2D301D9E" w:rsidR="00D715F7" w:rsidRPr="00D715F7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社会科学研究概论</w:t>
            </w:r>
          </w:p>
        </w:tc>
        <w:tc>
          <w:tcPr>
            <w:tcW w:w="1145" w:type="dxa"/>
            <w:vAlign w:val="center"/>
          </w:tcPr>
          <w:p w14:paraId="5DC1E8F8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1.1 课程简介与考核方式</w:t>
            </w:r>
          </w:p>
          <w:p w14:paraId="73134CC1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1.2 市场调查概论</w:t>
            </w:r>
          </w:p>
          <w:p w14:paraId="46748013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1.3 社会研究概论</w:t>
            </w:r>
          </w:p>
          <w:p w14:paraId="5F28B875" w14:textId="7E622B65" w:rsidR="00D715F7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1.4 研究伦理</w:t>
            </w:r>
          </w:p>
        </w:tc>
        <w:tc>
          <w:tcPr>
            <w:tcW w:w="1145" w:type="dxa"/>
            <w:vAlign w:val="center"/>
          </w:tcPr>
          <w:p w14:paraId="38394176" w14:textId="7255204A" w:rsidR="00D715F7" w:rsidRPr="00D715F7" w:rsidRDefault="00790C8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0791275C" w14:textId="2C433891" w:rsidR="00D715F7" w:rsidRPr="00D715F7" w:rsidRDefault="00790C8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掌握基本的社会科学研究原则和伦理</w:t>
            </w:r>
          </w:p>
        </w:tc>
        <w:tc>
          <w:tcPr>
            <w:tcW w:w="904" w:type="dxa"/>
            <w:vAlign w:val="center"/>
          </w:tcPr>
          <w:p w14:paraId="669F9F94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62D83735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A364499" w14:textId="0C12B477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4EF26C96" w14:textId="7C45650D" w:rsidR="00D715F7" w:rsidRPr="00D715F7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.8</w:t>
            </w:r>
          </w:p>
        </w:tc>
        <w:tc>
          <w:tcPr>
            <w:tcW w:w="1145" w:type="dxa"/>
            <w:vAlign w:val="center"/>
          </w:tcPr>
          <w:p w14:paraId="453C8983" w14:textId="3471CA2F" w:rsidR="00D715F7" w:rsidRPr="00D715F7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研究问题</w:t>
            </w:r>
          </w:p>
        </w:tc>
        <w:tc>
          <w:tcPr>
            <w:tcW w:w="1145" w:type="dxa"/>
            <w:vAlign w:val="center"/>
          </w:tcPr>
          <w:p w14:paraId="7F8C99E2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2.1 研究问题的选择</w:t>
            </w:r>
          </w:p>
          <w:p w14:paraId="4FF88151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2.2 研究目的</w:t>
            </w:r>
          </w:p>
          <w:p w14:paraId="0B85D0FA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2.3 确定分析单位</w:t>
            </w:r>
          </w:p>
          <w:p w14:paraId="3E744A52" w14:textId="27AEC46A" w:rsidR="00D715F7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2.4 研究设计的开展</w:t>
            </w:r>
          </w:p>
        </w:tc>
        <w:tc>
          <w:tcPr>
            <w:tcW w:w="1145" w:type="dxa"/>
            <w:vAlign w:val="center"/>
          </w:tcPr>
          <w:p w14:paraId="0E53FC91" w14:textId="46C49C56" w:rsidR="00D715F7" w:rsidRPr="00D715F7" w:rsidRDefault="00790C8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70CF2CF" w14:textId="62FEA2FD" w:rsidR="00D715F7" w:rsidRPr="00D715F7" w:rsidRDefault="00790C8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思考如何选择合适的研究问题</w:t>
            </w:r>
          </w:p>
        </w:tc>
        <w:tc>
          <w:tcPr>
            <w:tcW w:w="904" w:type="dxa"/>
            <w:vAlign w:val="center"/>
          </w:tcPr>
          <w:p w14:paraId="56CBC88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63CC6069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3009555" w14:textId="329B7CA7" w:rsidR="00621F1C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786DDD07" w14:textId="2922E546" w:rsidR="00621F1C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.15</w:t>
            </w:r>
          </w:p>
        </w:tc>
        <w:tc>
          <w:tcPr>
            <w:tcW w:w="1145" w:type="dxa"/>
            <w:vAlign w:val="center"/>
          </w:tcPr>
          <w:p w14:paraId="29C55F30" w14:textId="039D7E43" w:rsidR="00621F1C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研究问题汇报</w:t>
            </w:r>
          </w:p>
        </w:tc>
        <w:tc>
          <w:tcPr>
            <w:tcW w:w="1145" w:type="dxa"/>
            <w:vAlign w:val="center"/>
          </w:tcPr>
          <w:p w14:paraId="13E181D7" w14:textId="4781C3D7" w:rsidR="00621F1C" w:rsidRPr="00D715F7" w:rsidRDefault="00790C8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学生汇报研究问题</w:t>
            </w:r>
          </w:p>
        </w:tc>
        <w:tc>
          <w:tcPr>
            <w:tcW w:w="1145" w:type="dxa"/>
            <w:vAlign w:val="center"/>
          </w:tcPr>
          <w:p w14:paraId="4D3EE0EF" w14:textId="7FAE66FB" w:rsidR="00621F1C" w:rsidRPr="00D715F7" w:rsidRDefault="00790C8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004803C6" w14:textId="4906584D" w:rsidR="00621F1C" w:rsidRPr="00D715F7" w:rsidRDefault="00790C8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学生汇报研究问题</w:t>
            </w:r>
          </w:p>
        </w:tc>
        <w:tc>
          <w:tcPr>
            <w:tcW w:w="904" w:type="dxa"/>
            <w:vAlign w:val="center"/>
          </w:tcPr>
          <w:p w14:paraId="65C57953" w14:textId="77777777" w:rsidR="00621F1C" w:rsidRPr="00D715F7" w:rsidRDefault="00621F1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38E8D73B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BCAE27E" w14:textId="155018EB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929" w:type="dxa"/>
            <w:vAlign w:val="center"/>
          </w:tcPr>
          <w:p w14:paraId="6D6FFE15" w14:textId="77777777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.22</w:t>
            </w:r>
          </w:p>
          <w:p w14:paraId="6ABDEFE3" w14:textId="77777777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.29</w:t>
            </w:r>
          </w:p>
          <w:p w14:paraId="515FC760" w14:textId="59E201CA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0.8</w:t>
            </w:r>
          </w:p>
        </w:tc>
        <w:tc>
          <w:tcPr>
            <w:tcW w:w="1145" w:type="dxa"/>
            <w:vAlign w:val="center"/>
          </w:tcPr>
          <w:p w14:paraId="62709247" w14:textId="766FB85E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变量与抽样</w:t>
            </w:r>
          </w:p>
        </w:tc>
        <w:tc>
          <w:tcPr>
            <w:tcW w:w="1145" w:type="dxa"/>
            <w:vAlign w:val="center"/>
          </w:tcPr>
          <w:p w14:paraId="1E2C9E59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3.1 概念化</w:t>
            </w:r>
          </w:p>
          <w:p w14:paraId="30C3865D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3.2 操作化</w:t>
            </w:r>
          </w:p>
          <w:p w14:paraId="580662F1" w14:textId="7777777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lastRenderedPageBreak/>
              <w:t>3.3 信度与效度</w:t>
            </w:r>
          </w:p>
          <w:p w14:paraId="265C19C3" w14:textId="77777777" w:rsidR="00621F1C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790C86">
              <w:rPr>
                <w:rFonts w:ascii="宋体" w:eastAsia="宋体" w:hAnsi="宋体"/>
                <w:szCs w:val="21"/>
              </w:rPr>
              <w:t>3.4 指标与量表</w:t>
            </w:r>
          </w:p>
          <w:p w14:paraId="417E9459" w14:textId="674292E8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3.5 </w:t>
            </w:r>
            <w:r w:rsidRPr="00790C86">
              <w:rPr>
                <w:rFonts w:ascii="宋体" w:eastAsia="宋体" w:hAnsi="宋体"/>
                <w:szCs w:val="21"/>
              </w:rPr>
              <w:t>非概率抽样</w:t>
            </w:r>
          </w:p>
          <w:p w14:paraId="300DFFDC" w14:textId="102A5301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3.6</w:t>
            </w:r>
            <w:r w:rsidRPr="00790C86">
              <w:rPr>
                <w:rFonts w:ascii="宋体" w:eastAsia="宋体" w:hAnsi="宋体"/>
                <w:szCs w:val="21"/>
              </w:rPr>
              <w:t xml:space="preserve"> 概率抽样</w:t>
            </w:r>
          </w:p>
          <w:p w14:paraId="241D797C" w14:textId="5BF5DD42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3.7</w:t>
            </w:r>
            <w:r w:rsidRPr="00790C86">
              <w:rPr>
                <w:rFonts w:ascii="宋体" w:eastAsia="宋体" w:hAnsi="宋体"/>
                <w:szCs w:val="21"/>
              </w:rPr>
              <w:t xml:space="preserve"> 总体与抽样框</w:t>
            </w:r>
          </w:p>
          <w:p w14:paraId="13A896EC" w14:textId="557B2B7D" w:rsidR="00790C86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3.8</w:t>
            </w:r>
            <w:r w:rsidRPr="00790C86">
              <w:rPr>
                <w:rFonts w:ascii="宋体" w:eastAsia="宋体" w:hAnsi="宋体"/>
                <w:szCs w:val="21"/>
              </w:rPr>
              <w:t xml:space="preserve"> 抽样设计</w:t>
            </w:r>
          </w:p>
        </w:tc>
        <w:tc>
          <w:tcPr>
            <w:tcW w:w="1145" w:type="dxa"/>
            <w:vAlign w:val="center"/>
          </w:tcPr>
          <w:p w14:paraId="45B28924" w14:textId="60B19FEC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386" w:type="dxa"/>
            <w:vAlign w:val="center"/>
          </w:tcPr>
          <w:p w14:paraId="6D4406C3" w14:textId="3D9BD9A8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思考如何对变量进行概念</w:t>
            </w:r>
            <w:r w:rsidR="00275414">
              <w:rPr>
                <w:rFonts w:ascii="宋体" w:eastAsia="宋体" w:hAnsi="宋体" w:hint="eastAsia"/>
                <w:szCs w:val="21"/>
              </w:rPr>
              <w:t>化</w:t>
            </w:r>
            <w:r>
              <w:rPr>
                <w:rFonts w:ascii="宋体" w:eastAsia="宋体" w:hAnsi="宋体" w:hint="eastAsia"/>
                <w:szCs w:val="21"/>
              </w:rPr>
              <w:t>和操作</w:t>
            </w:r>
            <w:r w:rsidR="00275414">
              <w:rPr>
                <w:rFonts w:ascii="宋体" w:eastAsia="宋体" w:hAnsi="宋体" w:hint="eastAsia"/>
                <w:szCs w:val="21"/>
              </w:rPr>
              <w:t>化</w:t>
            </w:r>
            <w:r>
              <w:rPr>
                <w:rFonts w:ascii="宋体" w:eastAsia="宋体" w:hAnsi="宋体" w:hint="eastAsia"/>
                <w:szCs w:val="21"/>
              </w:rPr>
              <w:t>，如何抽样和构建量表</w:t>
            </w:r>
          </w:p>
        </w:tc>
        <w:tc>
          <w:tcPr>
            <w:tcW w:w="904" w:type="dxa"/>
            <w:vAlign w:val="center"/>
          </w:tcPr>
          <w:p w14:paraId="65C45B20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5F682D74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795CEE5" w14:textId="2A6C39C2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-8</w:t>
            </w:r>
          </w:p>
        </w:tc>
        <w:tc>
          <w:tcPr>
            <w:tcW w:w="929" w:type="dxa"/>
            <w:vAlign w:val="center"/>
          </w:tcPr>
          <w:p w14:paraId="6D809C92" w14:textId="77777777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0.13</w:t>
            </w:r>
          </w:p>
          <w:p w14:paraId="292F0694" w14:textId="12321669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0.20</w:t>
            </w:r>
          </w:p>
        </w:tc>
        <w:tc>
          <w:tcPr>
            <w:tcW w:w="1145" w:type="dxa"/>
            <w:vAlign w:val="center"/>
          </w:tcPr>
          <w:p w14:paraId="0C1C1803" w14:textId="3700D9D2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调查法</w:t>
            </w:r>
          </w:p>
        </w:tc>
        <w:tc>
          <w:tcPr>
            <w:tcW w:w="1145" w:type="dxa"/>
            <w:vAlign w:val="center"/>
          </w:tcPr>
          <w:p w14:paraId="0A05452B" w14:textId="29CE3110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790C86">
              <w:rPr>
                <w:rFonts w:ascii="宋体" w:eastAsia="宋体" w:hAnsi="宋体"/>
                <w:szCs w:val="21"/>
              </w:rPr>
              <w:t>.1 提问原则</w:t>
            </w:r>
          </w:p>
          <w:p w14:paraId="2CD1E011" w14:textId="4C27365A" w:rsidR="00621F1C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790C86">
              <w:rPr>
                <w:rFonts w:ascii="宋体" w:eastAsia="宋体" w:hAnsi="宋体"/>
                <w:szCs w:val="21"/>
              </w:rPr>
              <w:t>.2 问卷设计</w:t>
            </w:r>
          </w:p>
        </w:tc>
        <w:tc>
          <w:tcPr>
            <w:tcW w:w="1145" w:type="dxa"/>
            <w:vAlign w:val="center"/>
          </w:tcPr>
          <w:p w14:paraId="0A8DAFC4" w14:textId="1950FA93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789C9F88" w14:textId="3D985B00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掌握调查法的基本方法</w:t>
            </w:r>
          </w:p>
        </w:tc>
        <w:tc>
          <w:tcPr>
            <w:tcW w:w="904" w:type="dxa"/>
            <w:vAlign w:val="center"/>
          </w:tcPr>
          <w:p w14:paraId="2BA1207D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3904E6B3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AA4B75F" w14:textId="471011A3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 w14:paraId="5C1B977E" w14:textId="25692555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0.27</w:t>
            </w:r>
          </w:p>
        </w:tc>
        <w:tc>
          <w:tcPr>
            <w:tcW w:w="1145" w:type="dxa"/>
            <w:vAlign w:val="center"/>
          </w:tcPr>
          <w:p w14:paraId="298FB0C4" w14:textId="36B127E1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实验法</w:t>
            </w:r>
          </w:p>
        </w:tc>
        <w:tc>
          <w:tcPr>
            <w:tcW w:w="1145" w:type="dxa"/>
            <w:vAlign w:val="center"/>
          </w:tcPr>
          <w:p w14:paraId="76828BEE" w14:textId="51F69A03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790C86">
              <w:rPr>
                <w:rFonts w:ascii="宋体" w:eastAsia="宋体" w:hAnsi="宋体"/>
                <w:szCs w:val="21"/>
              </w:rPr>
              <w:t>.1 古典实验</w:t>
            </w:r>
          </w:p>
          <w:p w14:paraId="093F197B" w14:textId="3B52C2F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790C86">
              <w:rPr>
                <w:rFonts w:ascii="宋体" w:eastAsia="宋体" w:hAnsi="宋体"/>
                <w:szCs w:val="21"/>
              </w:rPr>
              <w:t>.2 选择受试</w:t>
            </w:r>
          </w:p>
          <w:p w14:paraId="087D0993" w14:textId="4ED7C6FC" w:rsidR="00621F1C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790C86">
              <w:rPr>
                <w:rFonts w:ascii="宋体" w:eastAsia="宋体" w:hAnsi="宋体"/>
                <w:szCs w:val="21"/>
              </w:rPr>
              <w:t>.3 实验设计</w:t>
            </w:r>
          </w:p>
        </w:tc>
        <w:tc>
          <w:tcPr>
            <w:tcW w:w="1145" w:type="dxa"/>
            <w:vAlign w:val="center"/>
          </w:tcPr>
          <w:p w14:paraId="3FE512FC" w14:textId="52A9AB13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52162B6E" w14:textId="6EAE9C76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掌握实验法的基本方法</w:t>
            </w:r>
          </w:p>
        </w:tc>
        <w:tc>
          <w:tcPr>
            <w:tcW w:w="904" w:type="dxa"/>
            <w:vAlign w:val="center"/>
          </w:tcPr>
          <w:p w14:paraId="378D0BA7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43767F7F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2DB9323" w14:textId="4E817028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29" w:type="dxa"/>
            <w:vAlign w:val="center"/>
          </w:tcPr>
          <w:p w14:paraId="7CA8798E" w14:textId="70B05C63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1.3</w:t>
            </w:r>
          </w:p>
        </w:tc>
        <w:tc>
          <w:tcPr>
            <w:tcW w:w="1145" w:type="dxa"/>
            <w:vAlign w:val="center"/>
          </w:tcPr>
          <w:p w14:paraId="664C469A" w14:textId="3151C915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期中研究设计汇报</w:t>
            </w:r>
          </w:p>
        </w:tc>
        <w:tc>
          <w:tcPr>
            <w:tcW w:w="1145" w:type="dxa"/>
            <w:vAlign w:val="center"/>
          </w:tcPr>
          <w:p w14:paraId="173D7244" w14:textId="5C401983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学生汇报研究设计</w:t>
            </w:r>
          </w:p>
        </w:tc>
        <w:tc>
          <w:tcPr>
            <w:tcW w:w="1145" w:type="dxa"/>
            <w:vAlign w:val="center"/>
          </w:tcPr>
          <w:p w14:paraId="2B5558E5" w14:textId="5214D14B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044019E5" w14:textId="5E6A90A4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学生汇报研究设计</w:t>
            </w:r>
          </w:p>
        </w:tc>
        <w:tc>
          <w:tcPr>
            <w:tcW w:w="904" w:type="dxa"/>
            <w:vAlign w:val="center"/>
          </w:tcPr>
          <w:p w14:paraId="2A2E0B5C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13219212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52812C9" w14:textId="56B8957B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1D65A301" w14:textId="6FAAAD60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11.10</w:t>
            </w:r>
          </w:p>
        </w:tc>
        <w:tc>
          <w:tcPr>
            <w:tcW w:w="1145" w:type="dxa"/>
            <w:vAlign w:val="center"/>
          </w:tcPr>
          <w:p w14:paraId="5F2B2C1D" w14:textId="4553AD5E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描述性统计基础</w:t>
            </w:r>
          </w:p>
        </w:tc>
        <w:tc>
          <w:tcPr>
            <w:tcW w:w="1145" w:type="dxa"/>
            <w:vAlign w:val="center"/>
          </w:tcPr>
          <w:p w14:paraId="149C3B90" w14:textId="2A97FCF9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Pr="00790C86">
              <w:rPr>
                <w:rFonts w:ascii="宋体" w:eastAsia="宋体" w:hAnsi="宋体"/>
                <w:szCs w:val="21"/>
              </w:rPr>
              <w:t>.1 总体和样本</w:t>
            </w:r>
          </w:p>
          <w:p w14:paraId="48A5C373" w14:textId="182ADC14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Pr="00790C86">
              <w:rPr>
                <w:rFonts w:ascii="宋体" w:eastAsia="宋体" w:hAnsi="宋体"/>
                <w:szCs w:val="21"/>
              </w:rPr>
              <w:t>.2 频数分布</w:t>
            </w:r>
          </w:p>
          <w:p w14:paraId="1A47FF34" w14:textId="080ADD4D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Pr="00790C86">
              <w:rPr>
                <w:rFonts w:ascii="宋体" w:eastAsia="宋体" w:hAnsi="宋体"/>
                <w:szCs w:val="21"/>
              </w:rPr>
              <w:t>.3 集中趋势</w:t>
            </w:r>
          </w:p>
          <w:p w14:paraId="16482AB5" w14:textId="43F2C3BA" w:rsidR="00621F1C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Pr="00790C86">
              <w:rPr>
                <w:rFonts w:ascii="宋体" w:eastAsia="宋体" w:hAnsi="宋体"/>
                <w:szCs w:val="21"/>
              </w:rPr>
              <w:t>.4 变异性</w:t>
            </w:r>
          </w:p>
        </w:tc>
        <w:tc>
          <w:tcPr>
            <w:tcW w:w="1145" w:type="dxa"/>
            <w:vAlign w:val="center"/>
          </w:tcPr>
          <w:p w14:paraId="699B10E2" w14:textId="03ADF87A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7CE3919A" w14:textId="769DDB3B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掌握描述性统计的基本方法和原则</w:t>
            </w:r>
          </w:p>
        </w:tc>
        <w:tc>
          <w:tcPr>
            <w:tcW w:w="904" w:type="dxa"/>
            <w:vAlign w:val="center"/>
          </w:tcPr>
          <w:p w14:paraId="4155C98A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6FE1F7D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6671FA75" w14:textId="5EA400F3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3DA23D8F" w14:textId="200945AA" w:rsidR="00621F1C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1.17</w:t>
            </w:r>
          </w:p>
        </w:tc>
        <w:tc>
          <w:tcPr>
            <w:tcW w:w="1145" w:type="dxa"/>
            <w:vAlign w:val="center"/>
          </w:tcPr>
          <w:p w14:paraId="142075BD" w14:textId="362EC5B1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T</w:t>
            </w:r>
            <w:r>
              <w:rPr>
                <w:rFonts w:ascii="宋体" w:eastAsia="宋体" w:hAnsi="宋体" w:hint="eastAsia"/>
              </w:rPr>
              <w:t>检验</w:t>
            </w:r>
          </w:p>
        </w:tc>
        <w:tc>
          <w:tcPr>
            <w:tcW w:w="1145" w:type="dxa"/>
            <w:vAlign w:val="center"/>
          </w:tcPr>
          <w:p w14:paraId="3E69E7B0" w14:textId="37E3FDCD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Pr="00790C86">
              <w:rPr>
                <w:rFonts w:ascii="宋体" w:eastAsia="宋体" w:hAnsi="宋体"/>
                <w:szCs w:val="21"/>
              </w:rPr>
              <w:t>.1 z分数</w:t>
            </w:r>
          </w:p>
          <w:p w14:paraId="7FEA2479" w14:textId="6638B6B1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Pr="00790C86">
              <w:rPr>
                <w:rFonts w:ascii="宋体" w:eastAsia="宋体" w:hAnsi="宋体"/>
                <w:szCs w:val="21"/>
              </w:rPr>
              <w:t>.2 概率和正态分布</w:t>
            </w:r>
          </w:p>
          <w:p w14:paraId="5486387B" w14:textId="3FA9AD07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Pr="00790C86">
              <w:rPr>
                <w:rFonts w:ascii="宋体" w:eastAsia="宋体" w:hAnsi="宋体"/>
                <w:szCs w:val="21"/>
              </w:rPr>
              <w:t>.3 样本均值的分布</w:t>
            </w:r>
          </w:p>
          <w:p w14:paraId="3C31B0B5" w14:textId="55406D20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Pr="00790C86">
              <w:rPr>
                <w:rFonts w:ascii="宋体" w:eastAsia="宋体" w:hAnsi="宋体"/>
                <w:szCs w:val="21"/>
              </w:rPr>
              <w:t>.4 假设检验</w:t>
            </w:r>
          </w:p>
          <w:p w14:paraId="3C517E85" w14:textId="60B57CAE" w:rsidR="00621F1C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Pr="00790C86">
              <w:rPr>
                <w:rFonts w:ascii="宋体" w:eastAsia="宋体" w:hAnsi="宋体"/>
                <w:szCs w:val="21"/>
              </w:rPr>
              <w:t>.5 t检验</w:t>
            </w:r>
          </w:p>
        </w:tc>
        <w:tc>
          <w:tcPr>
            <w:tcW w:w="1145" w:type="dxa"/>
            <w:vAlign w:val="center"/>
          </w:tcPr>
          <w:p w14:paraId="1D6F8A43" w14:textId="442205B6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5B17ECED" w14:textId="6DD21AED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掌握t检验的原理和操作</w:t>
            </w:r>
          </w:p>
        </w:tc>
        <w:tc>
          <w:tcPr>
            <w:tcW w:w="904" w:type="dxa"/>
            <w:vAlign w:val="center"/>
          </w:tcPr>
          <w:p w14:paraId="3FE92FF7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18B85C5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6DD1166A" w14:textId="30965044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0955BFF8" w14:textId="5A925A5B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1.24</w:t>
            </w:r>
          </w:p>
        </w:tc>
        <w:tc>
          <w:tcPr>
            <w:tcW w:w="1145" w:type="dxa"/>
            <w:vAlign w:val="center"/>
          </w:tcPr>
          <w:p w14:paraId="39B25074" w14:textId="3B62E946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方差分析</w:t>
            </w:r>
          </w:p>
        </w:tc>
        <w:tc>
          <w:tcPr>
            <w:tcW w:w="1145" w:type="dxa"/>
            <w:vAlign w:val="center"/>
          </w:tcPr>
          <w:p w14:paraId="5C364A96" w14:textId="7B06F1ED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Pr="00790C86">
              <w:rPr>
                <w:rFonts w:ascii="宋体" w:eastAsia="宋体" w:hAnsi="宋体"/>
                <w:szCs w:val="21"/>
              </w:rPr>
              <w:t>.1 方差分析的原理</w:t>
            </w:r>
          </w:p>
          <w:p w14:paraId="08C5574C" w14:textId="35B673E6" w:rsidR="00621F1C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Pr="00790C86">
              <w:rPr>
                <w:rFonts w:ascii="宋体" w:eastAsia="宋体" w:hAnsi="宋体"/>
                <w:szCs w:val="21"/>
              </w:rPr>
              <w:t>.2 重复测量和双因素方差分析</w:t>
            </w:r>
          </w:p>
        </w:tc>
        <w:tc>
          <w:tcPr>
            <w:tcW w:w="1145" w:type="dxa"/>
            <w:vAlign w:val="center"/>
          </w:tcPr>
          <w:p w14:paraId="15B2BA55" w14:textId="6841E318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04A2F971" w14:textId="6842F5AE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掌握方差分析的原理和操作</w:t>
            </w:r>
          </w:p>
        </w:tc>
        <w:tc>
          <w:tcPr>
            <w:tcW w:w="904" w:type="dxa"/>
            <w:vAlign w:val="center"/>
          </w:tcPr>
          <w:p w14:paraId="7B481E1E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72CC9E0F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A10B972" w14:textId="1539E4D1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4-15</w:t>
            </w:r>
          </w:p>
        </w:tc>
        <w:tc>
          <w:tcPr>
            <w:tcW w:w="929" w:type="dxa"/>
            <w:vAlign w:val="center"/>
          </w:tcPr>
          <w:p w14:paraId="2F0CD8E8" w14:textId="77777777" w:rsidR="00621F1C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2.1</w:t>
            </w:r>
          </w:p>
          <w:p w14:paraId="4EA73C9B" w14:textId="64502981" w:rsidR="00790C86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2.8</w:t>
            </w:r>
          </w:p>
        </w:tc>
        <w:tc>
          <w:tcPr>
            <w:tcW w:w="1145" w:type="dxa"/>
            <w:vAlign w:val="center"/>
          </w:tcPr>
          <w:p w14:paraId="00CCD942" w14:textId="5C9BF154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相关、回归与卡方检验</w:t>
            </w:r>
          </w:p>
        </w:tc>
        <w:tc>
          <w:tcPr>
            <w:tcW w:w="1145" w:type="dxa"/>
            <w:vAlign w:val="center"/>
          </w:tcPr>
          <w:p w14:paraId="3EF2FB54" w14:textId="46373AE2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Pr="00790C86">
              <w:rPr>
                <w:rFonts w:ascii="宋体" w:eastAsia="宋体" w:hAnsi="宋体"/>
                <w:szCs w:val="21"/>
              </w:rPr>
              <w:t>.1 相关分析</w:t>
            </w:r>
          </w:p>
          <w:p w14:paraId="0AA0976A" w14:textId="19989C2C" w:rsidR="00790C86" w:rsidRPr="00790C86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Pr="00790C86">
              <w:rPr>
                <w:rFonts w:ascii="宋体" w:eastAsia="宋体" w:hAnsi="宋体"/>
                <w:szCs w:val="21"/>
              </w:rPr>
              <w:t>.2 回归分析</w:t>
            </w:r>
          </w:p>
          <w:p w14:paraId="4DB76F60" w14:textId="764CBB05" w:rsidR="00621F1C" w:rsidRPr="00D715F7" w:rsidRDefault="00790C86" w:rsidP="00790C8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Pr="00790C86">
              <w:rPr>
                <w:rFonts w:ascii="宋体" w:eastAsia="宋体" w:hAnsi="宋体"/>
                <w:szCs w:val="21"/>
              </w:rPr>
              <w:t>.3 卡方检验</w:t>
            </w:r>
          </w:p>
        </w:tc>
        <w:tc>
          <w:tcPr>
            <w:tcW w:w="1145" w:type="dxa"/>
            <w:vAlign w:val="center"/>
          </w:tcPr>
          <w:p w14:paraId="11388AC6" w14:textId="42B1F09A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41308527" w14:textId="4C4FA12C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掌握相关分析、回归分析、卡方检验的原理和操作</w:t>
            </w:r>
          </w:p>
        </w:tc>
        <w:tc>
          <w:tcPr>
            <w:tcW w:w="904" w:type="dxa"/>
            <w:vAlign w:val="center"/>
          </w:tcPr>
          <w:p w14:paraId="7D70FDFC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21F1C" w:rsidRPr="00D715F7" w14:paraId="509DF098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2FEE0AD" w14:textId="2C171D1C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6-17</w:t>
            </w:r>
          </w:p>
        </w:tc>
        <w:tc>
          <w:tcPr>
            <w:tcW w:w="929" w:type="dxa"/>
            <w:vAlign w:val="center"/>
          </w:tcPr>
          <w:p w14:paraId="36CC52D5" w14:textId="77777777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2.15</w:t>
            </w:r>
          </w:p>
          <w:p w14:paraId="56FE0844" w14:textId="727EE84D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2.22</w:t>
            </w:r>
          </w:p>
        </w:tc>
        <w:tc>
          <w:tcPr>
            <w:tcW w:w="1145" w:type="dxa"/>
            <w:vAlign w:val="center"/>
          </w:tcPr>
          <w:p w14:paraId="6A8FF41D" w14:textId="79BA8217" w:rsidR="00621F1C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期末学术论文汇报</w:t>
            </w:r>
          </w:p>
        </w:tc>
        <w:tc>
          <w:tcPr>
            <w:tcW w:w="1145" w:type="dxa"/>
            <w:vAlign w:val="center"/>
          </w:tcPr>
          <w:p w14:paraId="2F94ED74" w14:textId="2E65F354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学生汇报期末论文</w:t>
            </w:r>
          </w:p>
        </w:tc>
        <w:tc>
          <w:tcPr>
            <w:tcW w:w="1145" w:type="dxa"/>
            <w:vAlign w:val="center"/>
          </w:tcPr>
          <w:p w14:paraId="7F664AB6" w14:textId="3F681877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124D2494" w14:textId="08279428" w:rsidR="00621F1C" w:rsidRPr="00D715F7" w:rsidRDefault="00790C86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提交期末论文</w:t>
            </w:r>
          </w:p>
        </w:tc>
        <w:tc>
          <w:tcPr>
            <w:tcW w:w="904" w:type="dxa"/>
            <w:vAlign w:val="center"/>
          </w:tcPr>
          <w:p w14:paraId="3480EA01" w14:textId="77777777" w:rsidR="00621F1C" w:rsidRPr="00D715F7" w:rsidRDefault="00621F1C" w:rsidP="00621F1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ED8ACD9" w14:textId="4AC0CA47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28DC8778" w14:textId="38C217B7" w:rsidR="00790C86" w:rsidRPr="00790C86" w:rsidRDefault="00E76E34" w:rsidP="00790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790C86" w:rsidRPr="00790C86">
        <w:rPr>
          <w:rFonts w:ascii="宋体" w:eastAsia="宋体" w:hAnsi="宋体"/>
        </w:rPr>
        <w:t>《社会研究方法》，艾尔·巴比 著，邱泽奇 译，华夏出版社；</w:t>
      </w:r>
    </w:p>
    <w:p w14:paraId="39D6D0AA" w14:textId="69BEA6B7" w:rsidR="00D417A1" w:rsidRPr="00E76E34" w:rsidRDefault="00790C86" w:rsidP="00790C8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790C86">
        <w:rPr>
          <w:rFonts w:ascii="宋体" w:eastAsia="宋体" w:hAnsi="宋体"/>
        </w:rPr>
        <w:t>2）《行为科学统计精要》，弗雷德里克·J·格雷维特 / 拉里·B·瓦尔 著，刘红云 / 骆方 译，中国人民大学出版社</w:t>
      </w:r>
      <w:r>
        <w:rPr>
          <w:rFonts w:ascii="宋体" w:eastAsia="宋体" w:hAnsi="宋体" w:hint="eastAsia"/>
        </w:rPr>
        <w:t>。</w:t>
      </w:r>
      <w:r w:rsidR="00022CBB">
        <w:rPr>
          <w:rFonts w:ascii="宋体" w:eastAsia="宋体" w:hAnsi="宋体" w:hint="eastAsia"/>
        </w:rPr>
        <w:t xml:space="preserve"> </w:t>
      </w:r>
      <w:r w:rsidR="00022CBB">
        <w:rPr>
          <w:rFonts w:ascii="宋体" w:eastAsia="宋体" w:hAnsi="宋体"/>
        </w:rPr>
        <w:t xml:space="preserve">   </w:t>
      </w:r>
    </w:p>
    <w:p w14:paraId="010FE300" w14:textId="77777777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34254B">
        <w:rPr>
          <w:rFonts w:ascii="宋体" w:eastAsia="宋体" w:hAnsi="宋体" w:hint="eastAsia"/>
        </w:rPr>
        <w:t>（四号黑体）</w:t>
      </w:r>
    </w:p>
    <w:p w14:paraId="4049E5E1" w14:textId="4F997614"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1．</w:t>
      </w:r>
      <w:r w:rsidR="009B184D">
        <w:rPr>
          <w:rFonts w:ascii="宋体" w:eastAsia="宋体" w:hAnsi="宋体" w:hint="eastAsia"/>
        </w:rPr>
        <w:t>讲授法。</w:t>
      </w:r>
      <w:r w:rsidR="009B184D" w:rsidRPr="009B184D">
        <w:rPr>
          <w:rFonts w:ascii="宋体" w:eastAsia="宋体" w:hAnsi="宋体" w:hint="eastAsia"/>
        </w:rPr>
        <w:t>通过教师</w:t>
      </w:r>
      <w:r w:rsidR="009B184D">
        <w:rPr>
          <w:rFonts w:ascii="宋体" w:eastAsia="宋体" w:hAnsi="宋体" w:hint="eastAsia"/>
        </w:rPr>
        <w:t>对社会科学研究方法和基本统计方法</w:t>
      </w:r>
      <w:r w:rsidR="009B184D" w:rsidRPr="009B184D">
        <w:rPr>
          <w:rFonts w:ascii="宋体" w:eastAsia="宋体" w:hAnsi="宋体" w:hint="eastAsia"/>
        </w:rPr>
        <w:t>的系统讲解使学生获得大量</w:t>
      </w:r>
      <w:r w:rsidR="009B184D">
        <w:rPr>
          <w:rFonts w:ascii="宋体" w:eastAsia="宋体" w:hAnsi="宋体" w:hint="eastAsia"/>
        </w:rPr>
        <w:t>相关</w:t>
      </w:r>
      <w:r w:rsidR="009B184D" w:rsidRPr="009B184D">
        <w:rPr>
          <w:rFonts w:ascii="宋体" w:eastAsia="宋体" w:hAnsi="宋体" w:hint="eastAsia"/>
        </w:rPr>
        <w:t>知识。</w:t>
      </w:r>
    </w:p>
    <w:p w14:paraId="6E04BF6E" w14:textId="1BE971E0" w:rsidR="00D417A1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9B184D">
        <w:rPr>
          <w:rFonts w:ascii="宋体" w:eastAsia="宋体" w:hAnsi="宋体" w:hint="eastAsia"/>
        </w:rPr>
        <w:t>讨论法。</w:t>
      </w:r>
      <w:r w:rsidR="00173C14" w:rsidRPr="00173C14">
        <w:rPr>
          <w:rFonts w:ascii="宋体" w:eastAsia="宋体" w:hAnsi="宋体" w:hint="eastAsia"/>
        </w:rPr>
        <w:t>学生在教师的指导下为</w:t>
      </w:r>
      <w:r w:rsidR="00173C14">
        <w:rPr>
          <w:rFonts w:ascii="宋体" w:eastAsia="宋体" w:hAnsi="宋体" w:hint="eastAsia"/>
        </w:rPr>
        <w:t>选择研究问题和规划研究设计</w:t>
      </w:r>
      <w:r w:rsidR="00173C14" w:rsidRPr="00173C14">
        <w:rPr>
          <w:rFonts w:ascii="宋体" w:eastAsia="宋体" w:hAnsi="宋体" w:hint="eastAsia"/>
        </w:rPr>
        <w:t>而进行</w:t>
      </w:r>
      <w:r w:rsidR="00173C14">
        <w:rPr>
          <w:rFonts w:ascii="宋体" w:eastAsia="宋体" w:hAnsi="宋体" w:hint="eastAsia"/>
        </w:rPr>
        <w:t>汇报和</w:t>
      </w:r>
      <w:r w:rsidR="00173C14" w:rsidRPr="00173C14">
        <w:rPr>
          <w:rFonts w:ascii="宋体" w:eastAsia="宋体" w:hAnsi="宋体" w:hint="eastAsia"/>
        </w:rPr>
        <w:t>探讨</w:t>
      </w:r>
      <w:r w:rsidR="00173C14">
        <w:rPr>
          <w:rFonts w:ascii="宋体" w:eastAsia="宋体" w:hAnsi="宋体" w:hint="eastAsia"/>
        </w:rPr>
        <w:t>，</w:t>
      </w:r>
      <w:r w:rsidR="00173C14" w:rsidRPr="00173C14">
        <w:rPr>
          <w:rFonts w:ascii="宋体" w:eastAsia="宋体" w:hAnsi="宋体" w:hint="eastAsia"/>
        </w:rPr>
        <w:t>以</w:t>
      </w:r>
      <w:r w:rsidR="00173C14">
        <w:rPr>
          <w:rFonts w:ascii="宋体" w:eastAsia="宋体" w:hAnsi="宋体" w:hint="eastAsia"/>
        </w:rPr>
        <w:t>实现对课堂</w:t>
      </w:r>
      <w:r w:rsidR="00173C14" w:rsidRPr="00173C14">
        <w:rPr>
          <w:rFonts w:ascii="宋体" w:eastAsia="宋体" w:hAnsi="宋体" w:hint="eastAsia"/>
        </w:rPr>
        <w:t>知识的</w:t>
      </w:r>
      <w:r w:rsidR="00173C14">
        <w:rPr>
          <w:rFonts w:ascii="宋体" w:eastAsia="宋体" w:hAnsi="宋体" w:hint="eastAsia"/>
        </w:rPr>
        <w:t>掌握。</w:t>
      </w:r>
    </w:p>
    <w:p w14:paraId="029CD6CB" w14:textId="78567A0D" w:rsidR="009B184D" w:rsidRDefault="009B184D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案例教学法。</w:t>
      </w:r>
      <w:r w:rsidR="00173C14">
        <w:rPr>
          <w:rFonts w:ascii="宋体" w:eastAsia="宋体" w:hAnsi="宋体" w:hint="eastAsia"/>
        </w:rPr>
        <w:t>通过大量的研究案例来进行研究方法的教学。</w:t>
      </w:r>
    </w:p>
    <w:p w14:paraId="4730BEDE" w14:textId="28953172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341737AC" w14:textId="7E96AB77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79BF7FF9" w14:textId="753CF840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7413DAAA" w14:textId="77777777" w:rsidTr="000E47B1">
        <w:trPr>
          <w:trHeight w:val="567"/>
          <w:jc w:val="center"/>
        </w:trPr>
        <w:tc>
          <w:tcPr>
            <w:tcW w:w="2847" w:type="dxa"/>
            <w:vAlign w:val="center"/>
          </w:tcPr>
          <w:p w14:paraId="429D6007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2A79CE07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1DE1A216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52A26B5A" w14:textId="77777777" w:rsidTr="000E47B1">
        <w:trPr>
          <w:trHeight w:val="567"/>
          <w:jc w:val="center"/>
        </w:trPr>
        <w:tc>
          <w:tcPr>
            <w:tcW w:w="2847" w:type="dxa"/>
            <w:vAlign w:val="center"/>
          </w:tcPr>
          <w:p w14:paraId="38B8A032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1DE6827F" w14:textId="367C2C78" w:rsidR="00D417A1" w:rsidRPr="00173C14" w:rsidRDefault="00173C1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73C14">
              <w:rPr>
                <w:rFonts w:hAnsi="宋体" w:hint="eastAsia"/>
                <w:bCs/>
              </w:rPr>
              <w:t>掌握基本的人文社会科学调查方法和统计分析技术</w:t>
            </w:r>
          </w:p>
        </w:tc>
        <w:tc>
          <w:tcPr>
            <w:tcW w:w="2849" w:type="dxa"/>
            <w:vAlign w:val="center"/>
          </w:tcPr>
          <w:p w14:paraId="4E5C0E9B" w14:textId="77777777" w:rsidR="00D417A1" w:rsidRPr="00173C14" w:rsidRDefault="00173C1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73C14">
              <w:rPr>
                <w:rFonts w:hAnsi="宋体" w:hint="eastAsia"/>
                <w:bCs/>
              </w:rPr>
              <w:t>研究汇报</w:t>
            </w:r>
          </w:p>
          <w:p w14:paraId="2F28FDEE" w14:textId="1CAC9EC4" w:rsidR="00173C14" w:rsidRDefault="00173C14" w:rsidP="00DD7B5F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  <w:b/>
              </w:rPr>
            </w:pPr>
            <w:r w:rsidRPr="00173C14">
              <w:rPr>
                <w:rFonts w:hAnsi="宋体" w:hint="eastAsia"/>
                <w:bCs/>
              </w:rPr>
              <w:t>研究论文</w:t>
            </w:r>
          </w:p>
        </w:tc>
      </w:tr>
      <w:tr w:rsidR="00D417A1" w14:paraId="4CB3A61E" w14:textId="77777777" w:rsidTr="000E47B1">
        <w:trPr>
          <w:trHeight w:val="567"/>
          <w:jc w:val="center"/>
        </w:trPr>
        <w:tc>
          <w:tcPr>
            <w:tcW w:w="2847" w:type="dxa"/>
            <w:vAlign w:val="center"/>
          </w:tcPr>
          <w:p w14:paraId="3BFD3802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7C5A762C" w14:textId="67A0CFB3" w:rsidR="00D417A1" w:rsidRPr="00173C14" w:rsidRDefault="00173C1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73C14">
              <w:rPr>
                <w:rFonts w:hAnsi="宋体" w:hint="eastAsia"/>
                <w:bCs/>
              </w:rPr>
              <w:t>具备初步的社会科学调查与研究能力</w:t>
            </w:r>
          </w:p>
        </w:tc>
        <w:tc>
          <w:tcPr>
            <w:tcW w:w="2849" w:type="dxa"/>
            <w:vAlign w:val="center"/>
          </w:tcPr>
          <w:p w14:paraId="712321B8" w14:textId="77777777" w:rsidR="00173C14" w:rsidRPr="00173C14" w:rsidRDefault="00173C14" w:rsidP="00173C14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73C14">
              <w:rPr>
                <w:rFonts w:hAnsi="宋体" w:hint="eastAsia"/>
                <w:bCs/>
              </w:rPr>
              <w:t>研究汇报</w:t>
            </w:r>
          </w:p>
          <w:p w14:paraId="357460D5" w14:textId="6BD176DE" w:rsidR="00D417A1" w:rsidRDefault="00173C14" w:rsidP="00173C14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73C14">
              <w:rPr>
                <w:rFonts w:hAnsi="宋体" w:hint="eastAsia"/>
                <w:bCs/>
              </w:rPr>
              <w:t>研究论文</w:t>
            </w:r>
          </w:p>
        </w:tc>
      </w:tr>
      <w:tr w:rsidR="00D417A1" w14:paraId="5901D1D8" w14:textId="77777777" w:rsidTr="000E47B1">
        <w:trPr>
          <w:trHeight w:val="567"/>
          <w:jc w:val="center"/>
        </w:trPr>
        <w:tc>
          <w:tcPr>
            <w:tcW w:w="2847" w:type="dxa"/>
            <w:vAlign w:val="center"/>
          </w:tcPr>
          <w:p w14:paraId="22F8A577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37F09488" w14:textId="692C9D58" w:rsidR="00D417A1" w:rsidRPr="00173C14" w:rsidRDefault="00173C14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73C14">
              <w:rPr>
                <w:rFonts w:hAnsi="宋体" w:hint="eastAsia"/>
                <w:bCs/>
              </w:rPr>
              <w:t>具备基本的</w:t>
            </w:r>
            <w:r w:rsidRPr="00173C14">
              <w:rPr>
                <w:rFonts w:hAnsi="宋体" w:hint="eastAsia"/>
                <w:bCs/>
              </w:rPr>
              <w:t>数据思维和</w:t>
            </w:r>
            <w:r w:rsidRPr="00173C14">
              <w:rPr>
                <w:rFonts w:hAnsi="宋体" w:hint="eastAsia"/>
                <w:bCs/>
              </w:rPr>
              <w:t>社会科学研究的道德素质和伦理要求</w:t>
            </w:r>
          </w:p>
        </w:tc>
        <w:tc>
          <w:tcPr>
            <w:tcW w:w="2849" w:type="dxa"/>
            <w:vAlign w:val="center"/>
          </w:tcPr>
          <w:p w14:paraId="2298E0DB" w14:textId="77777777" w:rsidR="00173C14" w:rsidRPr="00173C14" w:rsidRDefault="00173C14" w:rsidP="00173C14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173C14">
              <w:rPr>
                <w:rFonts w:hAnsi="宋体" w:hint="eastAsia"/>
                <w:bCs/>
              </w:rPr>
              <w:t>研究汇报</w:t>
            </w:r>
          </w:p>
          <w:p w14:paraId="237EF821" w14:textId="5DF7094C" w:rsidR="00D417A1" w:rsidRDefault="00173C14" w:rsidP="00173C14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173C14">
              <w:rPr>
                <w:rFonts w:hAnsi="宋体" w:hint="eastAsia"/>
                <w:bCs/>
              </w:rPr>
              <w:t>研究论文</w:t>
            </w:r>
          </w:p>
        </w:tc>
      </w:tr>
    </w:tbl>
    <w:p w14:paraId="75A4D6B9" w14:textId="3064D849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FCE62E1" w14:textId="27CA3F70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2B4AC2D4" w14:textId="4B7323C6" w:rsidR="008D60BF" w:rsidRDefault="00C54636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8D60BF">
        <w:rPr>
          <w:rFonts w:ascii="宋体" w:eastAsia="宋体" w:hAnsi="宋体"/>
        </w:rPr>
        <w:t>2</w:t>
      </w:r>
      <w:r>
        <w:rPr>
          <w:rFonts w:ascii="宋体" w:eastAsia="宋体" w:hAnsi="宋体"/>
        </w:rPr>
        <w:t>0%</w:t>
      </w:r>
    </w:p>
    <w:p w14:paraId="2524FCE7" w14:textId="73A9BF71" w:rsidR="008D60BF" w:rsidRDefault="008D60BF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平时成绩分为两部分：第一部分为课堂表现与互动，包括考勤情况；第二部分为一次课堂汇报，对</w:t>
      </w:r>
      <w:r w:rsidR="000E47B1">
        <w:rPr>
          <w:rFonts w:ascii="宋体" w:eastAsia="宋体" w:hAnsi="宋体" w:hint="eastAsia"/>
        </w:rPr>
        <w:t>市场调查</w:t>
      </w:r>
      <w:r>
        <w:rPr>
          <w:rFonts w:ascii="宋体" w:eastAsia="宋体" w:hAnsi="宋体" w:hint="eastAsia"/>
        </w:rPr>
        <w:t>研究问题进行汇报。</w:t>
      </w:r>
    </w:p>
    <w:p w14:paraId="1C111E3F" w14:textId="77777777" w:rsidR="008D60BF" w:rsidRDefault="00C54636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期中考试：3</w:t>
      </w:r>
      <w:r>
        <w:rPr>
          <w:rFonts w:ascii="宋体" w:eastAsia="宋体" w:hAnsi="宋体"/>
        </w:rPr>
        <w:t>0%</w:t>
      </w:r>
    </w:p>
    <w:p w14:paraId="18F7F01A" w14:textId="77B93B4B" w:rsidR="008D60BF" w:rsidRDefault="008D60BF" w:rsidP="00DD7B5F">
      <w:pPr>
        <w:widowControl/>
        <w:spacing w:beforeLines="50" w:before="156" w:afterLines="50" w:after="156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期中成绩的考核方式为：对</w:t>
      </w:r>
      <w:r w:rsidR="000E47B1">
        <w:rPr>
          <w:rFonts w:ascii="宋体" w:eastAsia="宋体" w:hAnsi="宋体" w:hint="eastAsia"/>
        </w:rPr>
        <w:t>市场调查</w:t>
      </w:r>
      <w:r>
        <w:rPr>
          <w:rFonts w:ascii="宋体" w:eastAsia="宋体" w:hAnsi="宋体" w:hint="eastAsia"/>
        </w:rPr>
        <w:t>研究设计进行课堂汇报。</w:t>
      </w:r>
    </w:p>
    <w:p w14:paraId="3BB42C54" w14:textId="57C214EE" w:rsidR="00C54636" w:rsidRDefault="00C54636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期末考试</w:t>
      </w:r>
      <w:r w:rsidR="008D60BF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0%</w:t>
      </w:r>
    </w:p>
    <w:p w14:paraId="44D38616" w14:textId="3A4E3467" w:rsidR="00173C14" w:rsidRPr="00173C14" w:rsidRDefault="008D60BF" w:rsidP="00DD7B5F">
      <w:pPr>
        <w:widowControl/>
        <w:spacing w:beforeLines="50" w:before="156" w:afterLines="50" w:after="156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期末考试的考核方式为：学术论文，要求采用实证研究范式。</w:t>
      </w:r>
    </w:p>
    <w:p w14:paraId="0A155D26" w14:textId="21C70C75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70A32AFB" w14:textId="6C35BB45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36FC6866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EB4D785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3ABCD85E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9C559D3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3DF07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4C5FCE42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2789518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70FC483E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C3DF11E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F57BA21" w14:textId="5AFE7EDA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C609A" w14:textId="37C2F920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5B62BAE7" w14:textId="18ADBC79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75A90A47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14:paraId="7A45AD0E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6C5582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C190DC0" w14:textId="15CE34E8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1816D" w14:textId="680778AF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3E3F040C" w14:textId="5C387B62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28B04D9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14:paraId="007BA483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E0CE314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704CCF" w14:textId="5DF2A4C0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F732D" w14:textId="1ECCD707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57322DE2" w14:textId="403B9E80" w:rsidR="00322986" w:rsidRPr="00322986" w:rsidRDefault="004F01C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B171B35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693B68ED" w14:textId="230F8B1A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265FE85A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3D3E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407B31A4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2A4F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1A53CB30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17B65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9C1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CB9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D2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4B7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C2B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2D7BAC48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6A8B6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116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A9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4C2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E5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5DA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37E9DFF7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0D1C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EBE6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B2C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03A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D9AD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C11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446FD7FE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B84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129570D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E3B" w14:textId="768F9EF9" w:rsidR="00DE7849" w:rsidRPr="00F56396" w:rsidRDefault="004F01CD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清晰掌握</w:t>
            </w:r>
            <w:r w:rsidR="00173C14" w:rsidRPr="00173C14">
              <w:rPr>
                <w:rFonts w:ascii="宋体" w:eastAsia="宋体" w:hAnsi="宋体" w:hint="eastAsia"/>
                <w:szCs w:val="21"/>
              </w:rPr>
              <w:t>人文社会科学调查方法和统计分析技术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579" w14:textId="61E4C4C8" w:rsidR="00DE7849" w:rsidRPr="00F56396" w:rsidRDefault="004F01CD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173C14" w:rsidRPr="00173C14">
              <w:rPr>
                <w:rFonts w:ascii="宋体" w:eastAsia="宋体" w:hAnsi="宋体" w:hint="eastAsia"/>
                <w:szCs w:val="21"/>
              </w:rPr>
              <w:t>人文社会科学调查方法和统计分析技术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D34" w14:textId="5C1FE3DA" w:rsidR="00DE7849" w:rsidRPr="00F56396" w:rsidRDefault="0027541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一般</w:t>
            </w:r>
            <w:r w:rsidR="004F01CD">
              <w:rPr>
                <w:rFonts w:ascii="宋体" w:eastAsia="宋体" w:hAnsi="宋体" w:hint="eastAsia"/>
                <w:szCs w:val="21"/>
              </w:rPr>
              <w:t>掌握</w:t>
            </w:r>
            <w:r w:rsidR="00173C14" w:rsidRPr="00173C14">
              <w:rPr>
                <w:rFonts w:ascii="宋体" w:eastAsia="宋体" w:hAnsi="宋体" w:hint="eastAsia"/>
                <w:szCs w:val="21"/>
              </w:rPr>
              <w:t>基本的人文社会科学调查方法和统计分析技术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376" w14:textId="512310E8" w:rsidR="00DE7849" w:rsidRPr="00F56396" w:rsidRDefault="00275414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</w:t>
            </w:r>
            <w:r w:rsidR="004F01CD">
              <w:rPr>
                <w:rFonts w:ascii="宋体" w:eastAsia="宋体" w:hAnsi="宋体" w:hint="eastAsia"/>
                <w:szCs w:val="21"/>
              </w:rPr>
              <w:t>掌握</w:t>
            </w:r>
            <w:r w:rsidR="00173C14" w:rsidRPr="00173C14">
              <w:rPr>
                <w:rFonts w:ascii="宋体" w:eastAsia="宋体" w:hAnsi="宋体" w:hint="eastAsia"/>
                <w:szCs w:val="21"/>
              </w:rPr>
              <w:t>基本的人文社会科学调查方法和统计分析技术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B19" w14:textId="516BFDA4" w:rsidR="00DE7849" w:rsidRPr="00F56396" w:rsidRDefault="004F01CD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基本没有掌握</w:t>
            </w:r>
            <w:r w:rsidR="00173C14" w:rsidRPr="00173C14">
              <w:rPr>
                <w:rFonts w:ascii="宋体" w:eastAsia="宋体" w:hAnsi="宋体" w:hint="eastAsia"/>
                <w:szCs w:val="21"/>
              </w:rPr>
              <w:t>基本的人文社会科学调查方法和统计分析技术</w:t>
            </w:r>
          </w:p>
        </w:tc>
      </w:tr>
      <w:tr w:rsidR="00DE7849" w:rsidRPr="002F4D99" w14:paraId="46E86E3D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F322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F251A3F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3E3" w14:textId="7EEE6642" w:rsidR="00DE7849" w:rsidRPr="00F56396" w:rsidRDefault="004F01CD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AB1978">
              <w:rPr>
                <w:rFonts w:ascii="宋体" w:eastAsia="宋体" w:hAnsi="宋体" w:hint="eastAsia"/>
                <w:szCs w:val="21"/>
              </w:rPr>
              <w:t>优秀</w:t>
            </w:r>
            <w:r w:rsidR="00173C14" w:rsidRPr="00173C14">
              <w:rPr>
                <w:rFonts w:ascii="宋体" w:eastAsia="宋体" w:hAnsi="宋体" w:hint="eastAsia"/>
                <w:szCs w:val="21"/>
              </w:rPr>
              <w:t>的社会科学调查与研究能力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C81" w14:textId="15CD2C76" w:rsidR="00DE7849" w:rsidRPr="00F56396" w:rsidRDefault="00173C1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AB1978">
              <w:rPr>
                <w:rFonts w:ascii="宋体" w:eastAsia="宋体" w:hAnsi="宋体" w:hint="eastAsia"/>
                <w:szCs w:val="21"/>
              </w:rPr>
              <w:t>良好</w:t>
            </w:r>
            <w:r w:rsidRPr="00173C14">
              <w:rPr>
                <w:rFonts w:ascii="宋体" w:eastAsia="宋体" w:hAnsi="宋体" w:hint="eastAsia"/>
                <w:szCs w:val="21"/>
              </w:rPr>
              <w:t>的社会科学调查与研究能力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DD1" w14:textId="104FF49E" w:rsidR="00DE7849" w:rsidRPr="00F56396" w:rsidRDefault="00173C1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AB1978">
              <w:rPr>
                <w:rFonts w:ascii="宋体" w:eastAsia="宋体" w:hAnsi="宋体" w:hint="eastAsia"/>
                <w:szCs w:val="21"/>
              </w:rPr>
              <w:t>基本</w:t>
            </w:r>
            <w:r w:rsidRPr="00173C14">
              <w:rPr>
                <w:rFonts w:ascii="宋体" w:eastAsia="宋体" w:hAnsi="宋体" w:hint="eastAsia"/>
                <w:szCs w:val="21"/>
              </w:rPr>
              <w:t>的社会科学调查与研究能力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34E" w14:textId="55EF692C" w:rsidR="00DE7849" w:rsidRPr="00F56396" w:rsidRDefault="00173C1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AB1978">
              <w:rPr>
                <w:rFonts w:ascii="宋体" w:eastAsia="宋体" w:hAnsi="宋体" w:hint="eastAsia"/>
                <w:szCs w:val="21"/>
              </w:rPr>
              <w:t>一般</w:t>
            </w:r>
            <w:r w:rsidRPr="00173C14">
              <w:rPr>
                <w:rFonts w:ascii="宋体" w:eastAsia="宋体" w:hAnsi="宋体" w:hint="eastAsia"/>
                <w:szCs w:val="21"/>
              </w:rPr>
              <w:t>的社会科学调查与研究能力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302" w14:textId="4AD7F49E" w:rsidR="00DE7849" w:rsidRPr="00F56396" w:rsidRDefault="00173C1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基本没有</w:t>
            </w:r>
            <w:r>
              <w:rPr>
                <w:rFonts w:ascii="宋体" w:eastAsia="宋体" w:hAnsi="宋体" w:hint="eastAsia"/>
                <w:szCs w:val="21"/>
              </w:rPr>
              <w:t>具备</w:t>
            </w:r>
            <w:r w:rsidRPr="00173C14">
              <w:rPr>
                <w:rFonts w:ascii="宋体" w:eastAsia="宋体" w:hAnsi="宋体" w:hint="eastAsia"/>
                <w:szCs w:val="21"/>
              </w:rPr>
              <w:t>社会科学调查与研究能力</w:t>
            </w:r>
          </w:p>
        </w:tc>
      </w:tr>
      <w:tr w:rsidR="00DE7849" w:rsidRPr="002F4D99" w14:paraId="245718CC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042F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FDF59BE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943" w14:textId="688F7AB1" w:rsidR="00DE7849" w:rsidRPr="00F56396" w:rsidRDefault="004F01CD" w:rsidP="00173C14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AB1978">
              <w:rPr>
                <w:rFonts w:ascii="宋体" w:eastAsia="宋体" w:hAnsi="宋体" w:hint="eastAsia"/>
                <w:szCs w:val="21"/>
              </w:rPr>
              <w:t>优秀的</w:t>
            </w:r>
            <w:r w:rsidR="00173C14" w:rsidRPr="00173C14">
              <w:rPr>
                <w:rFonts w:ascii="宋体" w:eastAsia="宋体" w:hAnsi="宋体" w:hint="eastAsia"/>
                <w:szCs w:val="21"/>
              </w:rPr>
              <w:t>实证思维和数据思维</w:t>
            </w:r>
            <w:r w:rsidR="00173C14">
              <w:rPr>
                <w:rFonts w:ascii="宋体" w:eastAsia="宋体" w:hAnsi="宋体" w:hint="eastAsia"/>
                <w:szCs w:val="21"/>
              </w:rPr>
              <w:t>，</w:t>
            </w:r>
            <w:r w:rsidR="00AB1978">
              <w:rPr>
                <w:rFonts w:ascii="宋体" w:eastAsia="宋体" w:hAnsi="宋体" w:hint="eastAsia"/>
                <w:szCs w:val="21"/>
              </w:rPr>
              <w:t>非常符合</w:t>
            </w:r>
            <w:r w:rsidR="00173C14" w:rsidRPr="00173C14">
              <w:rPr>
                <w:rFonts w:ascii="宋体" w:eastAsia="宋体" w:hAnsi="宋体"/>
                <w:szCs w:val="21"/>
              </w:rPr>
              <w:t>社会科学研究的道德素质和伦理要求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AB66" w14:textId="19D375D2" w:rsidR="00DE7849" w:rsidRPr="00F56396" w:rsidRDefault="00173C1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AB1978">
              <w:rPr>
                <w:rFonts w:ascii="宋体" w:eastAsia="宋体" w:hAnsi="宋体" w:hint="eastAsia"/>
                <w:szCs w:val="21"/>
              </w:rPr>
              <w:t>良好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173C14">
              <w:rPr>
                <w:rFonts w:ascii="宋体" w:eastAsia="宋体" w:hAnsi="宋体" w:hint="eastAsia"/>
                <w:szCs w:val="21"/>
              </w:rPr>
              <w:t>实证思维和数据思维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AB1978">
              <w:rPr>
                <w:rFonts w:ascii="宋体" w:eastAsia="宋体" w:hAnsi="宋体" w:hint="eastAsia"/>
                <w:szCs w:val="21"/>
              </w:rPr>
              <w:t>符合</w:t>
            </w:r>
            <w:r w:rsidRPr="00173C14">
              <w:rPr>
                <w:rFonts w:ascii="宋体" w:eastAsia="宋体" w:hAnsi="宋体"/>
                <w:szCs w:val="21"/>
              </w:rPr>
              <w:t>社会科学研究的道德素质和伦理要求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A68" w14:textId="14BE50DE" w:rsidR="00DE7849" w:rsidRPr="00F56396" w:rsidRDefault="00173C1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AB1978"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173C14">
              <w:rPr>
                <w:rFonts w:ascii="宋体" w:eastAsia="宋体" w:hAnsi="宋体" w:hint="eastAsia"/>
                <w:szCs w:val="21"/>
              </w:rPr>
              <w:t>实证思维和数据思维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AB1978">
              <w:rPr>
                <w:rFonts w:ascii="宋体" w:eastAsia="宋体" w:hAnsi="宋体" w:hint="eastAsia"/>
                <w:szCs w:val="21"/>
              </w:rPr>
              <w:t>符合</w:t>
            </w:r>
            <w:r w:rsidR="00AB1978" w:rsidRPr="00173C14">
              <w:rPr>
                <w:rFonts w:ascii="宋体" w:eastAsia="宋体" w:hAnsi="宋体"/>
                <w:szCs w:val="21"/>
              </w:rPr>
              <w:t>社会科学研究的道德素质和伦理要求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CCC" w14:textId="4B69E0B8" w:rsidR="00DE7849" w:rsidRPr="00F56396" w:rsidRDefault="00173C14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AB1978">
              <w:rPr>
                <w:rFonts w:ascii="宋体" w:eastAsia="宋体" w:hAnsi="宋体" w:hint="eastAsia"/>
                <w:szCs w:val="21"/>
              </w:rPr>
              <w:t>一般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173C14">
              <w:rPr>
                <w:rFonts w:ascii="宋体" w:eastAsia="宋体" w:hAnsi="宋体" w:hint="eastAsia"/>
                <w:szCs w:val="21"/>
              </w:rPr>
              <w:t>实证思维和数据思维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AB1978">
              <w:rPr>
                <w:rFonts w:ascii="宋体" w:eastAsia="宋体" w:hAnsi="宋体" w:hint="eastAsia"/>
                <w:szCs w:val="21"/>
              </w:rPr>
              <w:t>符合</w:t>
            </w:r>
            <w:r w:rsidR="00AB1978" w:rsidRPr="00173C14">
              <w:rPr>
                <w:rFonts w:ascii="宋体" w:eastAsia="宋体" w:hAnsi="宋体"/>
                <w:szCs w:val="21"/>
              </w:rPr>
              <w:t>社会科学研究的道德素质和伦理要求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D9D" w14:textId="3A28D386" w:rsidR="00DE7849" w:rsidRPr="00F56396" w:rsidRDefault="00173C14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不太</w:t>
            </w:r>
            <w:r>
              <w:rPr>
                <w:rFonts w:ascii="宋体" w:eastAsia="宋体" w:hAnsi="宋体" w:hint="eastAsia"/>
                <w:szCs w:val="21"/>
              </w:rPr>
              <w:t>具备</w:t>
            </w:r>
            <w:r w:rsidRPr="00173C14">
              <w:rPr>
                <w:rFonts w:ascii="宋体" w:eastAsia="宋体" w:hAnsi="宋体" w:hint="eastAsia"/>
                <w:szCs w:val="21"/>
              </w:rPr>
              <w:t>实证思维和数据思维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不符合</w:t>
            </w:r>
            <w:r w:rsidRPr="00173C14">
              <w:rPr>
                <w:rFonts w:ascii="宋体" w:eastAsia="宋体" w:hAnsi="宋体"/>
                <w:szCs w:val="21"/>
              </w:rPr>
              <w:t>基本的社会科学研究的道德素质和伦理要求</w:t>
            </w:r>
          </w:p>
        </w:tc>
      </w:tr>
    </w:tbl>
    <w:p w14:paraId="52670F70" w14:textId="77777777" w:rsidR="00F56396" w:rsidRDefault="00F56396" w:rsidP="00B03909">
      <w:pPr>
        <w:widowControl/>
        <w:jc w:val="left"/>
        <w:rPr>
          <w:rFonts w:ascii="宋体" w:eastAsia="宋体" w:hAnsi="宋体"/>
        </w:rPr>
      </w:pPr>
    </w:p>
    <w:p w14:paraId="7426CF5D" w14:textId="77777777" w:rsidR="00173C14" w:rsidRPr="00173C14" w:rsidRDefault="00173C14" w:rsidP="00B03909">
      <w:pPr>
        <w:widowControl/>
        <w:jc w:val="left"/>
        <w:rPr>
          <w:rFonts w:ascii="宋体" w:eastAsia="宋体" w:hAnsi="宋体" w:hint="eastAsia"/>
        </w:rPr>
      </w:pPr>
    </w:p>
    <w:sectPr w:rsidR="00173C14" w:rsidRPr="0017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C4F7" w14:textId="77777777" w:rsidR="007D3A31" w:rsidRDefault="007D3A31" w:rsidP="00AA630A">
      <w:r>
        <w:separator/>
      </w:r>
    </w:p>
  </w:endnote>
  <w:endnote w:type="continuationSeparator" w:id="0">
    <w:p w14:paraId="316CC4D0" w14:textId="77777777" w:rsidR="007D3A31" w:rsidRDefault="007D3A31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32D6" w14:textId="77777777" w:rsidR="007D3A31" w:rsidRDefault="007D3A31" w:rsidP="00AA630A">
      <w:r>
        <w:separator/>
      </w:r>
    </w:p>
  </w:footnote>
  <w:footnote w:type="continuationSeparator" w:id="0">
    <w:p w14:paraId="47E64D87" w14:textId="77777777" w:rsidR="007D3A31" w:rsidRDefault="007D3A31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29399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E47B1"/>
    <w:rsid w:val="000F054A"/>
    <w:rsid w:val="00173C14"/>
    <w:rsid w:val="001D5858"/>
    <w:rsid w:val="001E5724"/>
    <w:rsid w:val="00242673"/>
    <w:rsid w:val="00275414"/>
    <w:rsid w:val="00285327"/>
    <w:rsid w:val="002A7568"/>
    <w:rsid w:val="00313A87"/>
    <w:rsid w:val="00322986"/>
    <w:rsid w:val="0034254B"/>
    <w:rsid w:val="0038665C"/>
    <w:rsid w:val="003F0EF6"/>
    <w:rsid w:val="004070CF"/>
    <w:rsid w:val="00450C03"/>
    <w:rsid w:val="004F01CD"/>
    <w:rsid w:val="00537F2B"/>
    <w:rsid w:val="005A0378"/>
    <w:rsid w:val="00621F1C"/>
    <w:rsid w:val="00665621"/>
    <w:rsid w:val="006E4F82"/>
    <w:rsid w:val="006F64C9"/>
    <w:rsid w:val="00700C45"/>
    <w:rsid w:val="007639A2"/>
    <w:rsid w:val="00790C86"/>
    <w:rsid w:val="007C379D"/>
    <w:rsid w:val="007C62ED"/>
    <w:rsid w:val="007D3A31"/>
    <w:rsid w:val="007E39E3"/>
    <w:rsid w:val="008128AD"/>
    <w:rsid w:val="008560E2"/>
    <w:rsid w:val="00886EBF"/>
    <w:rsid w:val="008D60BF"/>
    <w:rsid w:val="009B184D"/>
    <w:rsid w:val="00A03BBD"/>
    <w:rsid w:val="00A42031"/>
    <w:rsid w:val="00A61EFD"/>
    <w:rsid w:val="00AA4570"/>
    <w:rsid w:val="00AA630A"/>
    <w:rsid w:val="00AB1545"/>
    <w:rsid w:val="00AB1978"/>
    <w:rsid w:val="00AE3D1A"/>
    <w:rsid w:val="00B03909"/>
    <w:rsid w:val="00B40ECD"/>
    <w:rsid w:val="00BA23F0"/>
    <w:rsid w:val="00C00798"/>
    <w:rsid w:val="00C54636"/>
    <w:rsid w:val="00CA53B2"/>
    <w:rsid w:val="00CD201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41576"/>
    <w:rsid w:val="00E62A44"/>
    <w:rsid w:val="00E76E34"/>
    <w:rsid w:val="00ED7F81"/>
    <w:rsid w:val="00F2039C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D61D5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667</Words>
  <Characters>3805</Characters>
  <Application>Microsoft Office Word</Application>
  <DocSecurity>0</DocSecurity>
  <Lines>31</Lines>
  <Paragraphs>8</Paragraphs>
  <ScaleCrop>false</ScaleCrop>
  <Company>P R C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luo xi</cp:lastModifiedBy>
  <cp:revision>8</cp:revision>
  <cp:lastPrinted>2020-12-24T07:17:00Z</cp:lastPrinted>
  <dcterms:created xsi:type="dcterms:W3CDTF">2021-09-08T02:19:00Z</dcterms:created>
  <dcterms:modified xsi:type="dcterms:W3CDTF">2023-08-11T07:52:00Z</dcterms:modified>
</cp:coreProperties>
</file>