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口语推广实践</w:t>
      </w:r>
      <w:r>
        <w:rPr>
          <w:rFonts w:hint="eastAsia" w:ascii="黑体" w:hAnsi="黑体" w:eastAsia="黑体"/>
          <w:sz w:val="32"/>
          <w:szCs w:val="32"/>
        </w:rPr>
        <w:t>》课程教学大纲</w:t>
      </w:r>
    </w:p>
    <w:bookmarkEnd w:id="0"/>
    <w:p>
      <w:pPr>
        <w:pStyle w:val="2"/>
        <w:spacing w:before="156" w:beforeLines="50" w:after="156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688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选修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688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播音主持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？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688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许静波等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688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2022年2月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07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自编材料</w:t>
            </w:r>
          </w:p>
        </w:tc>
      </w:tr>
    </w:tbl>
    <w:p>
      <w:pPr>
        <w:pStyle w:val="2"/>
        <w:spacing w:before="156" w:beforeLines="50" w:after="156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解决原来播音主持专业人才培养过于重视演播室技能，就业方向比较狭窄的问题。让学生具有多元化的职业技能和素养。拓展就业的领域，获得更强的社会认可度。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cs="宋体"/>
          <w:lang w:val="en-US" w:eastAsia="zh-CN"/>
        </w:rPr>
      </w:pP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  <w:r>
        <w:rPr>
          <w:rFonts w:hint="eastAsia" w:hAnsi="宋体" w:cs="宋体"/>
        </w:rPr>
        <w:t>（小四号黑体）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eastAsia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具备符合多元的解说表达能力；课程以教学加实践的形式，让学生在户外、博物馆、纪念馆等地学习磨练多场景解说的能力；锻炼现实场景下镜头表现的能力；遇到播讲障碍及时反应的能力。</w:t>
      </w: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课程目标1：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eastAsia="宋体" w:cs="宋体"/>
          <w:lang w:val="en-US" w:eastAsia="zh-CN"/>
        </w:rPr>
      </w:pPr>
      <w:r>
        <w:rPr>
          <w:rFonts w:hint="eastAsia" w:hAnsi="宋体" w:cs="宋体"/>
        </w:rPr>
        <w:t>1．1</w:t>
      </w:r>
      <w:r>
        <w:rPr>
          <w:rFonts w:hint="eastAsia" w:hAnsi="宋体" w:cs="宋体"/>
          <w:lang w:val="en-US" w:eastAsia="zh-CN"/>
        </w:rPr>
        <w:t xml:space="preserve"> 具备多元复合的解说表达能力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eastAsia="宋体" w:cs="宋体"/>
          <w:lang w:val="en-US" w:eastAsia="zh-CN"/>
        </w:rPr>
      </w:pPr>
      <w:r>
        <w:rPr>
          <w:rFonts w:hAnsi="宋体" w:cs="宋体"/>
        </w:rPr>
        <w:t>1</w:t>
      </w:r>
      <w:r>
        <w:rPr>
          <w:rFonts w:hint="eastAsia" w:hAnsi="宋体" w:cs="宋体"/>
        </w:rPr>
        <w:t>．2</w:t>
      </w:r>
      <w:r>
        <w:rPr>
          <w:rFonts w:hint="eastAsia" w:hAnsi="宋体" w:cs="宋体"/>
          <w:lang w:val="en-US" w:eastAsia="zh-CN"/>
        </w:rPr>
        <w:t xml:space="preserve"> 多场景解说的能力</w:t>
      </w: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课程目标2：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eastAsia="宋体" w:cs="宋体"/>
          <w:lang w:val="en-US" w:eastAsia="zh-CN"/>
        </w:rPr>
      </w:pPr>
      <w:r>
        <w:rPr>
          <w:rFonts w:hint="eastAsia" w:hAnsi="宋体" w:cs="宋体"/>
        </w:rPr>
        <w:t>2．1</w:t>
      </w:r>
      <w:r>
        <w:rPr>
          <w:rFonts w:hint="eastAsia" w:hAnsi="宋体" w:cs="宋体"/>
          <w:lang w:val="en-US" w:eastAsia="zh-CN"/>
        </w:rPr>
        <w:t xml:space="preserve"> 现实场景下情绪感染的能力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eastAsia="宋体" w:cs="宋体"/>
          <w:lang w:val="en-US" w:eastAsia="zh-CN"/>
        </w:rPr>
      </w:pPr>
      <w:r>
        <w:rPr>
          <w:rFonts w:hAnsi="宋体" w:cs="宋体"/>
        </w:rPr>
        <w:t>2</w:t>
      </w:r>
      <w:r>
        <w:rPr>
          <w:rFonts w:hint="eastAsia" w:hAnsi="宋体" w:cs="宋体"/>
        </w:rPr>
        <w:t>．2</w:t>
      </w:r>
      <w:r>
        <w:rPr>
          <w:rFonts w:hint="eastAsia" w:hAnsi="宋体" w:cs="宋体"/>
          <w:lang w:val="en-US" w:eastAsia="zh-CN"/>
        </w:rPr>
        <w:t xml:space="preserve"> 遇到播讲障碍及时反应的能力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  <w:r>
        <w:rPr>
          <w:rFonts w:hint="eastAsia" w:hAnsi="宋体" w:cs="宋体"/>
        </w:rPr>
        <w:t>（小四号黑体）</w:t>
      </w:r>
    </w:p>
    <w:p>
      <w:pPr>
        <w:pStyle w:val="2"/>
        <w:spacing w:before="156" w:beforeLines="50" w:after="156" w:afterLines="50"/>
        <w:ind w:firstLine="422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  <w:r>
        <w:rPr>
          <w:rFonts w:hint="eastAsia" w:ascii="黑体" w:hAnsi="宋体"/>
          <w:bCs/>
          <w:szCs w:val="21"/>
        </w:rPr>
        <w:t>（五号宋体）</w:t>
      </w:r>
    </w:p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394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394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41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1.1</w:t>
            </w:r>
          </w:p>
        </w:tc>
        <w:tc>
          <w:tcPr>
            <w:tcW w:w="3394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具备多元复合的解说表达能力</w:t>
            </w:r>
          </w:p>
        </w:tc>
        <w:tc>
          <w:tcPr>
            <w:tcW w:w="241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掌握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1.2</w:t>
            </w:r>
          </w:p>
        </w:tc>
        <w:tc>
          <w:tcPr>
            <w:tcW w:w="3394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多场景解说的能力</w:t>
            </w:r>
          </w:p>
        </w:tc>
        <w:tc>
          <w:tcPr>
            <w:tcW w:w="241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掌握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2.1</w:t>
            </w:r>
          </w:p>
        </w:tc>
        <w:tc>
          <w:tcPr>
            <w:tcW w:w="3394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现实场景下镜头情绪感染的能力</w:t>
            </w:r>
          </w:p>
        </w:tc>
        <w:tc>
          <w:tcPr>
            <w:tcW w:w="241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掌握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2.2</w:t>
            </w:r>
          </w:p>
        </w:tc>
        <w:tc>
          <w:tcPr>
            <w:tcW w:w="3394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ascii="黑体" w:hAnsi="宋体"/>
                <w:b/>
                <w:bCs/>
                <w:szCs w:val="21"/>
                <w:lang w:val="en-US"/>
              </w:rPr>
            </w:pPr>
            <w:r>
              <w:rPr>
                <w:rFonts w:hint="eastAsia" w:hAnsi="宋体" w:cs="宋体"/>
                <w:lang w:val="en-US" w:eastAsia="zh-CN"/>
              </w:rPr>
              <w:t>遇到播讲障碍及时反应的能力</w:t>
            </w:r>
          </w:p>
        </w:tc>
        <w:tc>
          <w:tcPr>
            <w:tcW w:w="241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掌握</w:t>
            </w:r>
          </w:p>
        </w:tc>
      </w:tr>
    </w:tbl>
    <w:p>
      <w:pPr>
        <w:spacing w:before="156" w:beforeLines="50" w:after="156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 xml:space="preserve">第一章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口语推广实践理论基础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掌握口语推广实践理论基础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口语推广实践理论基础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口语推广实践理论基础：（1）主持备稿；（2）共情表达；（3）突发情况解决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讲授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提问-回答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口语推广实践能力基础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掌握口语推广实践能力基础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锻炼口语推广实践的基础能力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采用案例，学习，训练口语推广的基础能力，展示、评讲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讲授、演练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评讲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文化博物馆解说主持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掌握文化类现场解说的能力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锻炼文化类现场解说的能力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采用案例，学习，文化类现场解说的方式，展示、评讲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讲授、演练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评讲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党史博物馆解说主持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掌握党史类现场解说的能力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锻炼党史类现场解说的能力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采用案例，学习，党史类现场解说的方式，展示、评讲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讲授、演练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评讲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五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科技博物馆解说主持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掌握科技类现场解说的能力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锻炼科技类现场解说的能力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采用案例，学习，科技类现场解说的方式，展示、评讲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讲授、演练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评讲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六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主持现场实践（一）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分组前往实践现场，进行解说现场的演练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如何在现场环境中进行良好的解说演练，声音、服装、形象的配合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根据现场环境和提供的标准解说词，进行解说实践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现场实践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评讲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七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主持现场实践（二）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分组前往实践现场，进行解说现场的演练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如何在现场环境中进行良好的解说演练，声音、服装、形象的配合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根据现场环境和提供的标准解说词，进行解说实践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现场实践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评讲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八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主持现场实践（三）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分组前往实践现场，进行解说现场的演练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如何在现场环境中进行良好的解说演练，声音、服装、形象的配合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根据现场环境和提供的标准解说词，进行解说实践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现场实践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评讲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九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主持现场实践（四）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分组前往实践现场，进行解说现场的演练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如何在现场环境中进行良好的解说演练，声音、服装、形象的配合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根据现场环境和提供的标准解说词，进行解说实践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现场实践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评讲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  <w:r>
        <w:rPr>
          <w:rFonts w:hint="eastAsia" w:ascii="宋体" w:hAnsi="宋体" w:eastAsia="宋体"/>
          <w:szCs w:val="21"/>
        </w:rPr>
        <w:t>（四号黑体）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  <w:r>
        <w:rPr>
          <w:rFonts w:hint="eastAsia" w:ascii="宋体" w:hAnsi="宋体" w:eastAsia="宋体"/>
          <w:szCs w:val="21"/>
        </w:rPr>
        <w:t>（五号宋体）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口语推广实践理论基础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2课次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口语推广实践基础能力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2课次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文化博物馆解说主持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2课次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党史博物馆解说主持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2课次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科技博物馆解说主持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2课次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第六章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主持现场实践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2课次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第七章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主持现场实践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2课次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第八章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主持现场实践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2课次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第九章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主持现场实践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2课次</w:t>
            </w: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口语推广实践理论基础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理论掌握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3、4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口语推广实践基础能力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演播室上镜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5、6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文化博物馆解说主持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演播室上镜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7、8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党史博物馆解说主持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演播室上镜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9、10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科技博物馆解说主持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演播室上镜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11、12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第六章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主持现场实践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现场实践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13、14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第七章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主持现场实践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现场实践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15、16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第八章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主持现场实践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现场实践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17、18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第九章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主持现场实践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现场实践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通过搜集苏州及国内各地博物馆、党史纪念馆、科技馆等地的解说词自编教材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  <w:r>
        <w:rPr>
          <w:rFonts w:hint="eastAsia" w:ascii="宋体" w:hAnsi="宋体" w:eastAsia="宋体"/>
        </w:rPr>
        <w:t>（四号黑体）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1．</w:t>
      </w:r>
      <w:r>
        <w:rPr>
          <w:rFonts w:hint="eastAsia" w:ascii="宋体" w:hAnsi="宋体" w:eastAsia="宋体"/>
          <w:lang w:val="en-US" w:eastAsia="zh-CN"/>
        </w:rPr>
        <w:t>讲授法。对镜前主持基础进行讲授。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2．</w:t>
      </w:r>
      <w:r>
        <w:rPr>
          <w:rFonts w:hint="eastAsia" w:ascii="宋体" w:hAnsi="宋体" w:eastAsia="宋体"/>
          <w:lang w:val="en-US" w:eastAsia="zh-CN"/>
        </w:rPr>
        <w:t>实践法。让学生通过上镜和现场实践进行训练</w:t>
      </w: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（一）课程考核与课程目标的对应关系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  <w:r>
        <w:rPr>
          <w:rFonts w:hint="eastAsia" w:ascii="宋体" w:hAnsi="宋体" w:eastAsia="宋体"/>
          <w:szCs w:val="21"/>
        </w:rPr>
        <w:t>（五号宋体）</w:t>
      </w:r>
    </w:p>
    <w:tbl>
      <w:tblPr>
        <w:tblStyle w:val="3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/>
                <w:b/>
                <w:lang w:val="en-US" w:eastAsia="zh-CN"/>
              </w:rPr>
            </w:pPr>
            <w:r>
              <w:rPr>
                <w:rFonts w:hint="eastAsia" w:hAnsi="宋体"/>
                <w:b/>
                <w:lang w:val="en-US" w:eastAsia="zh-CN"/>
              </w:rPr>
              <w:t>多场景解说能力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/>
                <w:b/>
                <w:lang w:val="en-US" w:eastAsia="zh-CN"/>
              </w:rPr>
            </w:pPr>
            <w:r>
              <w:rPr>
                <w:rFonts w:hint="eastAsia" w:hAnsi="宋体"/>
                <w:b/>
                <w:lang w:val="en-US" w:eastAsia="zh-CN"/>
              </w:rPr>
              <w:t>现场表演考核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/>
                <w:b/>
                <w:lang w:val="en-US" w:eastAsia="zh-CN"/>
              </w:rPr>
            </w:pPr>
            <w:r>
              <w:rPr>
                <w:rFonts w:hint="eastAsia" w:hAnsi="宋体"/>
                <w:b/>
                <w:lang w:val="en-US" w:eastAsia="zh-CN"/>
              </w:rPr>
              <w:t>观众前共情感染能力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  <w:lang w:val="en-US" w:eastAsia="zh-CN"/>
              </w:rPr>
              <w:t>现场表演考核</w:t>
            </w: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  <w:r>
        <w:rPr>
          <w:rFonts w:hint="eastAsia" w:ascii="宋体" w:hAnsi="宋体" w:eastAsia="宋体"/>
          <w:szCs w:val="21"/>
        </w:rPr>
        <w:t>（小四号黑体）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 xml:space="preserve">1．评定方法 </w:t>
      </w:r>
      <w:r>
        <w:rPr>
          <w:rFonts w:hint="eastAsia" w:ascii="宋体" w:hAnsi="宋体" w:eastAsia="宋体"/>
        </w:rPr>
        <w:t>（五号宋体）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（例：平时成绩：1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，期中考试：3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，期末考试6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，按课程考核实际情况描述）（五号宋体）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2．课程目标的考核占比与达成度分析 </w:t>
      </w:r>
      <w:r>
        <w:rPr>
          <w:rFonts w:hint="eastAsia" w:ascii="宋体" w:hAnsi="宋体" w:eastAsia="宋体"/>
        </w:rPr>
        <w:t>（五号宋体）</w:t>
      </w:r>
    </w:p>
    <w:p>
      <w:pPr>
        <w:widowControl/>
        <w:spacing w:before="156" w:beforeLines="50" w:after="156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  <w:r>
        <w:rPr>
          <w:rFonts w:hint="eastAsia" w:ascii="宋体" w:hAnsi="宋体" w:eastAsia="宋体"/>
        </w:rPr>
        <w:t>（五号宋体）</w:t>
      </w:r>
    </w:p>
    <w:tbl>
      <w:tblPr>
        <w:tblStyle w:val="3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（例：课程</w:t>
            </w:r>
            <w:r>
              <w:rPr>
                <w:rFonts w:ascii="宋体" w:hAnsi="宋体" w:eastAsia="宋体"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达成度={0.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ｘ平时目标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ｘ期中目标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5</w:t>
            </w:r>
            <w:r>
              <w:rPr>
                <w:rFonts w:ascii="宋体" w:hAnsi="宋体" w:eastAsia="宋体"/>
                <w:kern w:val="0"/>
                <w:szCs w:val="21"/>
              </w:rPr>
              <w:t>ｘ期末目标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成绩}/目标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总分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。按课程考核实际情况描述）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  <w:r>
        <w:rPr>
          <w:rFonts w:hint="eastAsia" w:ascii="宋体" w:hAnsi="宋体" w:eastAsia="宋体"/>
          <w:szCs w:val="21"/>
        </w:rPr>
        <w:t>（小四号黑体）</w:t>
      </w:r>
    </w:p>
    <w:tbl>
      <w:tblPr>
        <w:tblStyle w:val="3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表达优异，形象突出，吐字清晰，音色清明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形象较好，表达不错，语言上较少实物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形象尚可，表达有较少失误，完成解说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形象一般，表达玩成解说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形象不佳，无法完成解说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情绪饱满，有感染力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情绪尚可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情绪一般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情绪敷衍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情绪不足、灰暗、无力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846A2"/>
    <w:rsid w:val="09564611"/>
    <w:rsid w:val="5408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 w:cs="Times New Roman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2022-02-26T07:55:00Z</dcterms:created>
  <dc:creator>许静波</dc:creator>
  <cp:lastModifiedBy>许静波</cp:lastModifiedBy>
  <dcterms:modified xsi:type="dcterms:W3CDTF">2022-02-26T09:47:55Z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3E8308A4F6294C3FA6CE87D5DBB483EC</vt:lpwstr>
  </property>
</Properties>
</file>