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黑体" w:hAnsi="黑体" w:eastAsia="黑体"/>
          <w:sz w:val="32"/>
          <w:szCs w:val="32"/>
        </w:rPr>
      </w:pPr>
      <w:bookmarkStart w:id="0" w:name="_GoBack"/>
      <w:r>
        <w:rPr>
          <w:rFonts w:hint="eastAsia" w:ascii="黑体" w:hAnsi="黑体" w:eastAsia="黑体"/>
          <w:sz w:val="32"/>
          <w:szCs w:val="32"/>
        </w:rPr>
        <w:t>《</w:t>
      </w:r>
      <w:r>
        <w:rPr>
          <w:rFonts w:hint="eastAsia" w:ascii="黑体" w:hAnsi="黑体" w:eastAsia="黑体"/>
          <w:sz w:val="32"/>
          <w:szCs w:val="32"/>
          <w:lang w:val="en-US" w:eastAsia="zh-CN"/>
        </w:rPr>
        <w:t>化妆与造型</w:t>
      </w:r>
      <w:r>
        <w:rPr>
          <w:rFonts w:hint="eastAsia" w:ascii="黑体" w:hAnsi="黑体" w:eastAsia="黑体"/>
          <w:sz w:val="32"/>
          <w:szCs w:val="32"/>
        </w:rPr>
        <w:t>》课程教学大纲</w:t>
      </w:r>
    </w:p>
    <w:bookmarkEnd w:id="0"/>
    <w:p>
      <w:pPr>
        <w:pStyle w:val="2"/>
        <w:spacing w:before="156" w:beforeLines="50" w:after="156" w:afterLines="50"/>
        <w:ind w:firstLine="562" w:firstLineChars="200"/>
        <w:jc w:val="left"/>
        <w:rPr>
          <w:rFonts w:hAnsi="宋体" w:cs="宋体"/>
        </w:rPr>
      </w:pPr>
      <w:r>
        <w:rPr>
          <w:rFonts w:hint="eastAsia" w:ascii="黑体" w:hAnsi="黑体" w:eastAsia="黑体" w:cs="宋体"/>
          <w:b/>
          <w:sz w:val="28"/>
          <w:szCs w:val="28"/>
        </w:rPr>
        <w:t>一、课程基本信息</w:t>
      </w:r>
    </w:p>
    <w:tbl>
      <w:tblPr>
        <w:tblStyle w:val="3"/>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英文名称</w:t>
            </w:r>
          </w:p>
        </w:tc>
        <w:tc>
          <w:tcPr>
            <w:tcW w:w="3685" w:type="dxa"/>
            <w:vAlign w:val="center"/>
          </w:tcPr>
          <w:p>
            <w:pPr>
              <w:spacing w:before="156" w:beforeLines="50" w:after="156" w:afterLines="50"/>
              <w:jc w:val="left"/>
              <w:rPr>
                <w:rFonts w:hint="default" w:ascii="宋体" w:hAnsi="宋体" w:eastAsia="宋体"/>
                <w:lang w:val="en-US" w:eastAsia="zh-CN"/>
              </w:rPr>
            </w:pPr>
            <w:r>
              <w:rPr>
                <w:rFonts w:hint="eastAsia" w:ascii="宋体" w:hAnsi="宋体" w:eastAsia="宋体"/>
              </w:rPr>
              <w:t>Perform</w:t>
            </w:r>
            <w:r>
              <w:rPr>
                <w:rFonts w:hint="eastAsia" w:ascii="宋体" w:hAnsi="宋体" w:eastAsia="宋体"/>
                <w:lang w:val="en-US" w:eastAsia="zh-CN"/>
              </w:rPr>
              <w:t xml:space="preserve"> and act</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课程代码</w:t>
            </w:r>
          </w:p>
        </w:tc>
        <w:tc>
          <w:tcPr>
            <w:tcW w:w="2688" w:type="dxa"/>
            <w:vAlign w:val="center"/>
          </w:tcPr>
          <w:p>
            <w:pPr>
              <w:spacing w:before="156" w:beforeLines="50" w:after="156" w:afterLines="50"/>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课程性质</w:t>
            </w:r>
          </w:p>
        </w:tc>
        <w:tc>
          <w:tcPr>
            <w:tcW w:w="3685" w:type="dxa"/>
            <w:vAlign w:val="center"/>
          </w:tcPr>
          <w:p>
            <w:pPr>
              <w:spacing w:before="156" w:beforeLines="50" w:after="156" w:afterLines="50"/>
              <w:jc w:val="left"/>
              <w:rPr>
                <w:rFonts w:hint="default" w:ascii="宋体" w:hAnsi="宋体" w:eastAsia="宋体"/>
                <w:lang w:val="en-US" w:eastAsia="zh-CN"/>
              </w:rPr>
            </w:pPr>
            <w:r>
              <w:rPr>
                <w:rFonts w:hint="eastAsia" w:ascii="宋体" w:hAnsi="宋体" w:eastAsia="宋体"/>
                <w:lang w:val="en-US" w:eastAsia="zh-CN"/>
              </w:rPr>
              <w:t>必修</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授课对象</w:t>
            </w:r>
          </w:p>
        </w:tc>
        <w:tc>
          <w:tcPr>
            <w:tcW w:w="2688" w:type="dxa"/>
            <w:vAlign w:val="center"/>
          </w:tcPr>
          <w:p>
            <w:pPr>
              <w:spacing w:before="156" w:beforeLines="50" w:after="156" w:afterLines="50"/>
              <w:rPr>
                <w:rFonts w:hint="default" w:ascii="宋体" w:hAnsi="宋体" w:eastAsia="宋体"/>
                <w:lang w:val="en-US" w:eastAsia="zh-CN"/>
              </w:rPr>
            </w:pPr>
            <w:r>
              <w:rPr>
                <w:rFonts w:hint="eastAsia" w:ascii="宋体" w:hAnsi="宋体" w:eastAsia="宋体"/>
                <w:lang w:val="en-US" w:eastAsia="zh-CN"/>
              </w:rPr>
              <w:t>播音主持专业学生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分</w:t>
            </w:r>
          </w:p>
        </w:tc>
        <w:tc>
          <w:tcPr>
            <w:tcW w:w="3685" w:type="dxa"/>
            <w:vAlign w:val="center"/>
          </w:tcPr>
          <w:p>
            <w:pPr>
              <w:spacing w:before="156" w:beforeLines="50" w:after="156" w:afterLines="50"/>
              <w:jc w:val="left"/>
              <w:rPr>
                <w:rFonts w:hint="eastAsia" w:ascii="宋体" w:hAnsi="宋体" w:eastAsia="宋体"/>
                <w:lang w:val="en-US" w:eastAsia="zh-CN"/>
              </w:rPr>
            </w:pPr>
            <w:r>
              <w:rPr>
                <w:rFonts w:hint="eastAsia" w:ascii="宋体" w:hAnsi="宋体" w:eastAsia="宋体"/>
                <w:lang w:val="en-US" w:eastAsia="zh-CN"/>
              </w:rPr>
              <w:t>3</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时</w:t>
            </w:r>
          </w:p>
        </w:tc>
        <w:tc>
          <w:tcPr>
            <w:tcW w:w="2688" w:type="dxa"/>
            <w:vAlign w:val="center"/>
          </w:tcPr>
          <w:p>
            <w:pPr>
              <w:spacing w:before="156" w:beforeLines="50" w:after="156" w:afterLines="50"/>
              <w:rPr>
                <w:rFonts w:hint="default" w:ascii="宋体" w:hAnsi="宋体" w:eastAsia="宋体"/>
                <w:lang w:val="en-US" w:eastAsia="zh-CN"/>
              </w:rPr>
            </w:pPr>
            <w:r>
              <w:rPr>
                <w:rFonts w:hint="eastAsia" w:ascii="宋体" w:hAnsi="宋体" w:eastAsia="宋体"/>
                <w:lang w:val="en-US" w:eastAsia="zh-CN"/>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主讲教师</w:t>
            </w:r>
          </w:p>
        </w:tc>
        <w:tc>
          <w:tcPr>
            <w:tcW w:w="3685" w:type="dxa"/>
            <w:vAlign w:val="center"/>
          </w:tcPr>
          <w:p>
            <w:pPr>
              <w:spacing w:before="156" w:beforeLines="50" w:after="156" w:afterLines="50"/>
              <w:jc w:val="left"/>
              <w:rPr>
                <w:rFonts w:hint="eastAsia" w:ascii="宋体" w:hAnsi="宋体" w:eastAsia="宋体"/>
                <w:lang w:val="en-US" w:eastAsia="zh-CN"/>
              </w:rPr>
            </w:pPr>
            <w:r>
              <w:rPr>
                <w:rFonts w:hint="eastAsia" w:ascii="宋体" w:hAnsi="宋体" w:eastAsia="宋体"/>
                <w:lang w:val="en-US" w:eastAsia="zh-CN"/>
              </w:rPr>
              <w:t>许静波</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修订日期</w:t>
            </w:r>
          </w:p>
        </w:tc>
        <w:tc>
          <w:tcPr>
            <w:tcW w:w="2688" w:type="dxa"/>
            <w:vAlign w:val="center"/>
          </w:tcPr>
          <w:p>
            <w:pPr>
              <w:spacing w:before="156" w:beforeLines="50" w:after="156" w:afterLines="50"/>
              <w:rPr>
                <w:rFonts w:hint="default" w:ascii="宋体" w:hAnsi="宋体" w:eastAsia="宋体"/>
                <w:lang w:val="en-US" w:eastAsia="zh-CN"/>
              </w:rPr>
            </w:pPr>
            <w:r>
              <w:rPr>
                <w:rFonts w:hint="eastAsia" w:ascii="宋体" w:hAnsi="宋体" w:eastAsia="宋体"/>
                <w:lang w:val="en-US" w:eastAsia="zh-CN"/>
              </w:rPr>
              <w:t>2021.10.8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指定教材</w:t>
            </w:r>
          </w:p>
        </w:tc>
        <w:tc>
          <w:tcPr>
            <w:tcW w:w="7507" w:type="dxa"/>
            <w:gridSpan w:val="3"/>
            <w:vAlign w:val="center"/>
          </w:tcPr>
          <w:p>
            <w:pPr>
              <w:spacing w:before="156" w:beforeLines="50" w:after="156" w:afterLines="50"/>
              <w:rPr>
                <w:rFonts w:ascii="宋体" w:hAnsi="宋体" w:eastAsia="宋体"/>
              </w:rPr>
            </w:pPr>
            <w:r>
              <w:rPr>
                <w:rFonts w:hint="eastAsia" w:ascii="宋体" w:hAnsi="宋体" w:eastAsia="宋体"/>
              </w:rPr>
              <w:t>《表演艺术教程演员学习手册》</w:t>
            </w:r>
          </w:p>
        </w:tc>
      </w:tr>
    </w:tbl>
    <w:p>
      <w:pPr>
        <w:pStyle w:val="2"/>
        <w:spacing w:before="156" w:beforeLines="50" w:after="156" w:afterLines="50"/>
        <w:ind w:firstLine="562" w:firstLineChars="200"/>
        <w:rPr>
          <w:rFonts w:hAnsi="宋体" w:cs="宋体"/>
        </w:rPr>
      </w:pPr>
      <w:r>
        <w:rPr>
          <w:rFonts w:hint="eastAsia" w:ascii="黑体" w:hAnsi="黑体" w:eastAsia="黑体" w:cs="宋体"/>
          <w:b/>
          <w:sz w:val="28"/>
          <w:szCs w:val="28"/>
        </w:rPr>
        <w:t>二、课程目标</w:t>
      </w:r>
      <w:r>
        <w:rPr>
          <w:rFonts w:hint="eastAsia" w:hAnsi="宋体" w:cs="宋体"/>
        </w:rPr>
        <w:t>（四号黑体）</w:t>
      </w:r>
    </w:p>
    <w:p>
      <w:pPr>
        <w:pStyle w:val="2"/>
        <w:spacing w:before="156" w:beforeLines="50" w:after="156" w:afterLines="50"/>
        <w:ind w:firstLine="480" w:firstLineChars="200"/>
        <w:rPr>
          <w:rFonts w:ascii="黑体" w:hAnsi="黑体" w:eastAsia="黑体" w:cs="宋体"/>
          <w:b/>
          <w:sz w:val="24"/>
          <w:szCs w:val="24"/>
        </w:rPr>
      </w:pPr>
      <w:r>
        <w:rPr>
          <w:rFonts w:hint="eastAsia" w:ascii="黑体" w:hAnsi="黑体" w:eastAsia="黑体" w:cs="宋体"/>
          <w:sz w:val="24"/>
          <w:szCs w:val="24"/>
        </w:rPr>
        <w:t>（一）</w:t>
      </w:r>
      <w:r>
        <w:rPr>
          <w:rFonts w:hint="eastAsia" w:ascii="黑体" w:hAnsi="黑体" w:eastAsia="黑体" w:cs="宋体"/>
          <w:b/>
          <w:sz w:val="24"/>
          <w:szCs w:val="24"/>
        </w:rPr>
        <w:t>总体目标：</w:t>
      </w:r>
      <w:r>
        <w:rPr>
          <w:rFonts w:hint="eastAsia" w:hAnsi="宋体" w:cs="宋体"/>
          <w:szCs w:val="21"/>
        </w:rPr>
        <w:t>（小四号黑体）</w:t>
      </w:r>
    </w:p>
    <w:p>
      <w:pPr>
        <w:pStyle w:val="2"/>
        <w:spacing w:before="156" w:beforeLines="50" w:after="156" w:afterLines="50"/>
        <w:ind w:firstLine="420" w:firstLineChars="200"/>
        <w:rPr>
          <w:rFonts w:hint="default" w:hAnsi="宋体" w:eastAsia="宋体" w:cs="宋体"/>
          <w:lang w:val="en-US" w:eastAsia="zh-CN"/>
        </w:rPr>
      </w:pPr>
      <w:r>
        <w:rPr>
          <w:rFonts w:hint="eastAsia" w:hAnsi="宋体" w:cs="宋体"/>
          <w:lang w:val="en-US" w:eastAsia="zh-CN"/>
        </w:rPr>
        <w:t>化妆与造型的课程核心是学生在舞台上的表演展现能力，播音主持学生需要学习一定的表演课程，以丰富自己在舞台上的表现。</w:t>
      </w:r>
    </w:p>
    <w:p>
      <w:pPr>
        <w:pStyle w:val="2"/>
        <w:spacing w:before="156" w:beforeLines="50" w:after="156" w:afterLines="50"/>
        <w:ind w:firstLine="420" w:firstLineChars="200"/>
        <w:rPr>
          <w:rFonts w:hint="eastAsia" w:hAnsi="宋体" w:cs="宋体"/>
        </w:rPr>
      </w:pPr>
      <w:r>
        <w:rPr>
          <w:rFonts w:hint="eastAsia" w:hAnsi="宋体" w:cs="宋体"/>
        </w:rPr>
        <w:t>表演课程是高等艺术院校培养戏剧、影视演员的专业必修课程。随着改革开放的推进及时代的发展，各门类艺术都在迅猛的变化中发展生存，艺术教育也不例外，尤其是人文科学系统中的戏剧艺术，想在社会大环境中生存壮大，必须开拓创新，与时俱进。同时，随着物质生活的日益丰富，观众的精神需要、审美观念和审美趣味也在发生深刻的变化，作为培养专业演员的艺术院校，在演员的培养方面顺应时代的发展，跟上时代步伐，为艺术市场输送有竞争实力、有永久创造力、高素质的表演艺术人才，是表演艺术教育的天职。</w:t>
      </w:r>
    </w:p>
    <w:p>
      <w:pPr>
        <w:pStyle w:val="2"/>
        <w:spacing w:before="156" w:beforeLines="50" w:after="156" w:afterLines="50"/>
        <w:ind w:firstLine="420" w:firstLineChars="200"/>
        <w:rPr>
          <w:rFonts w:hint="eastAsia" w:hAnsi="宋体" w:cs="宋体"/>
        </w:rPr>
      </w:pPr>
      <w:r>
        <w:rPr>
          <w:rFonts w:hint="eastAsia" w:hAnsi="宋体" w:cs="宋体"/>
        </w:rPr>
        <w:t>因此，表演专业课程的设置，一方面要以传统的斯坦尼斯拉夫斯基体系培养演员的现实主义创作为基本原则和理论基础，同时又要关注戏剧、影视发展的最新动态，关注表演艺术形态的新发、新变化，在继承传统演员培养体系的基础上，大胆改革创新，更新教学观念、教学方法和手段，注重吸收、借鉴国内外先进表演理论和经验，注重演员素质教育和综合艺术能力的培养，从而建立科学、系统、有效的演员培养新方式、新途径。</w:t>
      </w:r>
    </w:p>
    <w:p>
      <w:pPr>
        <w:pStyle w:val="2"/>
        <w:spacing w:before="156" w:beforeLines="50" w:after="156" w:afterLines="50"/>
        <w:ind w:firstLine="480" w:firstLineChars="200"/>
        <w:rPr>
          <w:rFonts w:hAnsi="宋体" w:cs="宋体"/>
        </w:rPr>
      </w:pPr>
      <w:r>
        <w:rPr>
          <w:rFonts w:hint="eastAsia" w:ascii="黑体" w:hAnsi="黑体" w:eastAsia="黑体" w:cs="宋体"/>
          <w:sz w:val="24"/>
          <w:szCs w:val="24"/>
        </w:rPr>
        <w:t>（二）课程目标：</w:t>
      </w:r>
      <w:r>
        <w:rPr>
          <w:rFonts w:hint="eastAsia" w:hAnsi="宋体" w:cs="宋体"/>
        </w:rPr>
        <w:t>（小四号黑体）</w:t>
      </w:r>
    </w:p>
    <w:p>
      <w:pPr>
        <w:pStyle w:val="2"/>
        <w:spacing w:before="156" w:beforeLines="50" w:after="156" w:afterLines="50"/>
        <w:ind w:firstLine="420" w:firstLineChars="200"/>
        <w:rPr>
          <w:rFonts w:hint="eastAsia" w:hAnsi="宋体" w:cs="宋体"/>
        </w:rPr>
      </w:pPr>
      <w:r>
        <w:rPr>
          <w:rFonts w:hint="eastAsia" w:hAnsi="宋体" w:cs="宋体"/>
        </w:rPr>
        <w:t>表演艺术不同于其他艺术，其不同在于整个创作过程都由演员自身去完成，演员既是创作者，还是创作工具与材料，又是创作成品。“攻欲善其事，必先利其器”，所谓利其器，即是开发演员“这块材料”的创作天性与技巧。为避免匠艺式的技术培养带来的弊病，要置“利其器”过程于素质培养和创造能力培养之中，使学生在分段式教学中，既能有元素基础训练的阶段性，又融创造于一体，使学生通过科学、系统的艺术学习、创造，能自如地操纵材料本身，运用自身的肢体语言、表情、台词、内外部技巧，刻画出鲜活生动典型的艺术形象。要达此目的，外部的技术技巧只是基础，更重要的是演员（创造者）思维能力、认识能力、判断能力、形象思维与创造能力的培养。演员决不是导演的工具。为此，要注重培养演员的主体创作意识与个体生命的投入，这样才能在学习中把学生培养成真正适应市场需求的、有潜力、有无限创造力的表演艺术人才。</w:t>
      </w:r>
    </w:p>
    <w:p>
      <w:pPr>
        <w:pStyle w:val="2"/>
        <w:spacing w:before="156" w:beforeLines="50" w:after="156" w:afterLines="50"/>
        <w:ind w:firstLine="420" w:firstLineChars="200"/>
        <w:rPr>
          <w:rFonts w:hint="eastAsia" w:hAnsi="宋体" w:cs="宋体"/>
        </w:rPr>
      </w:pPr>
      <w:r>
        <w:rPr>
          <w:rFonts w:hint="eastAsia" w:hAnsi="宋体" w:cs="宋体"/>
        </w:rPr>
        <w:t>教学形式</w:t>
      </w:r>
      <w:r>
        <w:rPr>
          <w:rFonts w:hint="eastAsia" w:hAnsi="宋体" w:cs="宋体"/>
          <w:lang w:val="en-US" w:eastAsia="zh-CN"/>
        </w:rPr>
        <w:t>以</w:t>
      </w:r>
      <w:r>
        <w:rPr>
          <w:rFonts w:hint="eastAsia" w:hAnsi="宋体" w:cs="宋体"/>
        </w:rPr>
        <w:t>课堂训练为主。采用，学生自编创作小品练习，基础素质训练和文学、戏剧作品排演。</w:t>
      </w:r>
    </w:p>
    <w:p>
      <w:pPr>
        <w:pStyle w:val="2"/>
        <w:spacing w:before="156" w:beforeLines="50" w:after="156" w:afterLines="50"/>
        <w:ind w:firstLine="420" w:firstLineChars="200"/>
        <w:rPr>
          <w:rFonts w:hint="eastAsia" w:hAnsi="宋体" w:cs="宋体"/>
        </w:rPr>
      </w:pPr>
    </w:p>
    <w:p>
      <w:pPr>
        <w:pStyle w:val="2"/>
        <w:spacing w:before="156" w:beforeLines="50" w:after="156" w:afterLines="50"/>
        <w:ind w:firstLine="422" w:firstLineChars="200"/>
        <w:rPr>
          <w:rFonts w:hAnsi="宋体" w:cs="宋体"/>
          <w:b/>
        </w:rPr>
      </w:pPr>
      <w:r>
        <w:rPr>
          <w:rFonts w:hint="eastAsia" w:hAnsi="宋体" w:cs="宋体"/>
          <w:b/>
        </w:rPr>
        <w:t>课程目标1：</w:t>
      </w:r>
    </w:p>
    <w:p>
      <w:pPr>
        <w:pStyle w:val="2"/>
        <w:spacing w:before="156" w:beforeLines="50" w:after="156" w:afterLines="50"/>
        <w:ind w:firstLine="420" w:firstLineChars="200"/>
        <w:rPr>
          <w:rFonts w:hint="default" w:hAnsi="宋体" w:eastAsia="宋体" w:cs="宋体"/>
          <w:lang w:val="en-US" w:eastAsia="zh-CN"/>
        </w:rPr>
      </w:pPr>
      <w:r>
        <w:rPr>
          <w:rFonts w:hint="eastAsia" w:hAnsi="宋体" w:cs="宋体"/>
        </w:rPr>
        <w:t>1．1</w:t>
      </w:r>
      <w:r>
        <w:rPr>
          <w:rFonts w:hint="eastAsia" w:hAnsi="宋体" w:cs="宋体"/>
          <w:lang w:val="en-US" w:eastAsia="zh-CN"/>
        </w:rPr>
        <w:t xml:space="preserve"> 学会在舞台上运用自己的肢体进行艺术创作。</w:t>
      </w:r>
    </w:p>
    <w:p>
      <w:pPr>
        <w:pStyle w:val="2"/>
        <w:spacing w:before="156" w:beforeLines="50" w:after="156" w:afterLines="50"/>
        <w:ind w:firstLine="420" w:firstLineChars="200"/>
        <w:rPr>
          <w:rFonts w:hint="default" w:hAnsi="宋体" w:eastAsia="宋体" w:cs="宋体"/>
          <w:lang w:val="en-US" w:eastAsia="zh-CN"/>
        </w:rPr>
      </w:pPr>
      <w:r>
        <w:rPr>
          <w:rFonts w:hAnsi="宋体" w:cs="宋体"/>
        </w:rPr>
        <w:t>1</w:t>
      </w:r>
      <w:r>
        <w:rPr>
          <w:rFonts w:hint="eastAsia" w:hAnsi="宋体" w:cs="宋体"/>
        </w:rPr>
        <w:t>．2</w:t>
      </w:r>
      <w:r>
        <w:rPr>
          <w:rFonts w:hint="eastAsia" w:hAnsi="宋体" w:cs="宋体"/>
          <w:lang w:val="en-US" w:eastAsia="zh-CN"/>
        </w:rPr>
        <w:t xml:space="preserve"> 学会体会人物性格设定，进入规定情景。</w:t>
      </w:r>
    </w:p>
    <w:p>
      <w:pPr>
        <w:pStyle w:val="2"/>
        <w:spacing w:before="156" w:beforeLines="50" w:after="156" w:afterLines="50"/>
        <w:ind w:firstLine="422" w:firstLineChars="200"/>
        <w:rPr>
          <w:rFonts w:hAnsi="宋体" w:cs="宋体"/>
          <w:b/>
        </w:rPr>
      </w:pPr>
      <w:r>
        <w:rPr>
          <w:rFonts w:hint="eastAsia" w:hAnsi="宋体" w:cs="宋体"/>
          <w:b/>
        </w:rPr>
        <w:t>课程目标2：</w:t>
      </w:r>
    </w:p>
    <w:p>
      <w:pPr>
        <w:pStyle w:val="2"/>
        <w:spacing w:before="156" w:beforeLines="50" w:after="156" w:afterLines="50"/>
        <w:ind w:firstLine="420" w:firstLineChars="200"/>
        <w:rPr>
          <w:rFonts w:hint="default" w:hAnsi="宋体" w:eastAsia="宋体" w:cs="宋体"/>
          <w:lang w:val="en-US" w:eastAsia="zh-CN"/>
        </w:rPr>
      </w:pPr>
      <w:r>
        <w:rPr>
          <w:rFonts w:hint="eastAsia" w:hAnsi="宋体" w:cs="宋体"/>
        </w:rPr>
        <w:t>2．1</w:t>
      </w:r>
      <w:r>
        <w:rPr>
          <w:rFonts w:hint="eastAsia" w:hAnsi="宋体" w:cs="宋体"/>
          <w:lang w:val="en-US" w:eastAsia="zh-CN"/>
        </w:rPr>
        <w:t xml:space="preserve"> 拥有一定的创作能力，包括编剧导演和表演。</w:t>
      </w:r>
    </w:p>
    <w:p>
      <w:pPr>
        <w:pStyle w:val="2"/>
        <w:spacing w:before="156" w:beforeLines="50" w:after="156" w:afterLines="50"/>
        <w:ind w:firstLine="420" w:firstLineChars="200"/>
        <w:rPr>
          <w:rFonts w:hint="default" w:hAnsi="宋体" w:eastAsia="宋体" w:cs="宋体"/>
          <w:lang w:val="en-US" w:eastAsia="zh-CN"/>
        </w:rPr>
      </w:pPr>
      <w:r>
        <w:rPr>
          <w:rFonts w:hAnsi="宋体" w:cs="宋体"/>
        </w:rPr>
        <w:t>2</w:t>
      </w:r>
      <w:r>
        <w:rPr>
          <w:rFonts w:hint="eastAsia" w:hAnsi="宋体" w:cs="宋体"/>
        </w:rPr>
        <w:t>．2</w:t>
      </w:r>
      <w:r>
        <w:rPr>
          <w:rFonts w:hint="eastAsia" w:hAnsi="宋体" w:cs="宋体"/>
          <w:lang w:val="en-US" w:eastAsia="zh-CN"/>
        </w:rPr>
        <w:t xml:space="preserve"> 拥有一定的即兴演出能力。</w:t>
      </w:r>
    </w:p>
    <w:p>
      <w:pPr>
        <w:pStyle w:val="2"/>
        <w:spacing w:before="156" w:beforeLines="50" w:after="156" w:afterLines="50"/>
        <w:ind w:firstLine="480" w:firstLineChars="200"/>
        <w:rPr>
          <w:rFonts w:hAnsi="宋体" w:cs="宋体"/>
        </w:rPr>
      </w:pPr>
      <w:r>
        <w:rPr>
          <w:rFonts w:hint="eastAsia" w:ascii="黑体" w:hAnsi="黑体" w:eastAsia="黑体" w:cs="宋体"/>
          <w:sz w:val="24"/>
          <w:szCs w:val="24"/>
        </w:rPr>
        <w:t>（三）课程目标与毕业要求、课程内容的对应关系</w:t>
      </w:r>
    </w:p>
    <w:p>
      <w:pPr>
        <w:pStyle w:val="2"/>
        <w:spacing w:before="156" w:beforeLines="50" w:after="156" w:afterLines="50"/>
        <w:ind w:firstLine="422" w:firstLineChars="200"/>
        <w:jc w:val="center"/>
        <w:rPr>
          <w:rFonts w:ascii="黑体" w:hAnsi="宋体"/>
          <w:b/>
          <w:bCs/>
          <w:szCs w:val="21"/>
        </w:rPr>
      </w:pPr>
      <w:r>
        <w:rPr>
          <w:rFonts w:hint="eastAsia" w:ascii="黑体" w:hAnsi="宋体"/>
          <w:b/>
          <w:bCs/>
          <w:szCs w:val="21"/>
        </w:rPr>
        <w:t>表1：课程目标与课程内容、毕业要求的对应关系表</w:t>
      </w:r>
    </w:p>
    <w:tbl>
      <w:tblPr>
        <w:tblStyle w:val="3"/>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959"/>
        <w:gridCol w:w="3118"/>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课程目标</w:t>
            </w:r>
          </w:p>
        </w:tc>
        <w:tc>
          <w:tcPr>
            <w:tcW w:w="1959" w:type="dxa"/>
            <w:vAlign w:val="center"/>
          </w:tcPr>
          <w:p>
            <w:pPr>
              <w:pStyle w:val="2"/>
              <w:spacing w:before="156" w:beforeLines="50" w:after="156" w:afterLines="50"/>
              <w:jc w:val="center"/>
              <w:rPr>
                <w:rFonts w:hAnsi="宋体" w:cs="宋体"/>
                <w:b/>
              </w:rPr>
            </w:pPr>
            <w:r>
              <w:rPr>
                <w:rFonts w:hint="eastAsia" w:hAnsi="宋体" w:cs="宋体"/>
                <w:b/>
              </w:rPr>
              <w:t>课程子目标</w:t>
            </w:r>
          </w:p>
        </w:tc>
        <w:tc>
          <w:tcPr>
            <w:tcW w:w="3118"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对应课程内容</w:t>
            </w:r>
          </w:p>
        </w:tc>
        <w:tc>
          <w:tcPr>
            <w:tcW w:w="2688"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对应毕业要求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2"/>
              <w:spacing w:before="156" w:beforeLines="50" w:after="156" w:afterLines="50"/>
              <w:jc w:val="center"/>
              <w:rPr>
                <w:rFonts w:hAnsi="宋体" w:cs="宋体"/>
                <w:szCs w:val="21"/>
              </w:rPr>
            </w:pPr>
            <w:r>
              <w:rPr>
                <w:rFonts w:hint="eastAsia" w:hAnsi="宋体" w:cs="宋体"/>
                <w:szCs w:val="21"/>
              </w:rPr>
              <w:t>课程目标1</w:t>
            </w:r>
          </w:p>
        </w:tc>
        <w:tc>
          <w:tcPr>
            <w:tcW w:w="1959" w:type="dxa"/>
            <w:vAlign w:val="center"/>
          </w:tcPr>
          <w:p>
            <w:pPr>
              <w:pStyle w:val="2"/>
              <w:spacing w:before="156" w:beforeLines="50" w:after="156" w:afterLines="50"/>
              <w:jc w:val="center"/>
              <w:rPr>
                <w:rFonts w:hAnsi="宋体" w:cs="宋体"/>
              </w:rPr>
            </w:pPr>
            <w:r>
              <w:rPr>
                <w:rFonts w:hint="eastAsia" w:hAnsi="宋体" w:cs="宋体"/>
              </w:rPr>
              <w:t>1.1</w:t>
            </w:r>
          </w:p>
        </w:tc>
        <w:tc>
          <w:tcPr>
            <w:tcW w:w="3118" w:type="dxa"/>
            <w:vAlign w:val="center"/>
          </w:tcPr>
          <w:p>
            <w:pPr>
              <w:pStyle w:val="2"/>
              <w:spacing w:before="156" w:beforeLines="50" w:after="156" w:afterLines="50"/>
              <w:jc w:val="center"/>
              <w:rPr>
                <w:rFonts w:hint="default" w:hAnsi="宋体" w:eastAsia="宋体" w:cs="宋体"/>
                <w:lang w:val="en-US" w:eastAsia="zh-CN"/>
              </w:rPr>
            </w:pPr>
            <w:r>
              <w:rPr>
                <w:rFonts w:hint="eastAsia" w:hAnsi="宋体" w:cs="宋体"/>
                <w:lang w:val="en-US" w:eastAsia="zh-CN"/>
              </w:rPr>
              <w:t>第一章</w:t>
            </w:r>
          </w:p>
        </w:tc>
        <w:tc>
          <w:tcPr>
            <w:tcW w:w="2688" w:type="dxa"/>
            <w:vAlign w:val="center"/>
          </w:tcPr>
          <w:p>
            <w:pPr>
              <w:pStyle w:val="2"/>
              <w:spacing w:before="156" w:beforeLines="50" w:after="156" w:afterLines="50"/>
              <w:jc w:val="center"/>
              <w:rPr>
                <w:rFonts w:hint="default" w:hAnsi="宋体" w:eastAsia="宋体" w:cs="宋体"/>
                <w:lang w:val="en-US" w:eastAsia="zh-CN"/>
              </w:rPr>
            </w:pPr>
            <w:r>
              <w:rPr>
                <w:rFonts w:hint="eastAsia" w:hAnsi="宋体" w:cs="宋体"/>
                <w:lang w:val="en-US" w:eastAsia="zh-CN"/>
              </w:rPr>
              <w:t>熟练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2"/>
              <w:spacing w:before="156" w:beforeLines="50" w:after="156" w:afterLines="50"/>
              <w:jc w:val="center"/>
              <w:rPr>
                <w:rFonts w:hAnsi="宋体" w:cs="宋体"/>
                <w:szCs w:val="21"/>
              </w:rPr>
            </w:pPr>
          </w:p>
        </w:tc>
        <w:tc>
          <w:tcPr>
            <w:tcW w:w="1959" w:type="dxa"/>
            <w:vAlign w:val="center"/>
          </w:tcPr>
          <w:p>
            <w:pPr>
              <w:pStyle w:val="2"/>
              <w:spacing w:before="156" w:beforeLines="50" w:after="156" w:afterLines="50"/>
              <w:jc w:val="center"/>
              <w:rPr>
                <w:rFonts w:hAnsi="宋体" w:cs="宋体"/>
              </w:rPr>
            </w:pPr>
            <w:r>
              <w:rPr>
                <w:rFonts w:hint="eastAsia" w:hAnsi="宋体" w:cs="宋体"/>
              </w:rPr>
              <w:t>1.2</w:t>
            </w:r>
          </w:p>
        </w:tc>
        <w:tc>
          <w:tcPr>
            <w:tcW w:w="3118" w:type="dxa"/>
            <w:vAlign w:val="center"/>
          </w:tcPr>
          <w:p>
            <w:pPr>
              <w:pStyle w:val="2"/>
              <w:spacing w:before="156" w:beforeLines="50" w:after="156" w:afterLines="50"/>
              <w:jc w:val="center"/>
              <w:rPr>
                <w:rFonts w:hint="default" w:hAnsi="宋体" w:eastAsia="宋体" w:cs="宋体"/>
                <w:lang w:val="en-US" w:eastAsia="zh-CN"/>
              </w:rPr>
            </w:pPr>
            <w:r>
              <w:rPr>
                <w:rFonts w:hint="eastAsia" w:hAnsi="宋体" w:cs="宋体"/>
                <w:lang w:val="en-US" w:eastAsia="zh-CN"/>
              </w:rPr>
              <w:t>第二、三章</w:t>
            </w:r>
          </w:p>
        </w:tc>
        <w:tc>
          <w:tcPr>
            <w:tcW w:w="2688" w:type="dxa"/>
            <w:vAlign w:val="center"/>
          </w:tcPr>
          <w:p>
            <w:pPr>
              <w:pStyle w:val="2"/>
              <w:spacing w:before="156" w:beforeLines="50" w:after="156" w:afterLines="50"/>
              <w:jc w:val="center"/>
              <w:rPr>
                <w:rFonts w:hint="eastAsia" w:hAnsi="宋体" w:eastAsia="宋体" w:cs="宋体"/>
                <w:lang w:val="en-US" w:eastAsia="zh-CN"/>
              </w:rPr>
            </w:pPr>
            <w:r>
              <w:rPr>
                <w:rFonts w:hint="eastAsia" w:hAnsi="宋体" w:cs="宋体"/>
                <w:lang w:val="en-US" w:eastAsia="zh-CN"/>
              </w:rPr>
              <w:t>鲜明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2"/>
              <w:spacing w:before="156" w:beforeLines="50" w:after="156" w:afterLines="50"/>
              <w:jc w:val="center"/>
              <w:rPr>
                <w:rFonts w:hAnsi="宋体" w:cs="宋体"/>
                <w:szCs w:val="21"/>
              </w:rPr>
            </w:pPr>
            <w:r>
              <w:rPr>
                <w:rFonts w:hint="eastAsia" w:hAnsi="宋体" w:cs="宋体"/>
                <w:szCs w:val="21"/>
              </w:rPr>
              <w:t>课程目标2</w:t>
            </w:r>
          </w:p>
        </w:tc>
        <w:tc>
          <w:tcPr>
            <w:tcW w:w="1959" w:type="dxa"/>
            <w:vAlign w:val="center"/>
          </w:tcPr>
          <w:p>
            <w:pPr>
              <w:pStyle w:val="2"/>
              <w:spacing w:before="156" w:beforeLines="50" w:after="156" w:afterLines="50"/>
              <w:jc w:val="center"/>
              <w:rPr>
                <w:rFonts w:hAnsi="宋体" w:cs="宋体"/>
              </w:rPr>
            </w:pPr>
            <w:r>
              <w:rPr>
                <w:rFonts w:hint="eastAsia" w:hAnsi="宋体" w:cs="宋体"/>
              </w:rPr>
              <w:t>2.1</w:t>
            </w:r>
          </w:p>
        </w:tc>
        <w:tc>
          <w:tcPr>
            <w:tcW w:w="3118" w:type="dxa"/>
            <w:vAlign w:val="center"/>
          </w:tcPr>
          <w:p>
            <w:pPr>
              <w:pStyle w:val="2"/>
              <w:spacing w:before="156" w:beforeLines="50" w:after="156" w:afterLines="50"/>
              <w:jc w:val="center"/>
              <w:rPr>
                <w:rFonts w:hint="default" w:hAnsi="宋体" w:eastAsia="宋体" w:cs="宋体"/>
                <w:lang w:val="en-US" w:eastAsia="zh-CN"/>
              </w:rPr>
            </w:pPr>
            <w:r>
              <w:rPr>
                <w:rFonts w:hint="eastAsia" w:hAnsi="宋体" w:cs="宋体"/>
                <w:lang w:val="en-US" w:eastAsia="zh-CN"/>
              </w:rPr>
              <w:t>第四章</w:t>
            </w:r>
          </w:p>
        </w:tc>
        <w:tc>
          <w:tcPr>
            <w:tcW w:w="2688" w:type="dxa"/>
            <w:vAlign w:val="center"/>
          </w:tcPr>
          <w:p>
            <w:pPr>
              <w:pStyle w:val="2"/>
              <w:spacing w:before="156" w:beforeLines="50" w:after="156" w:afterLines="50"/>
              <w:jc w:val="center"/>
              <w:rPr>
                <w:rFonts w:hint="eastAsia" w:hAnsi="宋体" w:eastAsia="宋体" w:cs="宋体"/>
                <w:lang w:val="en-US" w:eastAsia="zh-CN"/>
              </w:rPr>
            </w:pPr>
            <w:r>
              <w:rPr>
                <w:rFonts w:hint="eastAsia" w:hAnsi="宋体" w:cs="宋体"/>
                <w:lang w:val="en-US" w:eastAsia="zh-CN"/>
              </w:rPr>
              <w:t>创意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2"/>
              <w:spacing w:before="156" w:beforeLines="50" w:after="156" w:afterLines="50"/>
              <w:jc w:val="center"/>
              <w:rPr>
                <w:rFonts w:hAnsi="宋体" w:cs="宋体"/>
                <w:szCs w:val="21"/>
              </w:rPr>
            </w:pPr>
          </w:p>
        </w:tc>
        <w:tc>
          <w:tcPr>
            <w:tcW w:w="1959" w:type="dxa"/>
            <w:vAlign w:val="center"/>
          </w:tcPr>
          <w:p>
            <w:pPr>
              <w:pStyle w:val="2"/>
              <w:spacing w:before="156" w:beforeLines="50" w:after="156" w:afterLines="50"/>
              <w:jc w:val="center"/>
              <w:rPr>
                <w:rFonts w:hAnsi="宋体" w:cs="宋体"/>
              </w:rPr>
            </w:pPr>
            <w:r>
              <w:rPr>
                <w:rFonts w:hint="eastAsia" w:hAnsi="宋体" w:cs="宋体"/>
              </w:rPr>
              <w:t>2.2</w:t>
            </w:r>
          </w:p>
        </w:tc>
        <w:tc>
          <w:tcPr>
            <w:tcW w:w="3118" w:type="dxa"/>
            <w:vAlign w:val="center"/>
          </w:tcPr>
          <w:p>
            <w:pPr>
              <w:pStyle w:val="2"/>
              <w:spacing w:before="156" w:beforeLines="50" w:after="156" w:afterLines="50"/>
              <w:jc w:val="center"/>
              <w:rPr>
                <w:rFonts w:hint="default" w:ascii="黑体" w:hAnsi="宋体" w:eastAsia="宋体"/>
                <w:b/>
                <w:bCs/>
                <w:szCs w:val="21"/>
                <w:lang w:val="en-US" w:eastAsia="zh-CN"/>
              </w:rPr>
            </w:pPr>
            <w:r>
              <w:rPr>
                <w:rFonts w:hint="eastAsia" w:ascii="黑体" w:hAnsi="宋体"/>
                <w:b/>
                <w:bCs/>
                <w:szCs w:val="21"/>
                <w:lang w:val="en-US" w:eastAsia="zh-CN"/>
              </w:rPr>
              <w:t>全部</w:t>
            </w:r>
          </w:p>
        </w:tc>
        <w:tc>
          <w:tcPr>
            <w:tcW w:w="2688" w:type="dxa"/>
            <w:vAlign w:val="center"/>
          </w:tcPr>
          <w:p>
            <w:pPr>
              <w:pStyle w:val="2"/>
              <w:spacing w:before="156" w:beforeLines="50" w:after="156" w:afterLines="50"/>
              <w:jc w:val="center"/>
              <w:rPr>
                <w:rFonts w:hint="eastAsia" w:hAnsi="宋体" w:eastAsia="宋体" w:cs="宋体"/>
                <w:lang w:val="en-US" w:eastAsia="zh-CN"/>
              </w:rPr>
            </w:pPr>
            <w:r>
              <w:rPr>
                <w:rFonts w:hint="eastAsia" w:hAnsi="宋体" w:cs="宋体"/>
                <w:lang w:val="en-US" w:eastAsia="zh-CN"/>
              </w:rPr>
              <w:t>整体</w:t>
            </w:r>
          </w:p>
        </w:tc>
      </w:tr>
    </w:tbl>
    <w:p>
      <w:pPr>
        <w:spacing w:before="156" w:beforeLines="50" w:after="156" w:afterLines="50"/>
        <w:ind w:firstLine="562" w:firstLineChars="200"/>
        <w:rPr>
          <w:rFonts w:ascii="黑体" w:hAnsi="黑体" w:eastAsia="黑体"/>
          <w:b/>
          <w:sz w:val="28"/>
          <w:szCs w:val="28"/>
        </w:rPr>
      </w:pPr>
      <w:r>
        <w:rPr>
          <w:rFonts w:hint="eastAsia" w:ascii="黑体" w:hAnsi="黑体" w:eastAsia="黑体"/>
          <w:b/>
          <w:sz w:val="28"/>
          <w:szCs w:val="28"/>
        </w:rPr>
        <w:t>三、教学内容</w:t>
      </w:r>
      <w:r>
        <w:rPr>
          <w:rFonts w:hint="eastAsia" w:ascii="宋体" w:hAnsi="宋体" w:eastAsia="宋体"/>
          <w:szCs w:val="21"/>
        </w:rPr>
        <w:t>（四号黑体）</w:t>
      </w:r>
    </w:p>
    <w:p>
      <w:pPr>
        <w:widowControl/>
        <w:spacing w:before="156" w:beforeLines="50" w:after="156" w:afterLines="50"/>
        <w:ind w:firstLine="482" w:firstLineChars="200"/>
        <w:jc w:val="left"/>
      </w:pPr>
      <w:r>
        <w:rPr>
          <w:rFonts w:hint="eastAsia" w:ascii="黑体" w:hAnsi="黑体" w:eastAsia="黑体" w:cs="Times New Roman"/>
          <w:b/>
          <w:sz w:val="24"/>
          <w:szCs w:val="24"/>
        </w:rPr>
        <w:t>第一章 表演基础课教学及素质训练</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初步感受表演课程的魅力</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组织舞台行动能力的培养和训练。使学生懂得行动的重要性</w:t>
      </w:r>
      <w:r>
        <w:rPr>
          <w:rFonts w:hint="eastAsia" w:ascii="宋体" w:hAnsi="宋体" w:eastAsia="宋体" w:cs="宋体"/>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rPr>
        <w:t>真实与信念、注意力集中、判断、感觉、规定情境、假使与想象情绪、情感与自我感觉、节奏与交流、组织舞台行动，重点强化素质训练与开发</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教学方法</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hAnsi="宋体" w:cs="宋体"/>
        </w:rPr>
        <w:t>随堂即兴练习，命题练习，观察生活练习</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bidi w:val="0"/>
        <w:ind w:firstLine="420" w:firstLineChars="200"/>
        <w:rPr>
          <w:rFonts w:hint="eastAsia"/>
          <w:lang w:val="en-US" w:eastAsia="zh-CN"/>
        </w:rPr>
      </w:pPr>
      <w:r>
        <w:rPr>
          <w:rFonts w:hint="eastAsia"/>
          <w:lang w:val="en-US" w:eastAsia="zh-CN"/>
        </w:rPr>
        <w:t>即兴表演，</w:t>
      </w:r>
      <w:r>
        <w:rPr>
          <w:rFonts w:hint="eastAsia"/>
        </w:rPr>
        <w:t>了解和掌握舞台行动与规定情景的关系与人物之间的关系舞台行动内心和外部动作的统一是创造完美人物形象的基础。</w:t>
      </w:r>
    </w:p>
    <w:p>
      <w:pPr>
        <w:widowControl/>
        <w:spacing w:before="156" w:beforeLines="50" w:after="156" w:afterLines="50"/>
        <w:ind w:firstLine="482" w:firstLineChars="200"/>
        <w:jc w:val="left"/>
      </w:pPr>
      <w:r>
        <w:rPr>
          <w:rFonts w:hint="eastAsia" w:ascii="黑体" w:hAnsi="黑体" w:eastAsia="黑体" w:cs="Times New Roman"/>
          <w:b/>
          <w:sz w:val="24"/>
          <w:szCs w:val="24"/>
        </w:rPr>
        <w:t>第</w:t>
      </w:r>
      <w:r>
        <w:rPr>
          <w:rFonts w:hint="eastAsia" w:ascii="黑体" w:hAnsi="黑体" w:eastAsia="黑体" w:cs="Times New Roman"/>
          <w:b/>
          <w:sz w:val="24"/>
          <w:szCs w:val="24"/>
          <w:lang w:val="en-US" w:eastAsia="zh-CN"/>
        </w:rPr>
        <w:t>二</w:t>
      </w:r>
      <w:r>
        <w:rPr>
          <w:rFonts w:hint="eastAsia" w:ascii="黑体" w:hAnsi="黑体" w:eastAsia="黑体" w:cs="Times New Roman"/>
          <w:b/>
          <w:sz w:val="24"/>
          <w:szCs w:val="24"/>
        </w:rPr>
        <w:t>章 表演基础理论及角色创造基础课教学</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 xml:space="preserve">教学目标 </w:t>
      </w:r>
    </w:p>
    <w:p>
      <w:pPr>
        <w:widowControl/>
        <w:spacing w:before="156" w:beforeLines="50" w:after="156" w:afterLines="50"/>
        <w:ind w:firstLine="420" w:firstLineChars="200"/>
        <w:jc w:val="left"/>
        <w:rPr>
          <w:rFonts w:hint="eastAsia"/>
        </w:rPr>
      </w:pPr>
      <w:r>
        <w:rPr>
          <w:rFonts w:hint="eastAsia"/>
        </w:rPr>
        <w:t>进一步巩固第一学期的教学内容</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jc w:val="left"/>
        <w:rPr>
          <w:rFonts w:hint="default"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增强观察生活能力</w:t>
      </w:r>
    </w:p>
    <w:p>
      <w:pPr>
        <w:widowControl/>
        <w:spacing w:before="156" w:beforeLines="50" w:after="156" w:afterLines="50"/>
        <w:ind w:firstLine="420" w:firstLineChars="200"/>
        <w:jc w:val="left"/>
        <w:rPr>
          <w:rFonts w:ascii="宋体" w:hAnsi="宋体" w:eastAsia="宋体"/>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加强观察生活小品的训练，结合小小说、微型小说改编创作的戏剧小品寓言小品，综合自编创作小品练习</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 xml:space="preserve">教学方法 </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使学生进入角色培养，寻找自我感觉，建立舞台感。</w:t>
      </w:r>
    </w:p>
    <w:p>
      <w:pPr>
        <w:widowControl/>
        <w:spacing w:before="156" w:beforeLines="50" w:after="156" w:afterLines="50"/>
        <w:ind w:firstLine="420" w:firstLineChars="200"/>
        <w:jc w:val="left"/>
        <w:rPr>
          <w:rFonts w:hint="eastAsia"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widowControl/>
        <w:spacing w:before="156" w:beforeLines="50" w:after="156" w:afterLines="50"/>
        <w:ind w:firstLine="420" w:firstLineChars="200"/>
        <w:jc w:val="left"/>
        <w:rPr>
          <w:rFonts w:hint="default"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现场表演观察</w:t>
      </w:r>
    </w:p>
    <w:p>
      <w:pPr>
        <w:widowControl/>
        <w:spacing w:before="156" w:beforeLines="50" w:after="156" w:afterLines="50"/>
        <w:ind w:firstLine="482" w:firstLineChars="200"/>
        <w:jc w:val="left"/>
      </w:pPr>
      <w:r>
        <w:rPr>
          <w:rFonts w:hint="eastAsia" w:ascii="黑体" w:hAnsi="黑体" w:eastAsia="黑体" w:cs="Times New Roman"/>
          <w:b/>
          <w:sz w:val="24"/>
          <w:szCs w:val="24"/>
        </w:rPr>
        <w:t>第</w:t>
      </w:r>
      <w:r>
        <w:rPr>
          <w:rFonts w:hint="eastAsia" w:ascii="黑体" w:hAnsi="黑体" w:eastAsia="黑体" w:cs="Times New Roman"/>
          <w:b/>
          <w:sz w:val="24"/>
          <w:szCs w:val="24"/>
          <w:lang w:val="en-US" w:eastAsia="zh-CN"/>
        </w:rPr>
        <w:t>三</w:t>
      </w:r>
      <w:r>
        <w:rPr>
          <w:rFonts w:hint="eastAsia" w:ascii="黑体" w:hAnsi="黑体" w:eastAsia="黑体" w:cs="Times New Roman"/>
          <w:b/>
          <w:sz w:val="24"/>
          <w:szCs w:val="24"/>
        </w:rPr>
        <w:t>章 舞台人物形象创造</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 xml:space="preserve">教学目标 </w:t>
      </w:r>
    </w:p>
    <w:p>
      <w:pPr>
        <w:widowControl/>
        <w:spacing w:before="156" w:beforeLines="50" w:after="156" w:afterLines="50"/>
        <w:ind w:firstLine="420" w:firstLineChars="200"/>
        <w:jc w:val="left"/>
        <w:rPr>
          <w:rFonts w:hint="default"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拥有创作改编文学作品能力</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rPr>
        <w:t>小说片断、中国当代戏剧影视作品改编</w:t>
      </w:r>
    </w:p>
    <w:p>
      <w:pPr>
        <w:widowControl/>
        <w:spacing w:before="156" w:beforeLines="50" w:after="156" w:afterLines="50"/>
        <w:ind w:firstLine="420" w:firstLineChars="200"/>
        <w:jc w:val="left"/>
        <w:rPr>
          <w:rFonts w:ascii="宋体" w:hAnsi="宋体" w:eastAsia="宋体"/>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spacing w:line="360" w:lineRule="auto"/>
        <w:ind w:firstLine="420" w:firstLineChars="200"/>
        <w:rPr>
          <w:rFonts w:ascii="宋体" w:hAnsi="宋体" w:eastAsia="宋体" w:cs="TimesNewRomanPSMT"/>
          <w:color w:val="000000"/>
          <w:kern w:val="0"/>
          <w:szCs w:val="21"/>
        </w:rPr>
      </w:pPr>
      <w:r>
        <w:rPr>
          <w:rFonts w:hint="eastAsia"/>
        </w:rPr>
        <w:t>培养学生创造舞台人物形象，寻找人物形象共性与个性。</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 xml:space="preserve">教学方法 </w:t>
      </w:r>
    </w:p>
    <w:p>
      <w:pPr>
        <w:widowControl/>
        <w:spacing w:before="156" w:beforeLines="50" w:after="156" w:afterLines="50"/>
        <w:ind w:firstLine="420" w:firstLineChars="200"/>
        <w:jc w:val="left"/>
        <w:rPr>
          <w:rFonts w:hint="default"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阅读文本，学习写作剧本</w:t>
      </w:r>
    </w:p>
    <w:p>
      <w:pPr>
        <w:widowControl/>
        <w:spacing w:before="156" w:beforeLines="50" w:after="156" w:afterLines="50"/>
        <w:ind w:firstLine="420" w:firstLineChars="200"/>
        <w:jc w:val="left"/>
        <w:rPr>
          <w:rFonts w:hint="eastAsia"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widowControl/>
        <w:spacing w:before="156" w:beforeLines="50" w:after="156" w:afterLines="50"/>
        <w:ind w:firstLine="420" w:firstLineChars="200"/>
        <w:jc w:val="left"/>
        <w:rPr>
          <w:rFonts w:hint="default"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剧本文学与演出实践双重评价</w:t>
      </w:r>
    </w:p>
    <w:p>
      <w:pPr>
        <w:widowControl/>
        <w:spacing w:before="156" w:beforeLines="50" w:after="156" w:afterLines="50"/>
        <w:ind w:firstLine="482" w:firstLineChars="200"/>
        <w:jc w:val="left"/>
        <w:rPr>
          <w:rFonts w:hint="default" w:eastAsia="黑体"/>
          <w:lang w:val="en-US" w:eastAsia="zh-CN"/>
        </w:rPr>
      </w:pPr>
      <w:r>
        <w:rPr>
          <w:rFonts w:hint="eastAsia" w:ascii="黑体" w:hAnsi="黑体" w:eastAsia="黑体" w:cs="Times New Roman"/>
          <w:b/>
          <w:sz w:val="24"/>
          <w:szCs w:val="24"/>
        </w:rPr>
        <w:t>第</w:t>
      </w:r>
      <w:r>
        <w:rPr>
          <w:rFonts w:hint="eastAsia" w:ascii="黑体" w:hAnsi="黑体" w:eastAsia="黑体" w:cs="Times New Roman"/>
          <w:b/>
          <w:sz w:val="24"/>
          <w:szCs w:val="24"/>
          <w:lang w:val="en-US" w:eastAsia="zh-CN"/>
        </w:rPr>
        <w:t>四</w:t>
      </w:r>
      <w:r>
        <w:rPr>
          <w:rFonts w:hint="eastAsia" w:ascii="黑体" w:hAnsi="黑体" w:eastAsia="黑体" w:cs="Times New Roman"/>
          <w:b/>
          <w:sz w:val="24"/>
          <w:szCs w:val="24"/>
        </w:rPr>
        <w:t xml:space="preserve">章 </w:t>
      </w:r>
      <w:r>
        <w:rPr>
          <w:rFonts w:hint="eastAsia" w:ascii="黑体" w:hAnsi="黑体" w:eastAsia="黑体" w:cs="Times New Roman"/>
          <w:b/>
          <w:sz w:val="24"/>
          <w:szCs w:val="24"/>
          <w:lang w:val="en-US" w:eastAsia="zh-CN"/>
        </w:rPr>
        <w:t>导演技巧初步训练</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 xml:space="preserve">教学目标 </w:t>
      </w:r>
    </w:p>
    <w:p>
      <w:pPr>
        <w:widowControl/>
        <w:spacing w:before="156" w:beforeLines="50" w:after="156" w:afterLines="50"/>
        <w:ind w:firstLine="420" w:firstLineChars="200"/>
        <w:jc w:val="left"/>
        <w:rPr>
          <w:rFonts w:hint="default"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学会帮助演员塑造人物形象，舞台调度和各技术工种配合</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jc w:val="left"/>
        <w:rPr>
          <w:rFonts w:hint="default"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把握演出节奏，调度舞台走位</w:t>
      </w:r>
    </w:p>
    <w:p>
      <w:pPr>
        <w:widowControl/>
        <w:spacing w:before="156" w:beforeLines="50" w:after="156" w:afterLines="50"/>
        <w:ind w:firstLine="420" w:firstLineChars="200"/>
        <w:jc w:val="left"/>
        <w:rPr>
          <w:rFonts w:ascii="宋体" w:hAnsi="宋体" w:eastAsia="宋体"/>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小说片断、中外作品、中外剧本片断</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教学方法</w:t>
      </w:r>
    </w:p>
    <w:p>
      <w:pPr>
        <w:widowControl/>
        <w:spacing w:before="156" w:beforeLines="50" w:after="156" w:afterLines="50"/>
        <w:ind w:firstLine="420" w:firstLineChars="200"/>
        <w:jc w:val="left"/>
        <w:rPr>
          <w:rFonts w:hint="default"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实践教学法</w:t>
      </w:r>
    </w:p>
    <w:p>
      <w:pPr>
        <w:widowControl/>
        <w:spacing w:before="156" w:beforeLines="50" w:after="156" w:afterLines="50"/>
        <w:ind w:firstLine="420" w:firstLineChars="200"/>
        <w:jc w:val="left"/>
        <w:rPr>
          <w:rFonts w:hint="eastAsia"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widowControl/>
        <w:spacing w:before="156" w:beforeLines="50" w:after="156" w:afterLines="50"/>
        <w:ind w:firstLine="420" w:firstLineChars="200"/>
        <w:jc w:val="left"/>
        <w:rPr>
          <w:rFonts w:hint="eastAsia" w:ascii="宋体" w:hAnsi="宋体" w:eastAsia="宋体" w:cs="TimesNewRomanPSMT"/>
          <w:color w:val="000000"/>
          <w:kern w:val="0"/>
          <w:szCs w:val="21"/>
        </w:rPr>
      </w:pPr>
      <w:r>
        <w:rPr>
          <w:rFonts w:hint="eastAsia" w:ascii="宋体" w:hAnsi="宋体" w:eastAsia="宋体" w:cs="TimesNewRomanPSMT"/>
          <w:color w:val="000000"/>
          <w:kern w:val="0"/>
          <w:szCs w:val="21"/>
          <w:lang w:val="en-US" w:eastAsia="zh-CN"/>
        </w:rPr>
        <w:t>是否体现出</w:t>
      </w:r>
      <w:r>
        <w:rPr>
          <w:rFonts w:hint="eastAsia" w:ascii="宋体" w:hAnsi="宋体" w:eastAsia="宋体" w:cs="TimesNewRomanPSMT"/>
          <w:color w:val="000000"/>
          <w:kern w:val="0"/>
          <w:szCs w:val="21"/>
        </w:rPr>
        <w:t>鲜明的舞台人物形象，强调舞台语言，形体节奏的综合能力</w:t>
      </w:r>
    </w:p>
    <w:p>
      <w:pPr>
        <w:widowControl/>
        <w:spacing w:before="156" w:beforeLines="50" w:after="156" w:afterLines="50"/>
        <w:ind w:firstLine="482" w:firstLineChars="200"/>
        <w:jc w:val="left"/>
      </w:pPr>
      <w:r>
        <w:rPr>
          <w:rFonts w:hint="eastAsia" w:ascii="黑体" w:hAnsi="黑体" w:eastAsia="黑体" w:cs="Times New Roman"/>
          <w:b/>
          <w:sz w:val="24"/>
          <w:szCs w:val="24"/>
        </w:rPr>
        <w:t>第</w:t>
      </w:r>
      <w:r>
        <w:rPr>
          <w:rFonts w:hint="eastAsia" w:ascii="黑体" w:hAnsi="黑体" w:eastAsia="黑体" w:cs="Times New Roman"/>
          <w:b/>
          <w:sz w:val="24"/>
          <w:szCs w:val="24"/>
          <w:lang w:val="en-US" w:eastAsia="zh-CN"/>
        </w:rPr>
        <w:t>五</w:t>
      </w:r>
      <w:r>
        <w:rPr>
          <w:rFonts w:hint="eastAsia" w:ascii="黑体" w:hAnsi="黑体" w:eastAsia="黑体" w:cs="Times New Roman"/>
          <w:b/>
          <w:sz w:val="24"/>
          <w:szCs w:val="24"/>
        </w:rPr>
        <w:t>章 影视表演基础与实践</w:t>
      </w:r>
      <w:r>
        <w:rPr>
          <w:rFonts w:hint="eastAsia" w:ascii="宋体" w:hAnsi="宋体" w:cs="宋体"/>
          <w:b/>
          <w:color w:val="000000"/>
          <w:kern w:val="0"/>
          <w:sz w:val="20"/>
          <w:szCs w:val="20"/>
        </w:rPr>
        <w:t xml:space="preserve"> </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 xml:space="preserve">教学目标 </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多侧面舞台人物形象创造</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jc w:val="left"/>
        <w:rPr>
          <w:rFonts w:hint="default"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表演和导演的具体执行力，作品的完整度与艺术性</w:t>
      </w:r>
    </w:p>
    <w:p>
      <w:pPr>
        <w:widowControl/>
        <w:spacing w:before="156" w:beforeLines="50" w:after="156" w:afterLines="50"/>
        <w:ind w:firstLine="420" w:firstLineChars="200"/>
        <w:jc w:val="left"/>
        <w:rPr>
          <w:rFonts w:ascii="宋体" w:hAnsi="宋体" w:eastAsia="宋体"/>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156" w:beforeLines="50" w:after="156" w:afterLines="50"/>
        <w:ind w:firstLine="420" w:firstLineChars="200"/>
        <w:jc w:val="left"/>
        <w:rPr>
          <w:rFonts w:hint="default"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实践教学，观察学生表现</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 xml:space="preserve">教学方法 </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lang w:val="en-US" w:eastAsia="zh-CN"/>
        </w:rPr>
        <w:t>现场舞台表演，教师点评</w:t>
      </w:r>
    </w:p>
    <w:p>
      <w:pPr>
        <w:widowControl/>
        <w:spacing w:before="156" w:beforeLines="50" w:after="156" w:afterLines="50"/>
        <w:ind w:firstLine="420" w:firstLineChars="200"/>
        <w:jc w:val="left"/>
        <w:rPr>
          <w:rFonts w:hint="eastAsia"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widowControl/>
        <w:spacing w:before="156" w:beforeLines="50" w:after="156" w:afterLines="50"/>
        <w:ind w:firstLine="420" w:firstLineChars="200"/>
        <w:jc w:val="left"/>
        <w:rPr>
          <w:rFonts w:hint="default"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节奏、配合、创意、演员肢体与台词的结合，人物塑造的成就</w:t>
      </w:r>
    </w:p>
    <w:p>
      <w:pPr>
        <w:widowControl/>
        <w:spacing w:before="156" w:beforeLines="50" w:after="156" w:afterLines="50"/>
        <w:ind w:firstLine="562" w:firstLineChars="200"/>
        <w:jc w:val="left"/>
      </w:pPr>
      <w:r>
        <w:rPr>
          <w:rFonts w:hint="eastAsia" w:ascii="黑体" w:hAnsi="黑体" w:eastAsia="黑体"/>
          <w:b/>
          <w:sz w:val="28"/>
          <w:szCs w:val="28"/>
        </w:rPr>
        <w:t>四、学时分配</w:t>
      </w:r>
      <w:r>
        <w:rPr>
          <w:rFonts w:hint="eastAsia" w:ascii="宋体" w:hAnsi="宋体" w:eastAsia="宋体"/>
          <w:szCs w:val="21"/>
        </w:rPr>
        <w:t>（四号黑体）</w:t>
      </w:r>
    </w:p>
    <w:p>
      <w:pPr>
        <w:widowControl/>
        <w:spacing w:before="156" w:beforeLines="50" w:after="156" w:afterLines="50"/>
        <w:jc w:val="center"/>
        <w:rPr>
          <w:rFonts w:ascii="黑体" w:hAnsi="黑体" w:eastAsia="黑体"/>
          <w:b/>
          <w:sz w:val="24"/>
          <w:szCs w:val="24"/>
        </w:rPr>
      </w:pPr>
      <w:r>
        <w:rPr>
          <w:rFonts w:hint="eastAsia" w:ascii="宋体" w:hAnsi="宋体" w:eastAsia="宋体"/>
          <w:b/>
          <w:szCs w:val="21"/>
        </w:rPr>
        <w:t>表2：各章节的具体内容和学时分配表</w:t>
      </w:r>
      <w:r>
        <w:rPr>
          <w:rFonts w:hint="eastAsia" w:ascii="宋体" w:hAnsi="宋体" w:eastAsia="宋体"/>
          <w:szCs w:val="21"/>
        </w:rPr>
        <w:t>（五号宋体）</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章节</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章节内容</w:t>
            </w:r>
          </w:p>
        </w:tc>
        <w:tc>
          <w:tcPr>
            <w:tcW w:w="2766" w:type="dxa"/>
            <w:vAlign w:val="center"/>
          </w:tcPr>
          <w:p>
            <w:pPr>
              <w:widowControl/>
              <w:spacing w:before="156" w:beforeLines="50" w:after="156" w:afterLines="50"/>
              <w:jc w:val="center"/>
              <w:rPr>
                <w:rFonts w:ascii="宋体" w:hAnsi="宋体" w:eastAsia="宋体"/>
              </w:rPr>
            </w:pPr>
            <w:r>
              <w:rPr>
                <w:rFonts w:hint="eastAsia" w:ascii="宋体" w:hAnsi="宋体" w:eastAsia="宋体"/>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第一章</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表演基础课教学及素质训练</w:t>
            </w:r>
          </w:p>
        </w:tc>
        <w:tc>
          <w:tcPr>
            <w:tcW w:w="2766"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第二章</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表演基础理论及角色创造基础课教学</w:t>
            </w:r>
          </w:p>
        </w:tc>
        <w:tc>
          <w:tcPr>
            <w:tcW w:w="2766"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第三章</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舞台人物形象创造</w:t>
            </w:r>
          </w:p>
        </w:tc>
        <w:tc>
          <w:tcPr>
            <w:tcW w:w="2766"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第四章</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导演技巧初步训练</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第五章</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影视表演基础与实践</w:t>
            </w:r>
          </w:p>
        </w:tc>
        <w:tc>
          <w:tcPr>
            <w:tcW w:w="2766"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12</w:t>
            </w:r>
          </w:p>
        </w:tc>
      </w:tr>
    </w:tbl>
    <w:p>
      <w:pPr>
        <w:widowControl/>
        <w:spacing w:before="156" w:beforeLines="50" w:after="156" w:afterLines="50"/>
        <w:ind w:firstLine="562" w:firstLineChars="200"/>
        <w:jc w:val="left"/>
      </w:pPr>
      <w:r>
        <w:rPr>
          <w:rFonts w:hint="eastAsia" w:ascii="黑体" w:hAnsi="黑体" w:eastAsia="黑体"/>
          <w:b/>
          <w:sz w:val="28"/>
          <w:szCs w:val="28"/>
        </w:rPr>
        <w:t>五、教学进度</w:t>
      </w:r>
      <w:r>
        <w:rPr>
          <w:rFonts w:hint="eastAsia" w:ascii="宋体" w:hAnsi="宋体" w:eastAsia="宋体"/>
        </w:rPr>
        <w:t>（四号黑体）</w:t>
      </w:r>
    </w:p>
    <w:p>
      <w:pPr>
        <w:widowControl/>
        <w:spacing w:before="156" w:beforeLines="50" w:after="156" w:afterLines="50"/>
        <w:jc w:val="center"/>
        <w:rPr>
          <w:rFonts w:ascii="宋体" w:hAnsi="宋体" w:eastAsia="宋体"/>
          <w:szCs w:val="21"/>
        </w:rPr>
      </w:pPr>
      <w:r>
        <w:rPr>
          <w:rFonts w:hint="eastAsia" w:ascii="宋体" w:hAnsi="宋体" w:eastAsia="宋体"/>
          <w:b/>
          <w:szCs w:val="21"/>
        </w:rPr>
        <w:t>表3：教学进度表</w:t>
      </w:r>
      <w:r>
        <w:rPr>
          <w:rFonts w:hint="eastAsia" w:ascii="宋体" w:hAnsi="宋体" w:eastAsia="宋体"/>
          <w:szCs w:val="21"/>
        </w:rPr>
        <w:t>（五号宋体）</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2"/>
        <w:gridCol w:w="929"/>
        <w:gridCol w:w="1145"/>
        <w:gridCol w:w="1145"/>
        <w:gridCol w:w="1145"/>
        <w:gridCol w:w="1386"/>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周次</w:t>
            </w:r>
          </w:p>
        </w:tc>
        <w:tc>
          <w:tcPr>
            <w:tcW w:w="929"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日期</w:t>
            </w:r>
          </w:p>
        </w:tc>
        <w:tc>
          <w:tcPr>
            <w:tcW w:w="1145"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章节名称</w:t>
            </w:r>
          </w:p>
        </w:tc>
        <w:tc>
          <w:tcPr>
            <w:tcW w:w="1145"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内容提要</w:t>
            </w:r>
          </w:p>
        </w:tc>
        <w:tc>
          <w:tcPr>
            <w:tcW w:w="1145"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授课时数</w:t>
            </w:r>
          </w:p>
        </w:tc>
        <w:tc>
          <w:tcPr>
            <w:tcW w:w="1386"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作业及要求</w:t>
            </w:r>
          </w:p>
        </w:tc>
        <w:tc>
          <w:tcPr>
            <w:tcW w:w="904"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lang w:val="en-US" w:eastAsia="zh-CN"/>
              </w:rPr>
              <w:t>第1周</w:t>
            </w:r>
          </w:p>
        </w:tc>
        <w:tc>
          <w:tcPr>
            <w:tcW w:w="929"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按每学期教学日历制定</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rPr>
              <w:t>表演基础课教学及素质训练</w:t>
            </w:r>
          </w:p>
        </w:tc>
        <w:tc>
          <w:tcPr>
            <w:tcW w:w="1145"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肢体打开，体会人物</w:t>
            </w:r>
          </w:p>
        </w:tc>
        <w:tc>
          <w:tcPr>
            <w:tcW w:w="1145"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3</w:t>
            </w:r>
          </w:p>
        </w:tc>
        <w:tc>
          <w:tcPr>
            <w:tcW w:w="1386"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现场表演</w:t>
            </w:r>
          </w:p>
        </w:tc>
        <w:tc>
          <w:tcPr>
            <w:tcW w:w="9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ascii="宋体" w:hAnsi="宋体" w:eastAsia="宋体"/>
                <w:szCs w:val="21"/>
              </w:rPr>
            </w:pPr>
            <w:r>
              <w:rPr>
                <w:rFonts w:hint="eastAsia"/>
              </w:rPr>
              <w:t>第2~</w:t>
            </w:r>
            <w:r>
              <w:rPr>
                <w:rFonts w:hint="eastAsia"/>
                <w:lang w:val="en-US" w:eastAsia="zh-CN"/>
              </w:rPr>
              <w:t>5</w:t>
            </w:r>
            <w:r>
              <w:rPr>
                <w:rFonts w:hint="eastAsia"/>
              </w:rPr>
              <w:t>周</w:t>
            </w:r>
          </w:p>
        </w:tc>
        <w:tc>
          <w:tcPr>
            <w:tcW w:w="929"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lang w:val="en-US" w:eastAsia="zh-CN"/>
              </w:rPr>
              <w:t>按每学期教学日历制定</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rPr>
              <w:t>表演基础理论及角色创造基础课教学</w:t>
            </w:r>
          </w:p>
        </w:tc>
        <w:tc>
          <w:tcPr>
            <w:tcW w:w="1145"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无实物表演，性格塑造</w:t>
            </w:r>
          </w:p>
        </w:tc>
        <w:tc>
          <w:tcPr>
            <w:tcW w:w="1145"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12</w:t>
            </w:r>
          </w:p>
        </w:tc>
        <w:tc>
          <w:tcPr>
            <w:tcW w:w="1386"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lang w:val="en-US" w:eastAsia="zh-CN"/>
              </w:rPr>
              <w:t>现场表演</w:t>
            </w:r>
          </w:p>
        </w:tc>
        <w:tc>
          <w:tcPr>
            <w:tcW w:w="9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ascii="宋体" w:hAnsi="宋体" w:eastAsia="宋体"/>
                <w:szCs w:val="21"/>
              </w:rPr>
            </w:pPr>
            <w:r>
              <w:rPr>
                <w:rFonts w:hint="eastAsia"/>
              </w:rPr>
              <w:t>第</w:t>
            </w:r>
            <w:r>
              <w:rPr>
                <w:rFonts w:hint="eastAsia"/>
                <w:lang w:val="en-US" w:eastAsia="zh-CN"/>
              </w:rPr>
              <w:t>6</w:t>
            </w:r>
            <w:r>
              <w:rPr>
                <w:rFonts w:hint="eastAsia"/>
              </w:rPr>
              <w:t>~</w:t>
            </w:r>
            <w:r>
              <w:rPr>
                <w:rFonts w:hint="eastAsia"/>
                <w:lang w:val="en-US" w:eastAsia="zh-CN"/>
              </w:rPr>
              <w:t>10</w:t>
            </w:r>
            <w:r>
              <w:rPr>
                <w:rFonts w:hint="eastAsia"/>
              </w:rPr>
              <w:t>周</w:t>
            </w:r>
          </w:p>
        </w:tc>
        <w:tc>
          <w:tcPr>
            <w:tcW w:w="929"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lang w:val="en-US" w:eastAsia="zh-CN"/>
              </w:rPr>
              <w:t>按每学期教学日历制定</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rPr>
              <w:t>舞台人物形象创造</w:t>
            </w:r>
          </w:p>
        </w:tc>
        <w:tc>
          <w:tcPr>
            <w:tcW w:w="1145"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即兴短剧</w:t>
            </w:r>
          </w:p>
        </w:tc>
        <w:tc>
          <w:tcPr>
            <w:tcW w:w="1145"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15</w:t>
            </w:r>
          </w:p>
        </w:tc>
        <w:tc>
          <w:tcPr>
            <w:tcW w:w="1386"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lang w:val="en-US" w:eastAsia="zh-CN"/>
              </w:rPr>
              <w:t>现场表演</w:t>
            </w:r>
          </w:p>
        </w:tc>
        <w:tc>
          <w:tcPr>
            <w:tcW w:w="9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ascii="宋体" w:hAnsi="宋体" w:eastAsia="宋体"/>
                <w:szCs w:val="21"/>
              </w:rPr>
            </w:pPr>
            <w:r>
              <w:rPr>
                <w:rFonts w:hint="eastAsia"/>
              </w:rPr>
              <w:t>第</w:t>
            </w:r>
            <w:r>
              <w:rPr>
                <w:rFonts w:hint="eastAsia"/>
                <w:lang w:val="en-US" w:eastAsia="zh-CN"/>
              </w:rPr>
              <w:t>11</w:t>
            </w:r>
            <w:r>
              <w:rPr>
                <w:rFonts w:hint="eastAsia"/>
              </w:rPr>
              <w:t>~</w:t>
            </w:r>
            <w:r>
              <w:rPr>
                <w:rFonts w:hint="eastAsia"/>
                <w:lang w:val="en-US" w:eastAsia="zh-CN"/>
              </w:rPr>
              <w:t>13</w:t>
            </w:r>
          </w:p>
        </w:tc>
        <w:tc>
          <w:tcPr>
            <w:tcW w:w="929"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lang w:val="en-US" w:eastAsia="zh-CN"/>
              </w:rPr>
              <w:t>按每学期教学日历制定</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rPr>
              <w:t>导演技巧初步训练</w:t>
            </w:r>
          </w:p>
        </w:tc>
        <w:tc>
          <w:tcPr>
            <w:tcW w:w="1145"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剧本创作与导演调度</w:t>
            </w:r>
          </w:p>
        </w:tc>
        <w:tc>
          <w:tcPr>
            <w:tcW w:w="1145"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9</w:t>
            </w:r>
          </w:p>
        </w:tc>
        <w:tc>
          <w:tcPr>
            <w:tcW w:w="1386"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剧本创作，导演阐述和现场表演</w:t>
            </w:r>
          </w:p>
        </w:tc>
        <w:tc>
          <w:tcPr>
            <w:tcW w:w="9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ascii="宋体" w:hAnsi="宋体" w:eastAsia="宋体"/>
                <w:szCs w:val="21"/>
              </w:rPr>
            </w:pPr>
            <w:r>
              <w:rPr>
                <w:rFonts w:hint="eastAsia"/>
              </w:rPr>
              <w:t>第</w:t>
            </w:r>
            <w:r>
              <w:rPr>
                <w:rFonts w:hint="eastAsia"/>
                <w:lang w:val="en-US" w:eastAsia="zh-CN"/>
              </w:rPr>
              <w:t>14</w:t>
            </w:r>
            <w:r>
              <w:rPr>
                <w:rFonts w:hint="eastAsia"/>
              </w:rPr>
              <w:t>~</w:t>
            </w:r>
            <w:r>
              <w:rPr>
                <w:rFonts w:hint="eastAsia"/>
                <w:lang w:val="en-US" w:eastAsia="zh-CN"/>
              </w:rPr>
              <w:t>17</w:t>
            </w:r>
            <w:r>
              <w:rPr>
                <w:rFonts w:hint="eastAsia"/>
              </w:rPr>
              <w:t>周</w:t>
            </w:r>
          </w:p>
        </w:tc>
        <w:tc>
          <w:tcPr>
            <w:tcW w:w="929"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lang w:val="en-US" w:eastAsia="zh-CN"/>
              </w:rPr>
              <w:t>按每学期教学日历制定</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rPr>
              <w:t>影视表演基础与实践</w:t>
            </w:r>
          </w:p>
        </w:tc>
        <w:tc>
          <w:tcPr>
            <w:tcW w:w="1145"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现场汇报演出</w:t>
            </w:r>
          </w:p>
        </w:tc>
        <w:tc>
          <w:tcPr>
            <w:tcW w:w="1145"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12</w:t>
            </w:r>
          </w:p>
        </w:tc>
        <w:tc>
          <w:tcPr>
            <w:tcW w:w="1386" w:type="dxa"/>
            <w:vAlign w:val="center"/>
          </w:tcPr>
          <w:p>
            <w:pPr>
              <w:widowControl/>
              <w:spacing w:before="156" w:beforeLines="50" w:after="156" w:afterLines="50"/>
              <w:jc w:val="center"/>
              <w:rPr>
                <w:rFonts w:hint="default" w:ascii="宋体" w:hAnsi="宋体" w:eastAsia="宋体"/>
                <w:szCs w:val="21"/>
                <w:lang w:val="en-US"/>
              </w:rPr>
            </w:pPr>
            <w:r>
              <w:rPr>
                <w:rFonts w:hint="eastAsia" w:ascii="宋体" w:hAnsi="宋体" w:eastAsia="宋体"/>
                <w:szCs w:val="21"/>
                <w:lang w:val="en-US" w:eastAsia="zh-CN"/>
              </w:rPr>
              <w:t>现场表演，回应导师现场点评</w:t>
            </w:r>
          </w:p>
        </w:tc>
        <w:tc>
          <w:tcPr>
            <w:tcW w:w="904" w:type="dxa"/>
            <w:vAlign w:val="center"/>
          </w:tcPr>
          <w:p>
            <w:pPr>
              <w:widowControl/>
              <w:spacing w:before="156" w:beforeLines="50" w:after="156" w:afterLines="50"/>
              <w:jc w:val="center"/>
              <w:rPr>
                <w:rFonts w:ascii="宋体" w:hAnsi="宋体" w:eastAsia="宋体"/>
                <w:szCs w:val="21"/>
              </w:rPr>
            </w:pPr>
          </w:p>
        </w:tc>
      </w:tr>
    </w:tbl>
    <w:p>
      <w:pPr>
        <w:widowControl/>
        <w:spacing w:before="156" w:beforeLines="50" w:after="156" w:afterLines="50"/>
        <w:ind w:firstLine="562" w:firstLineChars="200"/>
        <w:jc w:val="left"/>
      </w:pPr>
      <w:r>
        <w:rPr>
          <w:rFonts w:hint="eastAsia" w:ascii="黑体" w:hAnsi="黑体" w:eastAsia="黑体"/>
          <w:b/>
          <w:sz w:val="28"/>
          <w:szCs w:val="28"/>
        </w:rPr>
        <w:t>六、教材及参考书目</w:t>
      </w:r>
      <w:r>
        <w:rPr>
          <w:rFonts w:hint="eastAsia" w:ascii="宋体" w:hAnsi="宋体" w:eastAsia="宋体"/>
        </w:rPr>
        <w:t>（四号黑体）</w:t>
      </w:r>
    </w:p>
    <w:p>
      <w:pPr>
        <w:widowControl/>
        <w:spacing w:before="156" w:beforeLines="50" w:after="156" w:afterLines="50"/>
        <w:ind w:firstLine="420" w:firstLineChars="200"/>
        <w:jc w:val="left"/>
        <w:rPr>
          <w:rFonts w:hint="default" w:ascii="宋体" w:hAnsi="宋体" w:eastAsia="宋体"/>
          <w:lang w:val="en-US" w:eastAsia="zh-CN"/>
        </w:rPr>
      </w:pPr>
      <w:r>
        <w:rPr>
          <w:rFonts w:hint="eastAsia" w:ascii="宋体" w:hAnsi="宋体" w:eastAsia="宋体"/>
        </w:rPr>
        <w:t>1、《话剧表演艺术概论》</w:t>
      </w:r>
      <w:r>
        <w:rPr>
          <w:rFonts w:hint="eastAsia" w:ascii="宋体" w:hAnsi="宋体" w:eastAsia="宋体"/>
          <w:lang w:eastAsia="zh-CN"/>
        </w:rPr>
        <w:t>，</w:t>
      </w:r>
      <w:r>
        <w:rPr>
          <w:rFonts w:hint="eastAsia" w:ascii="宋体" w:hAnsi="宋体" w:eastAsia="宋体"/>
        </w:rPr>
        <w:t>叶涛，张马力著，中国戏剧出版社</w:t>
      </w:r>
      <w:r>
        <w:rPr>
          <w:rFonts w:hint="eastAsia" w:ascii="宋体" w:hAnsi="宋体" w:eastAsia="宋体"/>
          <w:lang w:val="en-US" w:eastAsia="zh-CN"/>
        </w:rPr>
        <w:t>1990年版。</w:t>
      </w:r>
    </w:p>
    <w:p>
      <w:pPr>
        <w:widowControl/>
        <w:spacing w:before="156" w:beforeLines="50" w:after="156" w:afterLines="50"/>
        <w:ind w:firstLine="420" w:firstLineChars="200"/>
        <w:jc w:val="left"/>
        <w:rPr>
          <w:rFonts w:hint="eastAsia" w:ascii="宋体" w:hAnsi="宋体" w:eastAsia="宋体"/>
        </w:rPr>
      </w:pPr>
      <w:r>
        <w:rPr>
          <w:rFonts w:hint="eastAsia" w:ascii="宋体" w:hAnsi="宋体" w:eastAsia="宋体"/>
        </w:rPr>
        <w:t>2、《演员创造角色》</w:t>
      </w:r>
      <w:r>
        <w:rPr>
          <w:rFonts w:hint="eastAsia" w:ascii="宋体" w:hAnsi="宋体" w:eastAsia="宋体"/>
          <w:lang w:eastAsia="zh-CN"/>
        </w:rPr>
        <w:t>，</w:t>
      </w:r>
      <w:r>
        <w:rPr>
          <w:rFonts w:hint="eastAsia" w:ascii="宋体" w:hAnsi="宋体" w:eastAsia="宋体"/>
        </w:rPr>
        <w:t>斯坦尼斯拉夫斯基著，中国电影出版社</w:t>
      </w:r>
      <w:r>
        <w:rPr>
          <w:rFonts w:hint="eastAsia" w:ascii="宋体" w:hAnsi="宋体" w:eastAsia="宋体"/>
          <w:lang w:val="en-US" w:eastAsia="zh-CN"/>
        </w:rPr>
        <w:t>2006年版</w:t>
      </w:r>
      <w:r>
        <w:rPr>
          <w:rFonts w:hint="eastAsia" w:ascii="宋体" w:hAnsi="宋体" w:eastAsia="宋体"/>
        </w:rPr>
        <w:t>。</w:t>
      </w:r>
    </w:p>
    <w:p>
      <w:pPr>
        <w:widowControl/>
        <w:spacing w:before="156" w:beforeLines="50" w:after="156" w:afterLines="50"/>
        <w:ind w:firstLine="420" w:firstLineChars="200"/>
        <w:jc w:val="left"/>
        <w:rPr>
          <w:rFonts w:hint="eastAsia" w:ascii="宋体" w:hAnsi="宋体" w:eastAsia="宋体"/>
        </w:rPr>
      </w:pPr>
      <w:r>
        <w:rPr>
          <w:rFonts w:hint="eastAsia" w:ascii="宋体" w:hAnsi="宋体" w:eastAsia="宋体"/>
        </w:rPr>
        <w:t>3、《演技教程》</w:t>
      </w:r>
      <w:r>
        <w:rPr>
          <w:rFonts w:hint="eastAsia" w:ascii="宋体" w:hAnsi="宋体" w:eastAsia="宋体"/>
          <w:lang w:eastAsia="zh-CN"/>
        </w:rPr>
        <w:t>，</w:t>
      </w:r>
      <w:r>
        <w:rPr>
          <w:rFonts w:hint="eastAsia" w:ascii="宋体" w:hAnsi="宋体" w:eastAsia="宋体"/>
        </w:rPr>
        <w:t>傅柏忻著，天津人民出版社</w:t>
      </w:r>
      <w:r>
        <w:rPr>
          <w:rFonts w:hint="eastAsia" w:ascii="宋体" w:hAnsi="宋体" w:eastAsia="宋体"/>
          <w:lang w:val="en-US" w:eastAsia="zh-CN"/>
        </w:rPr>
        <w:t>2014年版</w:t>
      </w:r>
      <w:r>
        <w:rPr>
          <w:rFonts w:hint="eastAsia" w:ascii="宋体" w:hAnsi="宋体" w:eastAsia="宋体"/>
        </w:rPr>
        <w:t>。</w:t>
      </w:r>
    </w:p>
    <w:p>
      <w:pPr>
        <w:widowControl/>
        <w:spacing w:before="156" w:beforeLines="50" w:after="156" w:afterLines="50"/>
        <w:ind w:firstLine="420" w:firstLineChars="200"/>
        <w:jc w:val="left"/>
        <w:rPr>
          <w:rFonts w:hint="eastAsia" w:ascii="宋体" w:hAnsi="宋体" w:eastAsia="宋体"/>
        </w:rPr>
      </w:pPr>
      <w:r>
        <w:rPr>
          <w:rFonts w:hint="eastAsia" w:ascii="宋体" w:hAnsi="宋体" w:eastAsia="宋体"/>
        </w:rPr>
        <w:t>4、《表演艺术教程·演员学习手册》</w:t>
      </w:r>
      <w:r>
        <w:rPr>
          <w:rFonts w:hint="eastAsia" w:ascii="宋体" w:hAnsi="宋体" w:eastAsia="宋体"/>
          <w:lang w:eastAsia="zh-CN"/>
        </w:rPr>
        <w:t>，</w:t>
      </w:r>
      <w:r>
        <w:rPr>
          <w:rFonts w:hint="eastAsia" w:ascii="宋体" w:hAnsi="宋体" w:eastAsia="宋体"/>
        </w:rPr>
        <w:t>林洪桐著，北京广播学院出版社2000年版。</w:t>
      </w:r>
    </w:p>
    <w:p>
      <w:pPr>
        <w:widowControl/>
        <w:spacing w:before="156" w:beforeLines="50" w:after="156" w:afterLines="50"/>
        <w:ind w:firstLine="420" w:firstLineChars="200"/>
        <w:jc w:val="left"/>
        <w:rPr>
          <w:rFonts w:hint="eastAsia" w:ascii="宋体" w:hAnsi="宋体" w:eastAsia="宋体"/>
        </w:rPr>
      </w:pPr>
      <w:r>
        <w:rPr>
          <w:rFonts w:hint="eastAsia" w:ascii="宋体" w:hAnsi="宋体" w:eastAsia="宋体"/>
        </w:rPr>
        <w:t>5、《戏剧表演基础》</w:t>
      </w:r>
      <w:r>
        <w:rPr>
          <w:rFonts w:hint="eastAsia" w:ascii="宋体" w:hAnsi="宋体" w:eastAsia="宋体"/>
          <w:lang w:eastAsia="zh-CN"/>
        </w:rPr>
        <w:t>，</w:t>
      </w:r>
      <w:r>
        <w:rPr>
          <w:rFonts w:hint="eastAsia" w:ascii="宋体" w:hAnsi="宋体" w:eastAsia="宋体"/>
        </w:rPr>
        <w:t>梁伯龙．李月著，文化文艺出版社</w:t>
      </w:r>
      <w:r>
        <w:rPr>
          <w:rFonts w:hint="eastAsia" w:ascii="宋体" w:hAnsi="宋体" w:eastAsia="宋体"/>
          <w:lang w:val="en-US" w:eastAsia="zh-CN"/>
        </w:rPr>
        <w:t>2014年版</w:t>
      </w:r>
      <w:r>
        <w:rPr>
          <w:rFonts w:hint="eastAsia" w:ascii="宋体" w:hAnsi="宋体" w:eastAsia="宋体"/>
        </w:rPr>
        <w:t>。</w:t>
      </w:r>
    </w:p>
    <w:p>
      <w:pPr>
        <w:widowControl/>
        <w:spacing w:before="156" w:beforeLines="50" w:after="156" w:afterLines="50"/>
        <w:ind w:firstLine="420" w:firstLineChars="200"/>
        <w:jc w:val="left"/>
        <w:rPr>
          <w:rFonts w:hint="eastAsia" w:ascii="宋体" w:hAnsi="宋体" w:eastAsia="宋体"/>
        </w:rPr>
      </w:pPr>
      <w:r>
        <w:rPr>
          <w:rFonts w:hint="eastAsia" w:ascii="宋体" w:hAnsi="宋体" w:eastAsia="宋体"/>
          <w:lang w:val="en-US" w:eastAsia="zh-CN"/>
        </w:rPr>
        <w:t>6</w:t>
      </w:r>
      <w:r>
        <w:rPr>
          <w:rFonts w:hint="eastAsia" w:ascii="宋体" w:hAnsi="宋体" w:eastAsia="宋体"/>
        </w:rPr>
        <w:t>、《论戏剧性》</w:t>
      </w:r>
      <w:r>
        <w:rPr>
          <w:rFonts w:hint="eastAsia" w:ascii="宋体" w:hAnsi="宋体" w:eastAsia="宋体"/>
          <w:lang w:eastAsia="zh-CN"/>
        </w:rPr>
        <w:t>，</w:t>
      </w:r>
      <w:r>
        <w:rPr>
          <w:rFonts w:hint="eastAsia" w:ascii="宋体" w:hAnsi="宋体" w:eastAsia="宋体"/>
        </w:rPr>
        <w:t>潭霈生著，北京大学出版社</w:t>
      </w:r>
      <w:r>
        <w:rPr>
          <w:rFonts w:hint="eastAsia" w:ascii="宋体" w:hAnsi="宋体" w:eastAsia="宋体"/>
          <w:lang w:val="en-US" w:eastAsia="zh-CN"/>
        </w:rPr>
        <w:t>2009年版</w:t>
      </w:r>
      <w:r>
        <w:rPr>
          <w:rFonts w:hint="eastAsia" w:ascii="宋体" w:hAnsi="宋体" w:eastAsia="宋体"/>
        </w:rPr>
        <w:t>。</w:t>
      </w:r>
    </w:p>
    <w:p>
      <w:pPr>
        <w:widowControl/>
        <w:spacing w:before="156" w:beforeLines="50" w:after="156" w:afterLines="50"/>
        <w:ind w:firstLine="562" w:firstLineChars="200"/>
        <w:jc w:val="left"/>
        <w:rPr>
          <w:rFonts w:ascii="宋体" w:hAnsi="宋体" w:eastAsia="宋体"/>
        </w:rPr>
      </w:pPr>
      <w:r>
        <w:rPr>
          <w:rFonts w:hint="eastAsia" w:ascii="黑体" w:hAnsi="黑体" w:eastAsia="黑体"/>
          <w:b/>
          <w:sz w:val="28"/>
          <w:szCs w:val="28"/>
        </w:rPr>
        <w:t xml:space="preserve">七、教学方法 </w:t>
      </w:r>
      <w:r>
        <w:rPr>
          <w:rFonts w:hint="eastAsia" w:ascii="宋体" w:hAnsi="宋体" w:eastAsia="宋体"/>
        </w:rPr>
        <w:t>（四号黑体）</w:t>
      </w:r>
    </w:p>
    <w:p>
      <w:pPr>
        <w:widowControl/>
        <w:spacing w:before="156" w:beforeLines="50" w:after="156" w:afterLines="50"/>
        <w:ind w:firstLine="420" w:firstLineChars="200"/>
        <w:jc w:val="left"/>
        <w:rPr>
          <w:rFonts w:hint="eastAsia" w:ascii="宋体" w:hAnsi="宋体" w:eastAsia="宋体"/>
        </w:rPr>
      </w:pPr>
      <w:r>
        <w:rPr>
          <w:rFonts w:hint="eastAsia" w:ascii="宋体" w:hAnsi="宋体" w:eastAsia="宋体"/>
          <w:lang w:eastAsia="zh-CN"/>
        </w:rPr>
        <w:t>（</w:t>
      </w:r>
      <w:r>
        <w:rPr>
          <w:rFonts w:hint="eastAsia" w:ascii="宋体" w:hAnsi="宋体" w:eastAsia="宋体"/>
          <w:lang w:val="en-US" w:eastAsia="zh-CN"/>
        </w:rPr>
        <w:t>一</w:t>
      </w:r>
      <w:r>
        <w:rPr>
          <w:rFonts w:hint="eastAsia" w:ascii="宋体" w:hAnsi="宋体" w:eastAsia="宋体"/>
          <w:lang w:eastAsia="zh-CN"/>
        </w:rPr>
        <w:t>）</w:t>
      </w:r>
      <w:r>
        <w:rPr>
          <w:rFonts w:hint="eastAsia" w:ascii="宋体" w:hAnsi="宋体" w:eastAsia="宋体"/>
          <w:lang w:val="en-US" w:eastAsia="zh-CN"/>
        </w:rPr>
        <w:t>现场演示法。</w:t>
      </w:r>
      <w:r>
        <w:rPr>
          <w:rFonts w:hint="eastAsia" w:ascii="宋体" w:hAnsi="宋体" w:eastAsia="宋体"/>
        </w:rPr>
        <w:t>教师指导学生创作练习为主。在教师的指导下由浅入深，使学生循序渐进地掌握基础课教学内容，把握各种戏剧体裁风格和艺术特色。最大限度开展和解放演员的创作天性。</w:t>
      </w:r>
    </w:p>
    <w:p>
      <w:pPr>
        <w:widowControl/>
        <w:spacing w:before="156" w:beforeLines="50" w:after="156" w:afterLines="50"/>
        <w:ind w:firstLine="420" w:firstLineChars="200"/>
        <w:jc w:val="left"/>
        <w:rPr>
          <w:rFonts w:hint="eastAsia" w:ascii="宋体" w:hAnsi="宋体" w:eastAsia="宋体"/>
        </w:rPr>
      </w:pPr>
      <w:r>
        <w:rPr>
          <w:rFonts w:hint="eastAsia" w:ascii="宋体" w:hAnsi="宋体" w:eastAsia="宋体"/>
          <w:lang w:eastAsia="zh-CN"/>
        </w:rPr>
        <w:t>（</w:t>
      </w:r>
      <w:r>
        <w:rPr>
          <w:rFonts w:hint="eastAsia" w:ascii="宋体" w:hAnsi="宋体" w:eastAsia="宋体"/>
          <w:lang w:val="en-US" w:eastAsia="zh-CN"/>
        </w:rPr>
        <w:t>二</w:t>
      </w:r>
      <w:r>
        <w:rPr>
          <w:rFonts w:hint="eastAsia" w:ascii="宋体" w:hAnsi="宋体" w:eastAsia="宋体"/>
          <w:lang w:eastAsia="zh-CN"/>
        </w:rPr>
        <w:t>）</w:t>
      </w:r>
      <w:r>
        <w:rPr>
          <w:rFonts w:hint="eastAsia" w:ascii="宋体" w:hAnsi="宋体" w:eastAsia="宋体"/>
          <w:lang w:val="en-US" w:eastAsia="zh-CN"/>
        </w:rPr>
        <w:t>移情情境法。</w:t>
      </w:r>
      <w:r>
        <w:rPr>
          <w:rFonts w:hint="eastAsia" w:ascii="宋体" w:hAnsi="宋体" w:eastAsia="宋体"/>
        </w:rPr>
        <w:t>要使学生通过对现实生活的细微观察，使学生明确生活是创作的源泉，从生活吸取创作素材和艺术营养，将其转化为舞台生活，并有机地在舞台规定情境中真实地生活、真实地感受、真实地行动起来。塑造鲜活的人物形象。</w:t>
      </w:r>
    </w:p>
    <w:p>
      <w:pPr>
        <w:widowControl/>
        <w:spacing w:before="156" w:beforeLines="50" w:after="156" w:afterLines="50"/>
        <w:ind w:firstLine="420" w:firstLineChars="200"/>
        <w:jc w:val="left"/>
        <w:rPr>
          <w:rFonts w:hint="eastAsia" w:ascii="宋体" w:hAnsi="宋体" w:eastAsia="宋体"/>
        </w:rPr>
      </w:pPr>
      <w:r>
        <w:rPr>
          <w:rFonts w:hint="eastAsia" w:ascii="宋体" w:hAnsi="宋体" w:eastAsia="宋体"/>
          <w:lang w:eastAsia="zh-CN"/>
        </w:rPr>
        <w:t>（</w:t>
      </w:r>
      <w:r>
        <w:rPr>
          <w:rFonts w:hint="eastAsia" w:ascii="宋体" w:hAnsi="宋体" w:eastAsia="宋体"/>
          <w:lang w:val="en-US" w:eastAsia="zh-CN"/>
        </w:rPr>
        <w:t>三</w:t>
      </w:r>
      <w:r>
        <w:rPr>
          <w:rFonts w:hint="eastAsia" w:ascii="宋体" w:hAnsi="宋体" w:eastAsia="宋体"/>
          <w:lang w:eastAsia="zh-CN"/>
        </w:rPr>
        <w:t>）</w:t>
      </w:r>
      <w:r>
        <w:rPr>
          <w:rFonts w:hint="eastAsia" w:ascii="宋体" w:hAnsi="宋体" w:eastAsia="宋体"/>
          <w:lang w:val="en-US" w:eastAsia="zh-CN"/>
        </w:rPr>
        <w:t>即兴创作法。</w:t>
      </w:r>
      <w:r>
        <w:rPr>
          <w:rFonts w:hint="eastAsia" w:ascii="宋体" w:hAnsi="宋体" w:eastAsia="宋体"/>
        </w:rPr>
        <w:t>采用观察生活小品，自编创作小品、中外小说片断、中外戏剧片断、独幕剧或小剧场戏剧，戏剧文学作品创作排演和理论课相结合的教学方法。</w:t>
      </w:r>
    </w:p>
    <w:p>
      <w:pPr>
        <w:widowControl/>
        <w:spacing w:before="156" w:beforeLines="50" w:after="156" w:afterLines="50"/>
        <w:ind w:firstLine="562" w:firstLineChars="200"/>
        <w:jc w:val="left"/>
        <w:rPr>
          <w:rFonts w:ascii="黑体" w:hAnsi="黑体" w:eastAsia="黑体"/>
          <w:b/>
          <w:sz w:val="28"/>
          <w:szCs w:val="28"/>
        </w:rPr>
      </w:pPr>
      <w:r>
        <w:rPr>
          <w:rFonts w:hint="eastAsia" w:ascii="黑体" w:hAnsi="黑体" w:eastAsia="黑体"/>
          <w:b/>
          <w:sz w:val="28"/>
          <w:szCs w:val="28"/>
        </w:rPr>
        <w:t>八、考核方式及评定方法</w:t>
      </w:r>
      <w:r>
        <w:rPr>
          <w:rFonts w:hint="eastAsia" w:ascii="宋体" w:hAnsi="宋体" w:eastAsia="宋体"/>
        </w:rPr>
        <w:t>（四号黑体）</w:t>
      </w:r>
    </w:p>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（一）课程考核与课程目标的对应关系 </w:t>
      </w:r>
      <w:r>
        <w:rPr>
          <w:rFonts w:hint="eastAsia" w:ascii="宋体" w:hAnsi="宋体" w:eastAsia="宋体"/>
          <w:szCs w:val="21"/>
        </w:rPr>
        <w:t>（小四号黑体）</w:t>
      </w:r>
    </w:p>
    <w:p>
      <w:pPr>
        <w:widowControl/>
        <w:spacing w:before="156" w:beforeLines="50" w:after="156" w:afterLines="50"/>
        <w:jc w:val="center"/>
        <w:rPr>
          <w:rFonts w:ascii="宋体" w:hAnsi="宋体" w:eastAsia="宋体"/>
          <w:szCs w:val="21"/>
        </w:rPr>
      </w:pPr>
      <w:r>
        <w:rPr>
          <w:rFonts w:hint="eastAsia" w:ascii="宋体" w:hAnsi="宋体" w:eastAsia="宋体"/>
          <w:b/>
          <w:szCs w:val="21"/>
        </w:rPr>
        <w:t>表4：课程考核与课程目标的对应关系表</w:t>
      </w:r>
      <w:r>
        <w:rPr>
          <w:rFonts w:hint="eastAsia" w:ascii="宋体" w:hAnsi="宋体" w:eastAsia="宋体"/>
          <w:szCs w:val="21"/>
        </w:rPr>
        <w:t>（五号宋体）</w:t>
      </w:r>
    </w:p>
    <w:tbl>
      <w:tblPr>
        <w:tblStyle w:val="3"/>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2849"/>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b/>
              </w:rPr>
            </w:pPr>
            <w:r>
              <w:rPr>
                <w:rFonts w:hint="eastAsia" w:hAnsi="宋体"/>
                <w:b/>
              </w:rPr>
              <w:t>课程目标</w:t>
            </w:r>
          </w:p>
        </w:tc>
        <w:tc>
          <w:tcPr>
            <w:tcW w:w="2849" w:type="dxa"/>
            <w:vAlign w:val="center"/>
          </w:tcPr>
          <w:p>
            <w:pPr>
              <w:pStyle w:val="2"/>
              <w:spacing w:before="156" w:beforeLines="50" w:after="156" w:afterLines="50"/>
              <w:jc w:val="center"/>
              <w:rPr>
                <w:rFonts w:hAnsi="宋体"/>
                <w:b/>
              </w:rPr>
            </w:pPr>
            <w:r>
              <w:rPr>
                <w:rFonts w:hint="eastAsia" w:hAnsi="宋体"/>
                <w:b/>
              </w:rPr>
              <w:t>考核要点</w:t>
            </w:r>
          </w:p>
        </w:tc>
        <w:tc>
          <w:tcPr>
            <w:tcW w:w="2849" w:type="dxa"/>
            <w:vAlign w:val="center"/>
          </w:tcPr>
          <w:p>
            <w:pPr>
              <w:pStyle w:val="2"/>
              <w:spacing w:before="156" w:beforeLines="50" w:after="156" w:afterLines="50"/>
              <w:jc w:val="center"/>
              <w:rPr>
                <w:rFonts w:hAnsi="宋体"/>
                <w:b/>
              </w:rPr>
            </w:pPr>
            <w:r>
              <w:rPr>
                <w:rFonts w:hint="eastAsia" w:hAnsi="宋体"/>
                <w:b/>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课程目标1</w:t>
            </w:r>
          </w:p>
        </w:tc>
        <w:tc>
          <w:tcPr>
            <w:tcW w:w="2849" w:type="dxa"/>
            <w:vAlign w:val="center"/>
          </w:tcPr>
          <w:p>
            <w:pPr>
              <w:pStyle w:val="2"/>
              <w:spacing w:before="156" w:beforeLines="50" w:after="156" w:afterLines="50"/>
              <w:jc w:val="left"/>
              <w:rPr>
                <w:rFonts w:hint="default" w:hAnsi="宋体" w:eastAsia="宋体"/>
                <w:b w:val="0"/>
                <w:bCs/>
                <w:lang w:val="en-US" w:eastAsia="zh-CN"/>
              </w:rPr>
            </w:pPr>
            <w:r>
              <w:rPr>
                <w:rFonts w:hint="eastAsia" w:hAnsi="宋体"/>
                <w:b w:val="0"/>
                <w:bCs/>
                <w:lang w:val="en-US" w:eastAsia="zh-CN"/>
              </w:rPr>
              <w:t>人物表演自然，有张力；即兴演出反应快；形象鲜明</w:t>
            </w:r>
          </w:p>
        </w:tc>
        <w:tc>
          <w:tcPr>
            <w:tcW w:w="2849" w:type="dxa"/>
            <w:vAlign w:val="center"/>
          </w:tcPr>
          <w:p>
            <w:pPr>
              <w:pStyle w:val="2"/>
              <w:spacing w:before="156" w:beforeLines="50" w:after="156" w:afterLines="50"/>
              <w:jc w:val="center"/>
              <w:rPr>
                <w:rFonts w:hint="default" w:hAnsi="宋体" w:eastAsia="宋体"/>
                <w:b w:val="0"/>
                <w:bCs/>
                <w:lang w:val="en-US" w:eastAsia="zh-CN"/>
              </w:rPr>
            </w:pPr>
            <w:r>
              <w:rPr>
                <w:rFonts w:hint="eastAsia" w:hAnsi="宋体"/>
                <w:b w:val="0"/>
                <w:bCs/>
                <w:lang w:val="en-US" w:eastAsia="zh-CN"/>
              </w:rPr>
              <w:t>现场表演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课程目标2</w:t>
            </w:r>
          </w:p>
        </w:tc>
        <w:tc>
          <w:tcPr>
            <w:tcW w:w="2849" w:type="dxa"/>
            <w:vAlign w:val="center"/>
          </w:tcPr>
          <w:p>
            <w:pPr>
              <w:pStyle w:val="2"/>
              <w:spacing w:before="156" w:beforeLines="50" w:after="156" w:afterLines="50"/>
              <w:jc w:val="left"/>
              <w:rPr>
                <w:rFonts w:hint="default" w:hAnsi="宋体" w:eastAsia="宋体"/>
                <w:b w:val="0"/>
                <w:bCs/>
                <w:lang w:val="en-US" w:eastAsia="zh-CN"/>
              </w:rPr>
            </w:pPr>
            <w:r>
              <w:rPr>
                <w:rFonts w:hint="eastAsia" w:hAnsi="宋体"/>
                <w:b w:val="0"/>
                <w:bCs/>
                <w:lang w:val="en-US" w:eastAsia="zh-CN"/>
              </w:rPr>
              <w:t>导演技巧成熟、对戏剧有整体的把握，调度有序，节奏感好</w:t>
            </w:r>
          </w:p>
        </w:tc>
        <w:tc>
          <w:tcPr>
            <w:tcW w:w="2849" w:type="dxa"/>
            <w:vAlign w:val="center"/>
          </w:tcPr>
          <w:p>
            <w:pPr>
              <w:pStyle w:val="2"/>
              <w:spacing w:before="156" w:beforeLines="50" w:after="156" w:afterLines="50"/>
              <w:jc w:val="center"/>
              <w:rPr>
                <w:rFonts w:hAnsi="宋体"/>
                <w:b w:val="0"/>
                <w:bCs/>
              </w:rPr>
            </w:pPr>
            <w:r>
              <w:rPr>
                <w:rFonts w:hint="eastAsia" w:hAnsi="宋体"/>
                <w:b w:val="0"/>
                <w:bCs/>
                <w:lang w:val="en-US" w:eastAsia="zh-CN"/>
              </w:rPr>
              <w:t>现场表演</w:t>
            </w:r>
          </w:p>
        </w:tc>
      </w:tr>
    </w:tbl>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（二）评定方法 </w:t>
      </w:r>
      <w:r>
        <w:rPr>
          <w:rFonts w:hint="eastAsia" w:ascii="宋体" w:hAnsi="宋体" w:eastAsia="宋体"/>
          <w:szCs w:val="21"/>
        </w:rPr>
        <w:t>（小四号黑体）</w:t>
      </w:r>
    </w:p>
    <w:p>
      <w:pPr>
        <w:widowControl/>
        <w:spacing w:before="156" w:beforeLines="50" w:after="156" w:afterLines="50"/>
        <w:ind w:firstLine="422" w:firstLineChars="200"/>
        <w:jc w:val="left"/>
        <w:rPr>
          <w:rFonts w:ascii="黑体" w:hAnsi="黑体" w:eastAsia="黑体"/>
          <w:b/>
          <w:sz w:val="24"/>
          <w:szCs w:val="24"/>
        </w:rPr>
      </w:pPr>
      <w:r>
        <w:rPr>
          <w:rFonts w:hint="eastAsia" w:ascii="宋体" w:hAnsi="宋体" w:eastAsia="宋体"/>
          <w:b/>
        </w:rPr>
        <w:t xml:space="preserve">1．评定方法 </w:t>
      </w:r>
      <w:r>
        <w:rPr>
          <w:rFonts w:hint="eastAsia" w:ascii="宋体" w:hAnsi="宋体" w:eastAsia="宋体"/>
        </w:rPr>
        <w:t>（五号宋体）</w:t>
      </w:r>
    </w:p>
    <w:p>
      <w:pPr>
        <w:widowControl/>
        <w:spacing w:before="156" w:beforeLines="50" w:after="156" w:afterLines="50"/>
        <w:jc w:val="left"/>
        <w:rPr>
          <w:rFonts w:ascii="宋体" w:hAnsi="宋体" w:eastAsia="宋体"/>
        </w:rPr>
      </w:pPr>
      <w:r>
        <w:rPr>
          <w:rFonts w:hint="eastAsia" w:ascii="宋体" w:hAnsi="宋体" w:eastAsia="宋体"/>
        </w:rPr>
        <w:t>平时成绩：1</w:t>
      </w:r>
      <w:r>
        <w:rPr>
          <w:rFonts w:ascii="宋体" w:hAnsi="宋体" w:eastAsia="宋体"/>
        </w:rPr>
        <w:t>0%</w:t>
      </w:r>
      <w:r>
        <w:rPr>
          <w:rFonts w:hint="eastAsia" w:ascii="宋体" w:hAnsi="宋体" w:eastAsia="宋体"/>
        </w:rPr>
        <w:t>，期中考试：3</w:t>
      </w:r>
      <w:r>
        <w:rPr>
          <w:rFonts w:ascii="宋体" w:hAnsi="宋体" w:eastAsia="宋体"/>
        </w:rPr>
        <w:t>0%</w:t>
      </w:r>
      <w:r>
        <w:rPr>
          <w:rFonts w:hint="eastAsia" w:ascii="宋体" w:hAnsi="宋体" w:eastAsia="宋体"/>
        </w:rPr>
        <w:t>，期末考试6</w:t>
      </w:r>
      <w:r>
        <w:rPr>
          <w:rFonts w:ascii="宋体" w:hAnsi="宋体" w:eastAsia="宋体"/>
        </w:rPr>
        <w:t>0%</w:t>
      </w:r>
    </w:p>
    <w:p>
      <w:pPr>
        <w:widowControl/>
        <w:spacing w:before="156" w:beforeLines="50" w:after="156" w:afterLines="50"/>
        <w:ind w:firstLine="422" w:firstLineChars="200"/>
        <w:jc w:val="left"/>
        <w:rPr>
          <w:rFonts w:ascii="宋体" w:hAnsi="宋体" w:eastAsia="宋体"/>
        </w:rPr>
      </w:pPr>
      <w:r>
        <w:rPr>
          <w:rFonts w:hint="eastAsia" w:ascii="宋体" w:hAnsi="宋体" w:eastAsia="宋体"/>
          <w:b/>
        </w:rPr>
        <w:t xml:space="preserve">2．课程目标的考核占比与达成度分析 </w:t>
      </w:r>
      <w:r>
        <w:rPr>
          <w:rFonts w:hint="eastAsia" w:ascii="宋体" w:hAnsi="宋体" w:eastAsia="宋体"/>
        </w:rPr>
        <w:t>（五号宋体）</w:t>
      </w:r>
    </w:p>
    <w:p>
      <w:pPr>
        <w:widowControl/>
        <w:spacing w:before="156" w:beforeLines="50" w:after="156" w:afterLines="50"/>
        <w:ind w:firstLine="422" w:firstLineChars="200"/>
        <w:jc w:val="center"/>
        <w:rPr>
          <w:rFonts w:ascii="宋体" w:hAnsi="宋体" w:eastAsia="宋体"/>
          <w:b/>
        </w:rPr>
      </w:pPr>
      <w:r>
        <w:rPr>
          <w:rFonts w:hint="eastAsia" w:ascii="宋体" w:hAnsi="宋体" w:eastAsia="宋体"/>
          <w:b/>
        </w:rPr>
        <w:t>表5：课程目标的考核占比与达成度分析表</w:t>
      </w:r>
      <w:r>
        <w:rPr>
          <w:rFonts w:hint="eastAsia" w:ascii="宋体" w:hAnsi="宋体" w:eastAsia="宋体"/>
        </w:rPr>
        <w:t>（五号宋体）</w:t>
      </w:r>
    </w:p>
    <w:tbl>
      <w:tblPr>
        <w:tblStyle w:val="3"/>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858"/>
        <w:gridCol w:w="1134"/>
        <w:gridCol w:w="1134"/>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l2br w:val="single" w:color="auto" w:sz="4" w:space="0"/>
            </w:tcBorders>
            <w:shd w:val="clear" w:color="auto" w:fill="auto"/>
            <w:vAlign w:val="center"/>
          </w:tcPr>
          <w:p>
            <w:pPr>
              <w:spacing w:before="156" w:beforeLines="50" w:after="156" w:afterLines="50"/>
              <w:rPr>
                <w:rFonts w:ascii="宋体" w:hAnsi="宋体" w:eastAsia="宋体"/>
                <w:b/>
                <w:bCs/>
                <w:kern w:val="0"/>
                <w:szCs w:val="21"/>
              </w:rPr>
            </w:pP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考核占比</w:t>
            </w:r>
          </w:p>
          <w:p>
            <w:pPr>
              <w:spacing w:before="156" w:beforeLines="50" w:after="156" w:afterLines="50"/>
              <w:ind w:firstLine="105" w:firstLineChars="50"/>
              <w:rPr>
                <w:rFonts w:ascii="宋体" w:hAnsi="宋体" w:eastAsia="宋体"/>
                <w:b/>
                <w:bCs/>
                <w:kern w:val="0"/>
                <w:szCs w:val="21"/>
              </w:rPr>
            </w:pPr>
            <w:r>
              <w:rPr>
                <w:rFonts w:hint="eastAsia" w:ascii="宋体" w:hAnsi="宋体" w:eastAsia="宋体"/>
                <w:b/>
                <w:bCs/>
                <w:kern w:val="0"/>
                <w:szCs w:val="21"/>
              </w:rPr>
              <w:t>课程目标</w:t>
            </w:r>
          </w:p>
        </w:tc>
        <w:tc>
          <w:tcPr>
            <w:tcW w:w="858"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平时</w:t>
            </w:r>
          </w:p>
        </w:tc>
        <w:tc>
          <w:tcPr>
            <w:tcW w:w="1134"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期中</w:t>
            </w:r>
          </w:p>
        </w:tc>
        <w:tc>
          <w:tcPr>
            <w:tcW w:w="1134" w:type="dxa"/>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期末</w:t>
            </w:r>
          </w:p>
        </w:tc>
        <w:tc>
          <w:tcPr>
            <w:tcW w:w="2627"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课程目标1</w:t>
            </w:r>
          </w:p>
        </w:tc>
        <w:tc>
          <w:tcPr>
            <w:tcW w:w="858"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0.1</w:t>
            </w:r>
          </w:p>
        </w:tc>
        <w:tc>
          <w:tcPr>
            <w:tcW w:w="1134"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0.3</w:t>
            </w:r>
          </w:p>
        </w:tc>
        <w:tc>
          <w:tcPr>
            <w:tcW w:w="1134" w:type="dxa"/>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0.6</w:t>
            </w:r>
          </w:p>
        </w:tc>
        <w:tc>
          <w:tcPr>
            <w:tcW w:w="2627" w:type="dxa"/>
            <w:vMerge w:val="restart"/>
            <w:shd w:val="clear" w:color="auto" w:fill="auto"/>
            <w:vAlign w:val="center"/>
          </w:tcPr>
          <w:p>
            <w:pPr>
              <w:spacing w:before="156" w:beforeLines="50" w:after="156" w:afterLines="50"/>
              <w:rPr>
                <w:rFonts w:ascii="宋体" w:hAnsi="宋体" w:eastAsia="宋体"/>
                <w:kern w:val="0"/>
                <w:szCs w:val="21"/>
              </w:rPr>
            </w:pPr>
            <w:r>
              <w:rPr>
                <w:rFonts w:hint="eastAsia" w:ascii="宋体" w:hAnsi="宋体" w:eastAsia="宋体"/>
                <w:kern w:val="0"/>
                <w:szCs w:val="21"/>
              </w:rPr>
              <w:t>（例：课程</w:t>
            </w:r>
            <w:r>
              <w:rPr>
                <w:rFonts w:ascii="宋体" w:hAnsi="宋体" w:eastAsia="宋体"/>
                <w:kern w:val="0"/>
                <w:szCs w:val="21"/>
              </w:rPr>
              <w:t>目标</w:t>
            </w:r>
            <w:r>
              <w:rPr>
                <w:rFonts w:hint="eastAsia" w:ascii="宋体" w:hAnsi="宋体" w:eastAsia="宋体"/>
                <w:kern w:val="0"/>
                <w:szCs w:val="21"/>
              </w:rPr>
              <w:t>1</w:t>
            </w:r>
            <w:r>
              <w:rPr>
                <w:rFonts w:ascii="宋体" w:hAnsi="宋体" w:eastAsia="宋体"/>
                <w:kern w:val="0"/>
                <w:szCs w:val="21"/>
              </w:rPr>
              <w:t>达成度={0.</w:t>
            </w:r>
            <w:r>
              <w:rPr>
                <w:rFonts w:hint="eastAsia" w:ascii="宋体" w:hAnsi="宋体" w:eastAsia="宋体"/>
                <w:kern w:val="0"/>
                <w:szCs w:val="21"/>
              </w:rPr>
              <w:t>3</w:t>
            </w:r>
            <w:r>
              <w:rPr>
                <w:rFonts w:ascii="宋体" w:hAnsi="宋体" w:eastAsia="宋体"/>
                <w:kern w:val="0"/>
                <w:szCs w:val="21"/>
              </w:rPr>
              <w:t>ｘ平时目标</w:t>
            </w:r>
            <w:r>
              <w:rPr>
                <w:rFonts w:hint="eastAsia" w:ascii="宋体" w:hAnsi="宋体" w:eastAsia="宋体"/>
                <w:kern w:val="0"/>
                <w:szCs w:val="21"/>
              </w:rPr>
              <w:t>1</w:t>
            </w:r>
            <w:r>
              <w:rPr>
                <w:rFonts w:ascii="宋体" w:hAnsi="宋体" w:eastAsia="宋体"/>
                <w:kern w:val="0"/>
                <w:szCs w:val="21"/>
              </w:rPr>
              <w:t>成绩+0.</w:t>
            </w:r>
            <w:r>
              <w:rPr>
                <w:rFonts w:hint="eastAsia" w:ascii="宋体" w:hAnsi="宋体" w:eastAsia="宋体"/>
                <w:kern w:val="0"/>
                <w:szCs w:val="21"/>
              </w:rPr>
              <w:t>2</w:t>
            </w:r>
            <w:r>
              <w:rPr>
                <w:rFonts w:ascii="宋体" w:hAnsi="宋体" w:eastAsia="宋体"/>
                <w:kern w:val="0"/>
                <w:szCs w:val="21"/>
              </w:rPr>
              <w:t>ｘ期中目标</w:t>
            </w:r>
            <w:r>
              <w:rPr>
                <w:rFonts w:hint="eastAsia" w:ascii="宋体" w:hAnsi="宋体" w:eastAsia="宋体"/>
                <w:kern w:val="0"/>
                <w:szCs w:val="21"/>
              </w:rPr>
              <w:t>1</w:t>
            </w:r>
            <w:r>
              <w:rPr>
                <w:rFonts w:ascii="宋体" w:hAnsi="宋体" w:eastAsia="宋体"/>
                <w:kern w:val="0"/>
                <w:szCs w:val="21"/>
              </w:rPr>
              <w:t>成绩+0.</w:t>
            </w:r>
            <w:r>
              <w:rPr>
                <w:rFonts w:hint="eastAsia" w:ascii="宋体" w:hAnsi="宋体" w:eastAsia="宋体"/>
                <w:kern w:val="0"/>
                <w:szCs w:val="21"/>
              </w:rPr>
              <w:t>5</w:t>
            </w:r>
            <w:r>
              <w:rPr>
                <w:rFonts w:ascii="宋体" w:hAnsi="宋体" w:eastAsia="宋体"/>
                <w:kern w:val="0"/>
                <w:szCs w:val="21"/>
              </w:rPr>
              <w:t>ｘ期末目标</w:t>
            </w:r>
            <w:r>
              <w:rPr>
                <w:rFonts w:hint="eastAsia" w:ascii="宋体" w:hAnsi="宋体" w:eastAsia="宋体"/>
                <w:kern w:val="0"/>
                <w:szCs w:val="21"/>
              </w:rPr>
              <w:t>1</w:t>
            </w:r>
            <w:r>
              <w:rPr>
                <w:rFonts w:ascii="宋体" w:hAnsi="宋体" w:eastAsia="宋体"/>
                <w:kern w:val="0"/>
                <w:szCs w:val="21"/>
              </w:rPr>
              <w:t>成绩}/目标</w:t>
            </w:r>
            <w:r>
              <w:rPr>
                <w:rFonts w:hint="eastAsia" w:ascii="宋体" w:hAnsi="宋体" w:eastAsia="宋体"/>
                <w:kern w:val="0"/>
                <w:szCs w:val="21"/>
              </w:rPr>
              <w:t>1</w:t>
            </w:r>
            <w:r>
              <w:rPr>
                <w:rFonts w:ascii="宋体" w:hAnsi="宋体" w:eastAsia="宋体"/>
                <w:kern w:val="0"/>
                <w:szCs w:val="21"/>
              </w:rPr>
              <w:t>总分</w:t>
            </w:r>
            <w:r>
              <w:rPr>
                <w:rFonts w:hint="eastAsia" w:ascii="宋体" w:hAnsi="宋体" w:eastAsia="宋体"/>
                <w:kern w:val="0"/>
                <w:szCs w:val="21"/>
              </w:rPr>
              <w:t>。按课程考核实际情况描述）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课程目标2</w:t>
            </w:r>
          </w:p>
        </w:tc>
        <w:tc>
          <w:tcPr>
            <w:tcW w:w="858"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0.1</w:t>
            </w:r>
          </w:p>
        </w:tc>
        <w:tc>
          <w:tcPr>
            <w:tcW w:w="1134"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0.3</w:t>
            </w:r>
          </w:p>
        </w:tc>
        <w:tc>
          <w:tcPr>
            <w:tcW w:w="1134" w:type="dxa"/>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0.6</w:t>
            </w: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bl>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（三）评分标准 </w:t>
      </w:r>
      <w:r>
        <w:rPr>
          <w:rFonts w:hint="eastAsia" w:ascii="宋体" w:hAnsi="宋体" w:eastAsia="宋体"/>
          <w:szCs w:val="21"/>
        </w:rPr>
        <w:t>（小四号黑体）</w:t>
      </w:r>
    </w:p>
    <w:tbl>
      <w:tblPr>
        <w:tblStyle w:val="3"/>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984"/>
        <w:gridCol w:w="1984"/>
        <w:gridCol w:w="1843"/>
        <w:gridCol w:w="1779"/>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3" w:type="dxa"/>
            <w:vMerge w:val="restart"/>
            <w:tcBorders>
              <w:top w:val="single" w:color="auto" w:sz="4" w:space="0"/>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课程</w:t>
            </w:r>
          </w:p>
          <w:p>
            <w:pPr>
              <w:widowControl/>
              <w:spacing w:before="156" w:beforeLines="50" w:after="156" w:afterLines="50"/>
              <w:jc w:val="center"/>
              <w:rPr>
                <w:rFonts w:ascii="宋体" w:hAnsi="宋体" w:eastAsia="宋体"/>
                <w:b/>
                <w:bCs/>
                <w:szCs w:val="21"/>
              </w:rPr>
            </w:pPr>
            <w:r>
              <w:rPr>
                <w:rFonts w:ascii="宋体" w:hAnsi="宋体" w:eastAsia="宋体"/>
                <w:b/>
                <w:bCs/>
                <w:szCs w:val="21"/>
              </w:rPr>
              <w:t>目标</w:t>
            </w:r>
          </w:p>
        </w:tc>
        <w:tc>
          <w:tcPr>
            <w:tcW w:w="9369" w:type="dxa"/>
            <w:gridSpan w:val="5"/>
            <w:tcBorders>
              <w:top w:val="single" w:color="auto" w:sz="4" w:space="0"/>
              <w:left w:val="single" w:color="auto" w:sz="4" w:space="0"/>
              <w:right w:val="single" w:color="auto" w:sz="4" w:space="0"/>
            </w:tcBorders>
          </w:tcPr>
          <w:p>
            <w:pPr>
              <w:widowControl/>
              <w:spacing w:before="156" w:beforeLines="50" w:after="156" w:afterLines="50"/>
              <w:jc w:val="center"/>
              <w:rPr>
                <w:rFonts w:ascii="宋体" w:hAnsi="宋体" w:eastAsia="宋体"/>
                <w:b/>
                <w:bCs/>
                <w:szCs w:val="21"/>
              </w:rPr>
            </w:pPr>
            <w:r>
              <w:rPr>
                <w:rFonts w:ascii="宋体" w:hAnsi="宋体" w:eastAsia="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90-100</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80-89</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70-79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60-69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＜6</w:t>
            </w:r>
            <w:r>
              <w:rPr>
                <w:rFonts w:ascii="宋体" w:hAnsi="宋体" w:eastAsia="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优</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良</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中</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合格</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blHeader/>
          <w:jc w:val="center"/>
        </w:trPr>
        <w:tc>
          <w:tcPr>
            <w:tcW w:w="993" w:type="dxa"/>
            <w:vMerge w:val="continue"/>
            <w:tcBorders>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A</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B</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C</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D</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目标1</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宋体" w:hAnsi="宋体" w:eastAsia="宋体"/>
                <w:szCs w:val="21"/>
                <w:lang w:val="en-US" w:eastAsia="zh-CN"/>
              </w:rPr>
            </w:pPr>
            <w:r>
              <w:rPr>
                <w:rFonts w:hint="eastAsia" w:hAnsi="宋体"/>
                <w:b w:val="0"/>
                <w:bCs/>
                <w:lang w:val="en-US" w:eastAsia="zh-CN"/>
              </w:rPr>
              <w:t>人物表演自然，有张力；即兴演出反应快；形象鲜明</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宋体" w:hAnsi="宋体" w:eastAsia="宋体"/>
                <w:szCs w:val="21"/>
                <w:lang w:val="en-US" w:eastAsia="zh-CN"/>
              </w:rPr>
            </w:pPr>
            <w:r>
              <w:rPr>
                <w:rFonts w:hint="eastAsia" w:ascii="宋体" w:hAnsi="宋体" w:eastAsia="宋体"/>
                <w:szCs w:val="21"/>
                <w:lang w:val="en-US" w:eastAsia="zh-CN"/>
              </w:rPr>
              <w:t>表演尚可，有人物形象，但是台词比较差</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宋体" w:hAnsi="宋体" w:eastAsia="宋体"/>
                <w:szCs w:val="21"/>
                <w:lang w:val="en-US" w:eastAsia="zh-CN"/>
              </w:rPr>
            </w:pPr>
            <w:r>
              <w:rPr>
                <w:rFonts w:hint="eastAsia" w:ascii="宋体" w:hAnsi="宋体" w:eastAsia="宋体"/>
                <w:szCs w:val="21"/>
                <w:lang w:val="en-US" w:eastAsia="zh-CN"/>
              </w:rPr>
              <w:t>完成表演，表现缺乏创意，偶尔有两点</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lang w:val="en-US" w:eastAsia="zh-CN"/>
              </w:rPr>
              <w:t>完成表演，肢体不灵活，台词干瘪</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宋体" w:hAnsi="宋体" w:eastAsia="宋体"/>
                <w:szCs w:val="21"/>
                <w:lang w:val="en-US" w:eastAsia="zh-CN"/>
              </w:rPr>
            </w:pPr>
            <w:r>
              <w:rPr>
                <w:rFonts w:hint="eastAsia" w:ascii="宋体" w:hAnsi="宋体" w:eastAsia="宋体"/>
                <w:szCs w:val="21"/>
                <w:lang w:val="en-US" w:eastAsia="zh-CN"/>
              </w:rPr>
              <w:t>不能完成表演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目标2</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hAnsi="宋体"/>
                <w:b w:val="0"/>
                <w:bCs/>
                <w:lang w:val="en-US" w:eastAsia="zh-CN"/>
              </w:rPr>
              <w:t>导演技巧成熟、对戏剧有整体的把握，调度有序，节奏感好</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宋体" w:hAnsi="宋体" w:eastAsia="宋体"/>
                <w:szCs w:val="21"/>
                <w:lang w:val="en-US" w:eastAsia="zh-CN"/>
              </w:rPr>
            </w:pPr>
            <w:r>
              <w:rPr>
                <w:rFonts w:hint="eastAsia" w:ascii="宋体" w:hAnsi="宋体" w:eastAsia="宋体"/>
                <w:szCs w:val="21"/>
                <w:lang w:val="en-US" w:eastAsia="zh-CN"/>
              </w:rPr>
              <w:t>完成演出，调度尚可，但是戏剧节奏把握一般</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宋体" w:hAnsi="宋体" w:eastAsia="宋体"/>
                <w:szCs w:val="21"/>
                <w:lang w:val="en-US" w:eastAsia="zh-CN"/>
              </w:rPr>
            </w:pPr>
            <w:r>
              <w:rPr>
                <w:rFonts w:hint="eastAsia" w:ascii="宋体" w:hAnsi="宋体" w:eastAsia="宋体"/>
                <w:szCs w:val="21"/>
                <w:lang w:val="en-US" w:eastAsia="zh-CN"/>
              </w:rPr>
              <w:t>完成演出，人物不突出，干瘪，剧本有问题</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宋体" w:hAnsi="宋体" w:eastAsia="宋体"/>
                <w:szCs w:val="21"/>
                <w:lang w:val="en-US" w:eastAsia="zh-CN"/>
              </w:rPr>
            </w:pPr>
            <w:r>
              <w:rPr>
                <w:rFonts w:hint="eastAsia" w:ascii="宋体" w:hAnsi="宋体" w:eastAsia="宋体"/>
                <w:szCs w:val="21"/>
                <w:lang w:val="en-US" w:eastAsia="zh-CN"/>
              </w:rPr>
              <w:t>剧本完成度差，勉强带领演员完成演出</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宋体" w:hAnsi="宋体" w:eastAsia="宋体"/>
                <w:szCs w:val="21"/>
                <w:lang w:val="en-US" w:eastAsia="zh-CN"/>
              </w:rPr>
            </w:pPr>
            <w:r>
              <w:rPr>
                <w:rFonts w:hint="eastAsia" w:ascii="宋体" w:hAnsi="宋体" w:eastAsia="宋体"/>
                <w:szCs w:val="21"/>
                <w:lang w:val="en-US" w:eastAsia="zh-CN"/>
              </w:rPr>
              <w:t>无法完成导演工作</w:t>
            </w:r>
          </w:p>
        </w:tc>
      </w:tr>
    </w:tbl>
    <w:p>
      <w:pPr>
        <w:widowControl/>
        <w:jc w:val="left"/>
        <w:rPr>
          <w:rFonts w:ascii="宋体" w:hAnsi="宋体" w:eastAsia="宋体"/>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MT">
    <w:altName w:val="MS Gothic"/>
    <w:panose1 w:val="00000000000000000000"/>
    <w:charset w:val="80"/>
    <w:family w:val="auto"/>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FE39E1"/>
    <w:rsid w:val="67FE3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eastAsia="宋体" w:cs="Times New Roman"/>
      <w:szCs w:val="20"/>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2021-10-08T00:57:00Z</dcterms:created>
  <dc:creator>许静波</dc:creator>
  <cp:lastModifiedBy>许静波</cp:lastModifiedBy>
  <dcterms:modified xsi:type="dcterms:W3CDTF">2021-10-08T01:48:46Z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F9E6C623B39045C487F2613FA6F43EAA</vt:lpwstr>
  </property>
</Properties>
</file>