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</w:pPr>
      <w:r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-273050</wp:posOffset>
            </wp:positionV>
            <wp:extent cx="771525" cy="629285"/>
            <wp:effectExtent l="0" t="0" r="9525" b="18415"/>
            <wp:wrapNone/>
            <wp:docPr id="3" name="图片 3" descr="神通厂标_meitu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神通厂标_meitu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  <w:t>江苏神通阀门股份有限公司</w:t>
      </w:r>
    </w:p>
    <w:p>
      <w:pPr>
        <w:spacing w:line="240" w:lineRule="auto"/>
        <w:ind w:firstLine="0" w:firstLineChars="0"/>
        <w:jc w:val="center"/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</w:pPr>
      <w:r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  <w:t>招聘简章</w:t>
      </w:r>
      <w:bookmarkStart w:id="0" w:name="_GoBack"/>
      <w:bookmarkEnd w:id="0"/>
    </w:p>
    <w:p>
      <w:pPr>
        <w:spacing w:line="400" w:lineRule="exact"/>
        <w:ind w:firstLine="0" w:firstLineChars="0"/>
        <w:jc w:val="left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一、公司简介</w:t>
      </w:r>
    </w:p>
    <w:p>
      <w:pPr>
        <w:spacing w:line="240" w:lineRule="auto"/>
        <w:ind w:firstLine="480" w:firstLineChars="200"/>
        <w:jc w:val="left"/>
        <w:rPr>
          <w:b/>
          <w:sz w:val="24"/>
        </w:rPr>
      </w:pPr>
      <w:r>
        <w:rPr>
          <w:rFonts w:hint="eastAsia"/>
          <w:sz w:val="24"/>
          <w:szCs w:val="24"/>
        </w:rPr>
        <w:t>江苏神通阀门股份有限公司成立于</w:t>
      </w:r>
      <w:r>
        <w:rPr>
          <w:rFonts w:hint="eastAsia"/>
          <w:sz w:val="24"/>
          <w:szCs w:val="24"/>
          <w:lang w:val="en-US" w:eastAsia="zh-CN"/>
        </w:rPr>
        <w:t>2001</w:t>
      </w:r>
      <w:r>
        <w:rPr>
          <w:rFonts w:hint="eastAsia"/>
          <w:sz w:val="24"/>
          <w:szCs w:val="24"/>
        </w:rPr>
        <w:t>年1月，公司总部位于江苏启东，拥有900多名员工。</w:t>
      </w:r>
      <w:r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年在深交所中小板上市。公司专业从事工业阀门的生产、研发、销售和服务，阀门产品覆盖球阀、蝶阀、闸阀、截止阀、止回阀、调节阀、安全阀、核电阀等，广泛应用于冶金、核电、石油天然气、化工、电力、船舶、采矿、水处理、工业系统等领域。</w:t>
      </w:r>
    </w:p>
    <w:p>
      <w:pPr>
        <w:pStyle w:val="8"/>
        <w:numPr>
          <w:ilvl w:val="-1"/>
          <w:numId w:val="0"/>
        </w:numPr>
        <w:spacing w:line="276" w:lineRule="auto"/>
        <w:ind w:left="0" w:firstLine="0" w:firstLineChars="0"/>
        <w:jc w:val="left"/>
        <w:rPr>
          <w:rFonts w:hint="eastAsia" w:ascii="黑体" w:hAnsi="黑体" w:eastAsia="黑体" w:cs="黑体"/>
          <w:b/>
          <w:bCs w:val="0"/>
          <w:sz w:val="24"/>
          <w:szCs w:val="24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二、</w:t>
      </w:r>
      <w:r>
        <w:rPr>
          <w:rFonts w:hint="eastAsia" w:ascii="黑体" w:hAnsi="黑体" w:eastAsia="黑体" w:cs="黑体"/>
          <w:b/>
          <w:bCs w:val="0"/>
          <w:sz w:val="24"/>
          <w:szCs w:val="24"/>
        </w:rPr>
        <w:t>招聘岗位</w:t>
      </w:r>
    </w:p>
    <w:tbl>
      <w:tblPr>
        <w:tblStyle w:val="7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"/>
        <w:gridCol w:w="4505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机械设计、研发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机械设计及其自动化、化工机械、过程装备与控制等相关专业、热能与动力工程专业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本一及以上为主；CET-4</w:t>
            </w:r>
          </w:p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熟练绘图软件，尤其是三维造型，沟通能力强。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实验项目研发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机电一体化/电气自动化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本一及以上学历为主；；CET-4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焊接工艺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焊接相关专业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金加工工艺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材料相关专业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铸造技术员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铸造技术、材料、机械专业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硬面工程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金属材料相关专业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品质管理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机械、金属材料相关专业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人事专员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人力资源管理专业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会计学/财务管理专业，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;熟练操作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EXCLE及ERP软件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文秘、行政管理相关专业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本科；CET-4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技工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机械、焊接、材料、数控、电气相关专业</w:t>
            </w: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中专、大专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05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11" w:type="dxa"/>
            <w:vAlign w:val="center"/>
          </w:tcPr>
          <w:p>
            <w:pPr>
              <w:tabs>
                <w:tab w:val="left" w:pos="1110"/>
              </w:tabs>
              <w:spacing w:line="276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、薪资待遇</w:t>
      </w:r>
    </w:p>
    <w:p>
      <w:pPr>
        <w:spacing w:afterLines="65" w:line="276" w:lineRule="auto"/>
        <w:ind w:firstLine="960" w:firstLineChars="200"/>
        <w:rPr>
          <w:rFonts w:cs="宋体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eastAsia" w:ascii="华文琥珀" w:hAnsi="华文琥珀" w:eastAsia="华文琥珀" w:cs="华文琥珀"/>
          <w:b w:val="0"/>
          <w:bCs w:val="0"/>
          <w:color w:val="auto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639445</wp:posOffset>
            </wp:positionV>
            <wp:extent cx="894715" cy="894715"/>
            <wp:effectExtent l="0" t="0" r="635" b="635"/>
            <wp:wrapNone/>
            <wp:docPr id="2" name="图片 2" descr="微信二维码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二维码（小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</w:rPr>
        <w:t>入职第一年，</w:t>
      </w:r>
      <w:r>
        <w:rPr>
          <w:rFonts w:hint="eastAsia" w:asciiTheme="majorEastAsia" w:hAnsiTheme="majorEastAsia" w:eastAsiaTheme="majorEastAsia"/>
          <w:color w:val="000000" w:themeColor="text1"/>
          <w:sz w:val="24"/>
        </w:rPr>
        <w:t>硕士起薪7-10万元/年， 本科起薪4-7万元/年，按年度绩效逐年递增；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</w:rPr>
        <w:t>博士薪资面议。研究生可根据公司规定和政府要求申请15-20万的住房补贴。入司满两年符合条件者可</w:t>
      </w:r>
      <w:r>
        <w:rPr>
          <w:rFonts w:hint="eastAsia" w:cs="宋体" w:asciiTheme="majorEastAsia" w:hAnsiTheme="majorEastAsia" w:eastAsiaTheme="majorEastAsia"/>
          <w:color w:val="FF0000"/>
          <w:kern w:val="0"/>
          <w:sz w:val="24"/>
          <w:szCs w:val="24"/>
        </w:rPr>
        <w:t>申请神通家园福利房。</w:t>
      </w:r>
    </w:p>
    <w:p>
      <w:pPr>
        <w:widowControl/>
        <w:spacing w:after="120" w:line="276" w:lineRule="auto"/>
        <w:jc w:val="left"/>
        <w:rPr>
          <w:rFonts w:hint="eastAsia" w:ascii="微软雅黑" w:hAnsi="微软雅黑" w:cs="宋体"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lang w:eastAsia="zh-CN"/>
        </w:rPr>
        <w:t>四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、联系我们</w:t>
      </w:r>
    </w:p>
    <w:p>
      <w:pPr>
        <w:widowControl/>
        <w:spacing w:line="276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/>
          <w:color w:val="000000" w:themeColor="text1"/>
          <w:kern w:val="0"/>
          <w:sz w:val="24"/>
        </w:rPr>
        <w:t>地址：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江苏省启东市南阳镇沪陕高速启东北出口北侧500米</w:t>
      </w:r>
    </w:p>
    <w:p>
      <w:pPr>
        <w:widowControl/>
        <w:spacing w:line="276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/>
          <w:color w:val="000000" w:themeColor="text1"/>
          <w:kern w:val="0"/>
          <w:sz w:val="24"/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 xml:space="preserve">徐女士                 </w:t>
      </w:r>
      <w:r>
        <w:rPr>
          <w:rFonts w:ascii="宋体" w:hAnsi="宋体" w:cs="宋体"/>
          <w:color w:val="000000" w:themeColor="text1"/>
          <w:kern w:val="0"/>
          <w:sz w:val="24"/>
        </w:rPr>
        <w:t>联系电话：0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513</w:t>
      </w:r>
      <w:r>
        <w:rPr>
          <w:rFonts w:ascii="宋体" w:hAnsi="宋体" w:cs="宋体"/>
          <w:color w:val="000000" w:themeColor="text1"/>
          <w:kern w:val="0"/>
          <w:sz w:val="24"/>
        </w:rPr>
        <w:t>—</w:t>
      </w:r>
      <w:r>
        <w:rPr>
          <w:rFonts w:hint="eastAsia" w:ascii="宋体" w:hAnsi="宋体" w:cs="宋体"/>
          <w:color w:val="000000" w:themeColor="text1"/>
          <w:kern w:val="0"/>
          <w:sz w:val="24"/>
        </w:rPr>
        <w:t>83335930  18906282162</w:t>
      </w:r>
    </w:p>
    <w:p>
      <w:pPr>
        <w:widowControl/>
        <w:spacing w:line="276" w:lineRule="auto"/>
        <w:jc w:val="left"/>
        <w:rPr>
          <w:sz w:val="24"/>
        </w:rPr>
      </w:pPr>
      <w:r>
        <w:rPr>
          <w:rFonts w:ascii="宋体" w:hAnsi="宋体" w:cs="宋体"/>
          <w:color w:val="000000" w:themeColor="text1"/>
          <w:kern w:val="0"/>
          <w:sz w:val="24"/>
        </w:rPr>
        <w:t>公司网址：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"http://www.stfm.cn" </w:instrText>
      </w:r>
      <w:r>
        <w:rPr>
          <w:sz w:val="24"/>
        </w:rPr>
        <w:fldChar w:fldCharType="separate"/>
      </w:r>
      <w:r>
        <w:rPr>
          <w:rStyle w:val="5"/>
          <w:rFonts w:hint="eastAsia" w:ascii="宋体" w:hAnsi="宋体" w:cs="宋体"/>
          <w:color w:val="000000" w:themeColor="text1"/>
          <w:kern w:val="0"/>
          <w:sz w:val="24"/>
        </w:rPr>
        <w:t>www.stfm.cn</w:t>
      </w:r>
      <w:r>
        <w:rPr>
          <w:rStyle w:val="5"/>
          <w:rFonts w:hint="eastAsia" w:ascii="宋体" w:hAnsi="宋体" w:cs="宋体"/>
          <w:color w:val="000000" w:themeColor="text1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 w:themeColor="text1"/>
          <w:kern w:val="0"/>
          <w:sz w:val="24"/>
        </w:rPr>
        <w:t xml:space="preserve">          招聘邮箱</w:t>
      </w:r>
      <w:r>
        <w:rPr>
          <w:rFonts w:ascii="宋体" w:hAnsi="宋体" w:cs="宋体"/>
          <w:color w:val="000000" w:themeColor="text1"/>
          <w:kern w:val="0"/>
          <w:sz w:val="24"/>
        </w:rPr>
        <w:t>: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"mailto:zp@stfm.cn" </w:instrText>
      </w:r>
      <w:r>
        <w:rPr>
          <w:sz w:val="24"/>
        </w:rPr>
        <w:fldChar w:fldCharType="separate"/>
      </w:r>
      <w:r>
        <w:rPr>
          <w:rStyle w:val="5"/>
          <w:rFonts w:hint="eastAsia" w:ascii="宋体" w:hAnsi="宋体" w:cs="宋体"/>
          <w:kern w:val="0"/>
          <w:sz w:val="24"/>
        </w:rPr>
        <w:t>zp</w:t>
      </w:r>
      <w:r>
        <w:rPr>
          <w:rStyle w:val="5"/>
          <w:rFonts w:ascii="宋体" w:hAnsi="宋体" w:cs="宋体"/>
          <w:kern w:val="0"/>
          <w:sz w:val="24"/>
        </w:rPr>
        <w:t>@</w:t>
      </w:r>
      <w:r>
        <w:rPr>
          <w:rStyle w:val="5"/>
          <w:rFonts w:hint="eastAsia" w:ascii="宋体" w:hAnsi="宋体" w:cs="宋体"/>
          <w:kern w:val="0"/>
          <w:sz w:val="24"/>
        </w:rPr>
        <w:t>stfm</w:t>
      </w:r>
      <w:r>
        <w:rPr>
          <w:rStyle w:val="5"/>
          <w:rFonts w:ascii="宋体" w:hAnsi="宋体" w:cs="宋体"/>
          <w:kern w:val="0"/>
          <w:sz w:val="24"/>
        </w:rPr>
        <w:t>.c</w:t>
      </w:r>
      <w:r>
        <w:rPr>
          <w:rStyle w:val="5"/>
          <w:rFonts w:hint="eastAsia" w:ascii="宋体" w:hAnsi="宋体" w:cs="宋体"/>
          <w:kern w:val="0"/>
          <w:sz w:val="24"/>
        </w:rPr>
        <w:t>n</w:t>
      </w:r>
      <w:r>
        <w:rPr>
          <w:rStyle w:val="5"/>
          <w:rFonts w:hint="eastAsia"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 w:themeColor="text1"/>
          <w:kern w:val="0"/>
          <w:sz w:val="24"/>
        </w:rPr>
        <w:t>（应聘岗位+院校+姓名）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97E"/>
    <w:rsid w:val="00232344"/>
    <w:rsid w:val="0041397E"/>
    <w:rsid w:val="00435E51"/>
    <w:rsid w:val="004D26B0"/>
    <w:rsid w:val="00581E87"/>
    <w:rsid w:val="006C2AE8"/>
    <w:rsid w:val="007102DD"/>
    <w:rsid w:val="008F1BEF"/>
    <w:rsid w:val="00A36BE9"/>
    <w:rsid w:val="00BD24DB"/>
    <w:rsid w:val="00CA03DA"/>
    <w:rsid w:val="00E335D2"/>
    <w:rsid w:val="0ED50214"/>
    <w:rsid w:val="12640452"/>
    <w:rsid w:val="35E85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274</Words>
  <Characters>1568</Characters>
  <Lines>13</Lines>
  <Paragraphs>3</Paragraphs>
  <ScaleCrop>false</ScaleCrop>
  <LinksUpToDate>false</LinksUpToDate>
  <CharactersWithSpaces>1839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2017-09-07T07:49:00Z</dcterms:created>
  <dc:creator>徐燕燕</dc:creator>
  <cp:lastModifiedBy>Administrator</cp:lastModifiedBy>
  <cp:lastPrinted>2017-09-11T12:44:00Z</cp:lastPrinted>
  <dcterms:modified xsi:type="dcterms:W3CDTF">2017-09-11T12:48:21Z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