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DE" w:rsidRPr="003959E9" w:rsidRDefault="005021DE" w:rsidP="003959E9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3959E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附件２</w:t>
      </w:r>
      <w:r w:rsidR="00B61DA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5021DE" w:rsidRPr="00DB1AA9" w:rsidRDefault="00906DB0" w:rsidP="00830581">
      <w:pPr>
        <w:widowControl/>
        <w:spacing w:before="100" w:beforeAutospacing="1" w:after="100" w:afterAutospacing="1" w:line="360" w:lineRule="auto"/>
        <w:ind w:firstLineChars="50" w:firstLine="181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 w:rsidRPr="00DB1AA9">
        <w:rPr>
          <w:rFonts w:ascii="宋体" w:hAnsi="宋体" w:cs="宋体"/>
          <w:b/>
          <w:color w:val="000000"/>
          <w:kern w:val="0"/>
          <w:sz w:val="36"/>
          <w:szCs w:val="36"/>
        </w:rPr>
        <w:t>201</w:t>
      </w:r>
      <w:r w:rsidR="00420D2C" w:rsidRPr="00DB1AA9">
        <w:rPr>
          <w:rFonts w:ascii="宋体" w:hAnsi="宋体" w:cs="宋体"/>
          <w:b/>
          <w:color w:val="000000"/>
          <w:kern w:val="0"/>
          <w:sz w:val="36"/>
          <w:szCs w:val="36"/>
        </w:rPr>
        <w:t>7</w:t>
      </w:r>
      <w:r w:rsidR="005021DE" w:rsidRPr="00DB1AA9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年苏州大学双学位专业主要课程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</w:t>
      </w:r>
      <w:r w:rsidRPr="0082317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1.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法学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法理学、宪法学、中国法制史、民商法导论、刑法学、行政法学、经济法学、民事诉讼法学、刑事诉讼</w:t>
      </w:r>
      <w:bookmarkStart w:id="0" w:name="_GoBack"/>
      <w:bookmarkEnd w:id="0"/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法学、国际公法学、国际私法学、知识产权法学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</w:t>
      </w:r>
      <w:r w:rsidRPr="0082317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2.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计算机科学与技术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离散数学、数字逻辑、数据结构、</w:t>
      </w:r>
      <w:r w:rsidR="00671A0B" w:rsidRPr="00671A0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Python程序</w:t>
      </w:r>
      <w:r w:rsidR="00671A0B" w:rsidRPr="00671A0B">
        <w:rPr>
          <w:rFonts w:ascii="仿宋" w:eastAsia="仿宋" w:hAnsi="仿宋" w:cs="宋体"/>
          <w:color w:val="000000"/>
          <w:kern w:val="0"/>
          <w:sz w:val="28"/>
          <w:szCs w:val="28"/>
        </w:rPr>
        <w:t>设计</w:t>
      </w:r>
      <w:r w:rsidR="00671A0B" w:rsidRPr="00671A0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计算机组成与系统结构、操作系统、数据库原理与设计、软件工程、计算机网络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　</w:t>
      </w:r>
      <w:r w:rsidRPr="0082317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3.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工商管理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管理学、微观经济学、宏观经济学、管理信息系统、会计学、财务管理、市场营销、经济法概论、运营管理、人力资源管理、企业战略管理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</w:t>
      </w:r>
      <w:r w:rsidRPr="0082317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4.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国际经济与贸易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政治经济学、微观经济学、宏观经济学、国际贸易理论、计量经济学、世界经济概论、国际贸易实务、国际金融、国际结算、货币银行学、财政学、会计学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</w:t>
      </w:r>
      <w:r w:rsidRPr="0082317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5.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行政管理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政治学原理、行政管理学、政府经济学、公共政策分析、城市管理学、人力资源开发与管理、行政法学、西方经济学、管理心理学、公共财务管理、公文写作、社会调查方法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 xml:space="preserve">　　</w:t>
      </w:r>
      <w:r w:rsidRPr="0082317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6.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新闻学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大众传播学、新闻学概论、新闻采访与写作、编辑学、中国新闻史、外国新闻史、广播电视学概论、广告学概论、新闻摄影与摄像（含实践）、新闻作品选读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</w:t>
      </w:r>
      <w:r w:rsidRPr="0082317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7.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教育学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教育原理、普通心理学、发展心理学、中国教育史、教育心理学、教育社会学、教育统计与测量、教育研究方法、课程</w:t>
      </w:r>
      <w:r w:rsidR="00873D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论</w:t>
      </w:r>
      <w:r w:rsidR="00873D70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教学论、教育管理学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</w:t>
      </w:r>
      <w:r w:rsidRPr="0082317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8.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应用心理学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普通心理学、心理统计学、社会心理学、发展心理学、心理测量学、心理学研究方法、认知心理学</w:t>
      </w:r>
    </w:p>
    <w:p w:rsidR="005021DE" w:rsidRPr="00823179" w:rsidRDefault="005021DE" w:rsidP="00823179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</w:t>
      </w:r>
      <w:r w:rsidRPr="0082317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9.</w:t>
      </w:r>
      <w:r w:rsidRPr="0082317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生物科学</w:t>
      </w:r>
    </w:p>
    <w:p w:rsidR="005021DE" w:rsidRDefault="005021DE" w:rsidP="00823179">
      <w:pPr>
        <w:widowControl/>
        <w:ind w:firstLine="64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31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动物学、植物学、人体与动物生理学、植物生理学、微生物学、生物化学、细胞生物学、遗传学、分子生物学、普通生态学、生物统计学</w:t>
      </w:r>
    </w:p>
    <w:p w:rsidR="00E1110B" w:rsidRPr="00932F62" w:rsidRDefault="00E1110B" w:rsidP="00823179">
      <w:pPr>
        <w:widowControl/>
        <w:ind w:firstLine="645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932F6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10</w:t>
      </w:r>
      <w:r w:rsidR="00932F62" w:rsidRPr="00932F6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.</w:t>
      </w:r>
      <w:r w:rsidRPr="00932F6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历史学</w:t>
      </w:r>
    </w:p>
    <w:p w:rsidR="00E1110B" w:rsidRDefault="00EA3303" w:rsidP="00823179">
      <w:pPr>
        <w:widowControl/>
        <w:ind w:firstLine="64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中国通史、世界通史、历史地理学、史学理论与史学史、历史要籍介绍与选读、考古学、政治史专题、经济史专题、社会史专题、文化史专题、生态史专题</w:t>
      </w:r>
    </w:p>
    <w:p w:rsidR="00E1110B" w:rsidRPr="00932F62" w:rsidRDefault="00E1110B" w:rsidP="00823179">
      <w:pPr>
        <w:widowControl/>
        <w:ind w:firstLine="645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932F6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11</w:t>
      </w:r>
      <w:r w:rsidR="00932F62" w:rsidRPr="00932F6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.</w:t>
      </w:r>
      <w:r w:rsidRPr="00932F6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化学工程与工艺</w:t>
      </w:r>
    </w:p>
    <w:p w:rsidR="00E1110B" w:rsidRDefault="005B39A1" w:rsidP="00823179">
      <w:pPr>
        <w:widowControl/>
        <w:ind w:firstLine="64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大学化学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大学化学实验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有机化学（上）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有机化学（下）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有机化学实验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物理化学（上）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物理化学（下）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物理化学实验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工程数学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化工原理</w:t>
      </w:r>
      <w:r w:rsidRPr="005B39A1">
        <w:rPr>
          <w:rFonts w:ascii="仿宋" w:eastAsia="仿宋" w:hAnsi="仿宋" w:cs="宋体"/>
          <w:color w:val="000000"/>
          <w:kern w:val="0"/>
          <w:sz w:val="28"/>
          <w:szCs w:val="28"/>
        </w:rPr>
        <w:t>I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传递现象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化工原理II：分离过程与技术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化工原理III：颗粒技术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化工热力学</w:t>
      </w:r>
      <w:r w:rsidR="00683F4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5B39A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化学反应工程</w:t>
      </w:r>
    </w:p>
    <w:p w:rsidR="00E1110B" w:rsidRPr="00932F62" w:rsidRDefault="00E1110B" w:rsidP="00823179">
      <w:pPr>
        <w:widowControl/>
        <w:ind w:firstLine="645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932F6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12</w:t>
      </w:r>
      <w:r w:rsidR="00932F62" w:rsidRPr="00932F6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.</w:t>
      </w:r>
      <w:r w:rsidRPr="00932F6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环境工程</w:t>
      </w:r>
    </w:p>
    <w:p w:rsidR="005021DE" w:rsidRPr="00160647" w:rsidRDefault="00160647" w:rsidP="00160647">
      <w:pPr>
        <w:widowControl/>
        <w:ind w:firstLine="64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程制图、环境工程概论、环境分析与监测技术、大气污染控制工程、环境工程综合实验、环境质量评价、水处理工艺与设备、环境工程综合设计、环境化学、环境规划与管理、清洁生产、环境科学与技术前沿与研究方法</w:t>
      </w:r>
    </w:p>
    <w:sectPr w:rsidR="005021DE" w:rsidRPr="00160647" w:rsidSect="00823179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7C" w:rsidRDefault="00F9007C" w:rsidP="00873D70">
      <w:r>
        <w:separator/>
      </w:r>
    </w:p>
  </w:endnote>
  <w:endnote w:type="continuationSeparator" w:id="0">
    <w:p w:rsidR="00F9007C" w:rsidRDefault="00F9007C" w:rsidP="0087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7C" w:rsidRDefault="00F9007C" w:rsidP="00873D70">
      <w:r>
        <w:separator/>
      </w:r>
    </w:p>
  </w:footnote>
  <w:footnote w:type="continuationSeparator" w:id="0">
    <w:p w:rsidR="00F9007C" w:rsidRDefault="00F9007C" w:rsidP="0087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179"/>
    <w:rsid w:val="00006609"/>
    <w:rsid w:val="00160647"/>
    <w:rsid w:val="002828D8"/>
    <w:rsid w:val="002C593D"/>
    <w:rsid w:val="0037224E"/>
    <w:rsid w:val="003959E9"/>
    <w:rsid w:val="003F6C72"/>
    <w:rsid w:val="00420D2C"/>
    <w:rsid w:val="005021DE"/>
    <w:rsid w:val="005B39A1"/>
    <w:rsid w:val="00671A0B"/>
    <w:rsid w:val="00683F4D"/>
    <w:rsid w:val="00705BA5"/>
    <w:rsid w:val="00722A9B"/>
    <w:rsid w:val="00777417"/>
    <w:rsid w:val="007831DA"/>
    <w:rsid w:val="0079563A"/>
    <w:rsid w:val="00823179"/>
    <w:rsid w:val="00830581"/>
    <w:rsid w:val="00873D70"/>
    <w:rsid w:val="00906DB0"/>
    <w:rsid w:val="00932F62"/>
    <w:rsid w:val="00AD4DE0"/>
    <w:rsid w:val="00B61DA6"/>
    <w:rsid w:val="00BE5036"/>
    <w:rsid w:val="00C528AA"/>
    <w:rsid w:val="00C965CD"/>
    <w:rsid w:val="00D31865"/>
    <w:rsid w:val="00D3499C"/>
    <w:rsid w:val="00DB1AA9"/>
    <w:rsid w:val="00E008B7"/>
    <w:rsid w:val="00E1110B"/>
    <w:rsid w:val="00EA3303"/>
    <w:rsid w:val="00ED2BD0"/>
    <w:rsid w:val="00F477F0"/>
    <w:rsid w:val="00F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369225B-6097-434E-B08E-697C5DB8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73D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73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陈忻华(chenxinhua)</dc:creator>
  <cp:keywords/>
  <dc:description/>
  <cp:lastModifiedBy>chenxinhua</cp:lastModifiedBy>
  <cp:revision>21</cp:revision>
  <dcterms:created xsi:type="dcterms:W3CDTF">2014-04-02T01:15:00Z</dcterms:created>
  <dcterms:modified xsi:type="dcterms:W3CDTF">2016-12-28T00:44:00Z</dcterms:modified>
</cp:coreProperties>
</file>