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《太仓日报》诚聘新媒体记者编辑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太仓是</w:t>
      </w:r>
      <w:r>
        <w:rPr>
          <w:rFonts w:hint="default"/>
          <w:sz w:val="28"/>
          <w:szCs w:val="28"/>
          <w:lang w:eastAsia="zh-CN"/>
        </w:rPr>
        <w:fldChar w:fldCharType="begin"/>
      </w:r>
      <w:r>
        <w:rPr>
          <w:rFonts w:hint="default"/>
          <w:sz w:val="28"/>
          <w:szCs w:val="28"/>
          <w:lang w:eastAsia="zh-CN"/>
        </w:rPr>
        <w:instrText xml:space="preserve"> HYPERLINK "https://baike.baidu.com/item/%E8%8B%8F%E5%B7%9E" \t "https://baike.baidu.com/item/%E5%A4%AA%E4%BB%93/_blank" </w:instrText>
      </w:r>
      <w:r>
        <w:rPr>
          <w:rFonts w:hint="default"/>
          <w:sz w:val="28"/>
          <w:szCs w:val="28"/>
          <w:lang w:eastAsia="zh-CN"/>
        </w:rPr>
        <w:fldChar w:fldCharType="separate"/>
      </w:r>
      <w:r>
        <w:rPr>
          <w:rFonts w:hint="default"/>
          <w:sz w:val="28"/>
          <w:szCs w:val="28"/>
          <w:lang w:eastAsia="zh-CN"/>
        </w:rPr>
        <w:t>苏州</w:t>
      </w:r>
      <w:r>
        <w:rPr>
          <w:rFonts w:hint="default"/>
          <w:sz w:val="28"/>
          <w:szCs w:val="28"/>
          <w:lang w:eastAsia="zh-CN"/>
        </w:rPr>
        <w:fldChar w:fldCharType="end"/>
      </w:r>
      <w:r>
        <w:rPr>
          <w:rFonts w:hint="eastAsia"/>
          <w:sz w:val="28"/>
          <w:szCs w:val="28"/>
          <w:lang w:eastAsia="zh-CN"/>
        </w:rPr>
        <w:t>市</w:t>
      </w:r>
      <w:r>
        <w:rPr>
          <w:rFonts w:hint="default"/>
          <w:sz w:val="28"/>
          <w:szCs w:val="28"/>
          <w:lang w:eastAsia="zh-CN"/>
        </w:rPr>
        <w:t>所辖的县级市，</w:t>
      </w:r>
      <w:r>
        <w:rPr>
          <w:rFonts w:hint="eastAsia"/>
          <w:sz w:val="28"/>
          <w:szCs w:val="28"/>
          <w:lang w:eastAsia="zh-CN"/>
        </w:rPr>
        <w:t>南壤</w:t>
      </w:r>
      <w:r>
        <w:rPr>
          <w:rFonts w:hint="default"/>
          <w:sz w:val="28"/>
          <w:szCs w:val="28"/>
          <w:lang w:eastAsia="zh-CN"/>
        </w:rPr>
        <w:fldChar w:fldCharType="begin"/>
      </w:r>
      <w:r>
        <w:rPr>
          <w:rFonts w:hint="default"/>
          <w:sz w:val="28"/>
          <w:szCs w:val="28"/>
          <w:lang w:eastAsia="zh-CN"/>
        </w:rPr>
        <w:instrText xml:space="preserve"> HYPERLINK "https://baike.baidu.com/item/%E4%B8%8A%E6%B5%B7%E5%B8%82" \t "https://baike.baidu.com/item/%E5%A4%AA%E4%BB%93/_blank" </w:instrText>
      </w:r>
      <w:r>
        <w:rPr>
          <w:rFonts w:hint="default"/>
          <w:sz w:val="28"/>
          <w:szCs w:val="28"/>
          <w:lang w:eastAsia="zh-CN"/>
        </w:rPr>
        <w:fldChar w:fldCharType="separate"/>
      </w:r>
      <w:r>
        <w:rPr>
          <w:rFonts w:hint="default"/>
          <w:sz w:val="28"/>
          <w:szCs w:val="28"/>
          <w:lang w:eastAsia="zh-CN"/>
        </w:rPr>
        <w:t>上海市</w:t>
      </w:r>
      <w:r>
        <w:rPr>
          <w:rFonts w:hint="default"/>
          <w:sz w:val="28"/>
          <w:szCs w:val="28"/>
          <w:lang w:eastAsia="zh-CN"/>
        </w:rPr>
        <w:fldChar w:fldCharType="end"/>
      </w:r>
      <w:r>
        <w:rPr>
          <w:rFonts w:hint="default"/>
          <w:sz w:val="28"/>
          <w:szCs w:val="28"/>
          <w:lang w:eastAsia="zh-CN"/>
        </w:rPr>
        <w:t>，西连</w:t>
      </w:r>
      <w:r>
        <w:rPr>
          <w:rFonts w:hint="default"/>
          <w:sz w:val="28"/>
          <w:szCs w:val="28"/>
          <w:lang w:eastAsia="zh-CN"/>
        </w:rPr>
        <w:fldChar w:fldCharType="begin"/>
      </w:r>
      <w:r>
        <w:rPr>
          <w:rFonts w:hint="default"/>
          <w:sz w:val="28"/>
          <w:szCs w:val="28"/>
          <w:lang w:eastAsia="zh-CN"/>
        </w:rPr>
        <w:instrText xml:space="preserve"> HYPERLINK "https://baike.baidu.com/item/%E6%98%86%E5%B1%B1%E5%B8%82" \t "https://baike.baidu.com/item/%E5%A4%AA%E4%BB%93/_blank" </w:instrText>
      </w:r>
      <w:r>
        <w:rPr>
          <w:rFonts w:hint="default"/>
          <w:sz w:val="28"/>
          <w:szCs w:val="28"/>
          <w:lang w:eastAsia="zh-CN"/>
        </w:rPr>
        <w:fldChar w:fldCharType="separate"/>
      </w:r>
      <w:r>
        <w:rPr>
          <w:rFonts w:hint="eastAsia"/>
          <w:sz w:val="28"/>
          <w:szCs w:val="28"/>
          <w:lang w:eastAsia="zh-CN"/>
        </w:rPr>
        <w:t>苏州</w:t>
      </w:r>
      <w:r>
        <w:rPr>
          <w:rFonts w:hint="default"/>
          <w:sz w:val="28"/>
          <w:szCs w:val="28"/>
          <w:lang w:eastAsia="zh-CN"/>
        </w:rPr>
        <w:t>市</w:t>
      </w:r>
      <w:r>
        <w:rPr>
          <w:rFonts w:hint="default"/>
          <w:sz w:val="28"/>
          <w:szCs w:val="28"/>
          <w:lang w:eastAsia="zh-CN"/>
        </w:rPr>
        <w:fldChar w:fldCharType="end"/>
      </w:r>
      <w:r>
        <w:rPr>
          <w:rFonts w:hint="default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eastAsia="zh-CN"/>
        </w:rPr>
        <w:t>是江苏省唯一既沿江又沿沪的县市，位列</w:t>
      </w:r>
      <w:r>
        <w:rPr>
          <w:rFonts w:hint="default"/>
          <w:sz w:val="28"/>
          <w:szCs w:val="28"/>
          <w:lang w:eastAsia="zh-CN"/>
        </w:rPr>
        <w:fldChar w:fldCharType="begin"/>
      </w:r>
      <w:r>
        <w:rPr>
          <w:rFonts w:hint="default"/>
          <w:sz w:val="28"/>
          <w:szCs w:val="28"/>
          <w:lang w:eastAsia="zh-CN"/>
        </w:rPr>
        <w:instrText xml:space="preserve"> HYPERLINK "https://baike.baidu.com/item/%E5%85%A8%E5%9B%BD%E7%BB%BC%E5%90%88%E5%AE%9E%E5%8A%9B%E7%99%BE%E5%BC%BA%E5%8E%BF%E5%B8%82" \t "https://baike.baidu.com/item/%E5%A4%AA%E4%BB%93/_blank" </w:instrText>
      </w:r>
      <w:r>
        <w:rPr>
          <w:rFonts w:hint="default"/>
          <w:sz w:val="28"/>
          <w:szCs w:val="28"/>
          <w:lang w:eastAsia="zh-CN"/>
        </w:rPr>
        <w:fldChar w:fldCharType="separate"/>
      </w:r>
      <w:r>
        <w:rPr>
          <w:rFonts w:hint="default"/>
          <w:sz w:val="28"/>
          <w:szCs w:val="28"/>
          <w:lang w:eastAsia="zh-CN"/>
        </w:rPr>
        <w:t>全国综合实力百强县市</w:t>
      </w:r>
      <w:r>
        <w:rPr>
          <w:rFonts w:hint="default"/>
          <w:sz w:val="28"/>
          <w:szCs w:val="28"/>
          <w:lang w:eastAsia="zh-CN"/>
        </w:rPr>
        <w:fldChar w:fldCharType="end"/>
      </w:r>
      <w:r>
        <w:rPr>
          <w:rFonts w:hint="default"/>
          <w:sz w:val="28"/>
          <w:szCs w:val="28"/>
          <w:lang w:eastAsia="zh-CN"/>
        </w:rPr>
        <w:t>第七名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因媒体融合事业发展需要，《太仓日报》面向全国诚聘新媒体记者编辑</w:t>
      </w:r>
      <w:r>
        <w:rPr>
          <w:rFonts w:hint="eastAsia"/>
          <w:sz w:val="28"/>
          <w:szCs w:val="28"/>
          <w:lang w:val="en-US" w:eastAsia="zh-CN"/>
        </w:rPr>
        <w:t>3名、影像及视频制作1名，</w:t>
      </w:r>
      <w:r>
        <w:rPr>
          <w:rFonts w:hint="default"/>
          <w:sz w:val="28"/>
          <w:szCs w:val="28"/>
          <w:lang w:val="en-US" w:eastAsia="zh-CN"/>
        </w:rPr>
        <w:t>欢迎有志加盟者踊跃报考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岗位要求：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本科及以上学历，35周岁以下，有相关工作经验；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具有较</w:t>
      </w:r>
      <w:r>
        <w:rPr>
          <w:rFonts w:hint="eastAsia"/>
          <w:sz w:val="28"/>
          <w:szCs w:val="28"/>
          <w:lang w:val="en-US" w:eastAsia="zh-CN"/>
        </w:rPr>
        <w:t>好的政治素养和较强的</w:t>
      </w:r>
      <w:r>
        <w:rPr>
          <w:rFonts w:hint="default"/>
          <w:sz w:val="28"/>
          <w:szCs w:val="28"/>
          <w:lang w:val="en-US" w:eastAsia="zh-CN"/>
        </w:rPr>
        <w:t>新闻</w:t>
      </w:r>
      <w:r>
        <w:rPr>
          <w:rFonts w:hint="eastAsia"/>
          <w:sz w:val="28"/>
          <w:szCs w:val="28"/>
          <w:lang w:val="en-US" w:eastAsia="zh-CN"/>
        </w:rPr>
        <w:t>意识，具有一定的新闻</w:t>
      </w:r>
      <w:r>
        <w:rPr>
          <w:rFonts w:hint="default"/>
          <w:sz w:val="28"/>
          <w:szCs w:val="28"/>
          <w:lang w:val="en-US" w:eastAsia="zh-CN"/>
        </w:rPr>
        <w:t>策划能力和文字表达能力</w:t>
      </w:r>
      <w:r>
        <w:rPr>
          <w:rFonts w:hint="eastAsia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能够熟练掌握并运用微博、微信、客户端等移动新媒体的采写</w:t>
      </w:r>
      <w:r>
        <w:rPr>
          <w:rFonts w:hint="eastAsia"/>
          <w:sz w:val="28"/>
          <w:szCs w:val="28"/>
          <w:lang w:val="en-US" w:eastAsia="zh-CN"/>
        </w:rPr>
        <w:t>、编辑和传播推广</w:t>
      </w:r>
      <w:r>
        <w:rPr>
          <w:rFonts w:hint="default"/>
          <w:sz w:val="28"/>
          <w:szCs w:val="28"/>
          <w:lang w:val="en-US" w:eastAsia="zh-CN"/>
        </w:rPr>
        <w:t>手段</w:t>
      </w:r>
      <w:r>
        <w:rPr>
          <w:rFonts w:hint="eastAsia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熟悉H5内容制作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default"/>
          <w:sz w:val="28"/>
          <w:szCs w:val="28"/>
          <w:lang w:val="en-US" w:eastAsia="zh-CN"/>
        </w:rPr>
        <w:t>具有成功的新媒体运作案例者优先。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待遇说明：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1、试用期3个月（优秀者可提前），转正后签订正式劳动合同；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/>
          <w:sz w:val="28"/>
          <w:szCs w:val="28"/>
          <w:lang w:val="en-US" w:eastAsia="zh-CN"/>
        </w:rPr>
        <w:t>2、全年收入10万元以上。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招聘说明：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报名时间：从</w:t>
      </w:r>
      <w:r>
        <w:rPr>
          <w:rFonts w:hint="default"/>
          <w:sz w:val="28"/>
          <w:szCs w:val="28"/>
          <w:lang w:val="en-US" w:eastAsia="zh-CN"/>
        </w:rPr>
        <w:t>即日起至</w:t>
      </w:r>
      <w:r>
        <w:rPr>
          <w:rFonts w:hint="eastAsia"/>
          <w:sz w:val="28"/>
          <w:szCs w:val="28"/>
          <w:lang w:val="en-US" w:eastAsia="zh-CN"/>
        </w:rPr>
        <w:t>11月30</w:t>
      </w:r>
      <w:r>
        <w:rPr>
          <w:rFonts w:hint="default"/>
          <w:sz w:val="28"/>
          <w:szCs w:val="28"/>
          <w:lang w:val="en-US" w:eastAsia="zh-CN"/>
        </w:rPr>
        <w:t>日止</w:t>
      </w:r>
      <w:r>
        <w:rPr>
          <w:rFonts w:hint="eastAsia"/>
          <w:sz w:val="28"/>
          <w:szCs w:val="28"/>
          <w:lang w:val="en-US" w:eastAsia="zh-CN"/>
        </w:rPr>
        <w:t>（先报先录，录满为止）。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报名方式：有意者请将个人资料（个人简历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/>
          <w:sz w:val="28"/>
          <w:szCs w:val="28"/>
          <w:lang w:val="en-US" w:eastAsia="zh-CN"/>
        </w:rPr>
        <w:t>代表作品、获奖证书复印件等）投递至招聘邮箱：</w:t>
      </w:r>
      <w:r>
        <w:rPr>
          <w:rFonts w:hint="eastAsia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/>
          <w:sz w:val="28"/>
          <w:szCs w:val="28"/>
          <w:u w:val="none"/>
          <w:lang w:val="en-US" w:eastAsia="zh-CN"/>
        </w:rPr>
        <w:instrText xml:space="preserve"> HYPERLINK "mailto:tcrbzb@163.com。" </w:instrText>
      </w:r>
      <w:r>
        <w:rPr>
          <w:rFonts w:hint="eastAsia"/>
          <w:sz w:val="28"/>
          <w:szCs w:val="28"/>
          <w:u w:val="none"/>
          <w:lang w:val="en-US" w:eastAsia="zh-CN"/>
        </w:rPr>
        <w:fldChar w:fldCharType="separate"/>
      </w:r>
      <w:r>
        <w:rPr>
          <w:rStyle w:val="9"/>
          <w:rFonts w:hint="eastAsia"/>
          <w:sz w:val="28"/>
          <w:szCs w:val="28"/>
          <w:u w:val="none"/>
          <w:lang w:val="en-US" w:eastAsia="zh-CN"/>
        </w:rPr>
        <w:t>tcrbzb</w:t>
      </w:r>
      <w:r>
        <w:rPr>
          <w:rStyle w:val="9"/>
          <w:rFonts w:hint="default"/>
          <w:sz w:val="28"/>
          <w:szCs w:val="28"/>
          <w:u w:val="none"/>
          <w:lang w:val="en-US" w:eastAsia="zh-CN"/>
        </w:rPr>
        <w:t>@1</w:t>
      </w:r>
      <w:r>
        <w:rPr>
          <w:rStyle w:val="9"/>
          <w:rFonts w:hint="eastAsia"/>
          <w:sz w:val="28"/>
          <w:szCs w:val="28"/>
          <w:u w:val="none"/>
          <w:lang w:val="en-US" w:eastAsia="zh-CN"/>
        </w:rPr>
        <w:t>63</w:t>
      </w:r>
      <w:r>
        <w:rPr>
          <w:rStyle w:val="9"/>
          <w:rFonts w:hint="default"/>
          <w:sz w:val="28"/>
          <w:szCs w:val="28"/>
          <w:u w:val="none"/>
          <w:lang w:val="en-US" w:eastAsia="zh-CN"/>
        </w:rPr>
        <w:t>.com。</w:t>
      </w:r>
      <w:r>
        <w:rPr>
          <w:rFonts w:hint="eastAsia"/>
          <w:sz w:val="28"/>
          <w:szCs w:val="28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咨询电话：0512-33018004或33018011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right="0" w:rightChars="0" w:firstLine="5600" w:firstLineChars="20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太仓日报社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0" w:firstLineChars="20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2017年11月10日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42891"/>
    <w:multiLevelType w:val="singleLevel"/>
    <w:tmpl w:val="5A04289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042C2A"/>
    <w:multiLevelType w:val="singleLevel"/>
    <w:tmpl w:val="5A042C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7116B"/>
    <w:rsid w:val="04474899"/>
    <w:rsid w:val="12A86BFC"/>
    <w:rsid w:val="132A47F4"/>
    <w:rsid w:val="2821378F"/>
    <w:rsid w:val="327B3068"/>
    <w:rsid w:val="37340619"/>
    <w:rsid w:val="654B6D3A"/>
    <w:rsid w:val="6C147051"/>
    <w:rsid w:val="751E08BF"/>
    <w:rsid w:val="75E7116B"/>
    <w:rsid w:val="7A3B2499"/>
    <w:rsid w:val="7EF771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2017-11-08T03:22:00Z</dcterms:created>
  <dc:creator>zb</dc:creator>
  <cp:lastModifiedBy>zb</cp:lastModifiedBy>
  <cp:lastPrinted>2017-11-10T08:43:26Z</cp:lastPrinted>
  <dcterms:modified xsi:type="dcterms:W3CDTF">2017-11-10T09:17:12Z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