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1" w:rsidRPr="00FE23C1" w:rsidRDefault="00FE23C1" w:rsidP="00FE23C1">
      <w:pPr>
        <w:rPr>
          <w:rFonts w:ascii="仿宋_GB2312" w:eastAsia="仿宋_GB2312" w:hAnsi="仿宋" w:hint="eastAsia"/>
          <w:b/>
          <w:sz w:val="32"/>
          <w:szCs w:val="32"/>
        </w:rPr>
      </w:pPr>
      <w:r w:rsidRPr="00FE23C1">
        <w:rPr>
          <w:rFonts w:ascii="仿宋_GB2312" w:eastAsia="仿宋_GB2312" w:hAnsi="仿宋" w:hint="eastAsia"/>
          <w:b/>
          <w:sz w:val="32"/>
          <w:szCs w:val="32"/>
        </w:rPr>
        <w:t>附件二：</w:t>
      </w:r>
      <w:bookmarkStart w:id="0" w:name="_GoBack"/>
      <w:bookmarkEnd w:id="0"/>
    </w:p>
    <w:p w:rsidR="004A184A" w:rsidRPr="00FE23C1" w:rsidRDefault="00FE23C1">
      <w:pPr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FE23C1">
        <w:rPr>
          <w:rFonts w:ascii="仿宋_GB2312" w:eastAsia="仿宋_GB2312" w:hAnsi="仿宋" w:hint="eastAsia"/>
          <w:b/>
          <w:sz w:val="32"/>
          <w:szCs w:val="32"/>
        </w:rPr>
        <w:t>2018年“苏州大学五四青年奖”复评会</w:t>
      </w:r>
      <w:r w:rsidRPr="00FE23C1">
        <w:rPr>
          <w:rFonts w:ascii="仿宋_GB2312" w:eastAsia="仿宋_GB2312" w:hAnsi="仿宋" w:hint="eastAsia"/>
          <w:b/>
          <w:sz w:val="32"/>
          <w:szCs w:val="32"/>
        </w:rPr>
        <w:t>团员代表名单汇总表</w:t>
      </w:r>
    </w:p>
    <w:p w:rsidR="004A184A" w:rsidRPr="00FE23C1" w:rsidRDefault="004A184A">
      <w:pPr>
        <w:rPr>
          <w:rFonts w:ascii="仿宋_GB2312" w:eastAsia="仿宋_GB2312" w:hint="eastAsia"/>
        </w:rPr>
      </w:pPr>
    </w:p>
    <w:tbl>
      <w:tblPr>
        <w:tblW w:w="13040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931"/>
        <w:gridCol w:w="1491"/>
        <w:gridCol w:w="930"/>
        <w:gridCol w:w="1681"/>
        <w:gridCol w:w="3219"/>
        <w:gridCol w:w="2389"/>
      </w:tblGrid>
      <w:tr w:rsidR="004A184A" w:rsidRPr="00FE23C1">
        <w:trPr>
          <w:trHeight w:val="859"/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4A184A" w:rsidRPr="00FE23C1">
        <w:trPr>
          <w:trHeight w:val="859"/>
          <w:jc w:val="center"/>
        </w:trPr>
        <w:tc>
          <w:tcPr>
            <w:tcW w:w="2399" w:type="dxa"/>
            <w:vMerge w:val="restart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84A" w:rsidRPr="00FE23C1">
        <w:trPr>
          <w:trHeight w:val="859"/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84A" w:rsidRPr="00FE23C1">
        <w:trPr>
          <w:trHeight w:val="859"/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84A" w:rsidRPr="00FE23C1">
        <w:trPr>
          <w:trHeight w:val="859"/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84A" w:rsidRPr="00FE23C1">
        <w:trPr>
          <w:trHeight w:val="883"/>
          <w:jc w:val="center"/>
        </w:trPr>
        <w:tc>
          <w:tcPr>
            <w:tcW w:w="2399" w:type="dxa"/>
            <w:vMerge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4A184A" w:rsidRPr="00FE23C1" w:rsidRDefault="00FE23C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FE23C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A184A" w:rsidRPr="00FE23C1" w:rsidRDefault="004A184A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184A" w:rsidRPr="00FE23C1" w:rsidRDefault="004A184A">
      <w:pPr>
        <w:rPr>
          <w:rFonts w:ascii="仿宋_GB2312" w:eastAsia="仿宋_GB2312" w:hint="eastAsia"/>
        </w:rPr>
      </w:pPr>
    </w:p>
    <w:sectPr w:rsidR="004A184A" w:rsidRPr="00FE23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2"/>
    <w:rsid w:val="002B74D2"/>
    <w:rsid w:val="004A184A"/>
    <w:rsid w:val="005C6312"/>
    <w:rsid w:val="00FE23C1"/>
    <w:rsid w:val="02E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团委208-x</cp:lastModifiedBy>
  <cp:revision>2</cp:revision>
  <dcterms:created xsi:type="dcterms:W3CDTF">2018-03-20T03:15:00Z</dcterms:created>
  <dcterms:modified xsi:type="dcterms:W3CDTF">2018-04-04T05:44:00Z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