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432" w:lineRule="atLeast"/>
        <w:ind w:left="0" w:right="0"/>
        <w:jc w:val="center"/>
        <w:rPr>
          <w:rFonts w:hint="eastAsia" w:ascii="方正小标宋简体" w:hAnsi="方正小标宋简体" w:eastAsia="方正小标宋简体" w:cs="方正小标宋简体"/>
          <w:kern w:val="0"/>
          <w:sz w:val="48"/>
          <w:szCs w:val="48"/>
          <w:bdr w:val="none" w:color="auto" w:sz="0" w:space="0"/>
          <w:shd w:val="clear" w:fill="FFFFFF"/>
          <w:lang w:val="en-US" w:eastAsia="zh-CN" w:bidi="ar"/>
        </w:rPr>
      </w:pPr>
      <w:r>
        <w:rPr>
          <w:rFonts w:hint="eastAsia" w:ascii="方正小标宋简体" w:hAnsi="方正小标宋简体" w:eastAsia="方正小标宋简体" w:cs="方正小标宋简体"/>
          <w:kern w:val="0"/>
          <w:sz w:val="48"/>
          <w:szCs w:val="48"/>
          <w:bdr w:val="none" w:color="auto" w:sz="0" w:space="0"/>
          <w:shd w:val="clear" w:fill="FFFFFF"/>
          <w:lang w:val="en-US" w:eastAsia="zh-CN" w:bidi="ar"/>
        </w:rPr>
        <w:t>安庆市情简介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432" w:lineRule="atLeast"/>
        <w:ind w:left="0" w:right="0"/>
        <w:jc w:val="left"/>
        <w:rPr>
          <w:rFonts w:ascii="宋体" w:hAnsi="宋体" w:eastAsia="宋体" w:cs="宋体"/>
          <w:kern w:val="0"/>
          <w:sz w:val="19"/>
          <w:szCs w:val="19"/>
          <w:bdr w:val="none" w:color="auto" w:sz="0" w:space="0"/>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432" w:lineRule="atLeast"/>
        <w:ind w:left="0" w:right="0" w:firstLine="640" w:firstLineChars="200"/>
        <w:jc w:val="left"/>
        <w:rPr>
          <w:rFonts w:hint="eastAsia" w:ascii="仿宋_GB2312" w:hAnsi="仿宋_GB2312" w:eastAsia="仿宋_GB2312" w:cs="仿宋_GB2312"/>
          <w:kern w:val="0"/>
          <w:sz w:val="32"/>
          <w:szCs w:val="32"/>
          <w:bdr w:val="none" w:color="auto" w:sz="0" w:space="0"/>
          <w:shd w:val="clear" w:fill="FFFFFF"/>
          <w:lang w:val="en-US" w:eastAsia="zh-CN" w:bidi="ar"/>
        </w:rPr>
      </w:pPr>
      <w:r>
        <w:rPr>
          <w:rFonts w:hint="eastAsia" w:ascii="仿宋_GB2312" w:hAnsi="仿宋_GB2312" w:eastAsia="仿宋_GB2312" w:cs="仿宋_GB2312"/>
          <w:kern w:val="0"/>
          <w:sz w:val="32"/>
          <w:szCs w:val="32"/>
          <w:bdr w:val="none" w:color="auto" w:sz="0" w:space="0"/>
          <w:shd w:val="clear" w:fill="FFFFFF"/>
          <w:lang w:val="en-US" w:eastAsia="zh-CN" w:bidi="ar"/>
        </w:rPr>
        <w:t xml:space="preserve">安庆，位于安徽省西南部，市中心位于北纬29°47′~31°16′和东经115°45′~117°44′之间，长江下游北岸，皖河入江处，西接湖北，南邻江西，西北靠大别山主峰，东南倚黄山余脉。全市现辖怀宁、桐城、望江、太湖、岳西、宿松、潜山7县（市）及迎江、大观、宜秀3区。全市总面积13589.99平方公里，其中市区面积821平方公里。截至2016年末，全市户籍人口达529.1万人，常住人口达461.2万人，年末常住人口总量居全省第六位。现为国家级历史文化名城、国家园林城市、中国优秀旅游城市、国家森林城市、全国绿化模范城市，被中国城市协会评为中国“最具国际影响力城市”之一（2010年），是全省唯一“第二批国家公共文化服务体系示范区创建城市”、中国十佳绿色城市，积极推进创建国家环境保护模范城市、国家信用建设示范城市、全国国土资源节约集约模范市、全国文明城市和全国社会治安综合治理优秀市。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432" w:lineRule="atLeast"/>
        <w:ind w:left="0" w:right="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bdr w:val="none" w:color="auto" w:sz="0" w:space="0"/>
          <w:shd w:val="clear" w:fill="FFFFFF"/>
          <w:lang w:val="en-US" w:eastAsia="zh-CN" w:bidi="ar"/>
        </w:rPr>
        <w:t xml:space="preserve">从清乾隆二十五年(1760)到民国二十七年(1938)，安庆一直为安徽省省会，是安徽省政治、经济、文化中心，是中国较早接受近代文明的城市之一。清咸丰十一年（1861）曾国藩创办的安庆内军械所，制造了中国第一台蒸汽机和第一艘机动船；清光绪年间陈独秀在安庆举办藏书楼演说、创办《安徽俗话报》，第一次举起“新文化”的旗帜；光绪三十三年（1907）、三十四年（1908）先后发生在安庆的徐锡麟巡警学堂起义和熊成基炮马营起义，接连打响了辛亥革命第一枪和新军起义的第一枪；安徽省的第一座发电厂、第一座自来水厂、第一家电报局、第一部电话、第一条官办公路、第一个飞机场、第一个现代图书馆、第一所大学、第一张报纸……都诞生在这里。安庆素有“文化之邦”、“戏剧之乡”、“禅宗圣地”的美誉。是《孔雀东南飞》、“大乔小乔”、“不越雷池一步”、“六尺巷”等著名故事的发生地，是统治中国文坛二百余年的“桐城派”的故里，是京剧鼻祖程长庚为代表的徽班成长的摇篮，是黄梅戏形成和发展的地方，也是中国新文化运动先驱陈独秀、佛教领袖赵朴初、道教领袖陈撄宁、“两弹元勋”邓稼先、中国“计算机之父”慈云桂、“将军外交家”黄镇、“杂技皇后”夏菊花、通俗小说大师张恨水等影响中国、闻名世界的杰出人物的故乡。古皖文化、禅宗文化、戏剧文化和桐城派文化在这里交相辉映，形成了独具特色的地域文化。各种文化生态，留下了大量的历史文化遗存。2005年4月，国务院同意安庆市列为国家历史文化名城，这也是国家唯一单独特批通过的城市。截至2015年底，有国家级重点文物保护单位16处，省级文物保护单位160处；国家级非物质文化遗产16种，省级非物质文化遗产23种。红色文化遗址众多，如岳西红二十八军旧址、王步文故居等。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432"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bdr w:val="none" w:color="auto" w:sz="0" w:space="0"/>
          <w:shd w:val="clear" w:fill="FFFFFF"/>
          <w:lang w:val="en-US" w:eastAsia="zh-CN" w:bidi="ar"/>
        </w:rPr>
        <w:t xml:space="preserve">      安庆为中国优秀旅游城市。市境有国家级风景名胜区2处、省级风景名胜区6处，国家森林公园5个，国家历史文化名城1座、省级历史文化名城2座，世界地质公园1处（天柱山），国家地质公园1处（天柱山），国家级自然保护区(鹤落坪)1个，国家级重点文物保护单位16个、省级重点文物保护单位160个，国家级非物质文化遗产16种、省级非遗23种。具有雄、奇、灵、秀特色的天柱山，为国家级5A风景名胜区，景区面积8345平方公里，保护带面积333平方公里。司空山因古洞、危崖、险峰、瀑布等景观称胜，更因禅宗二祖在此筑坛说法而扬名千古。长江绝岛”小孤山矗立江中，素有“江上小蓬莱”之美誉。“南国小长城”白崖寨、花亭湖风景名胜区和大龙山风景区均各具特色。吸引着八方游客。市区的迎江寺振风塔，塔影横江，有“过了安庆不说塔”之誉。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432"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bdr w:val="none" w:color="auto" w:sz="0" w:space="0"/>
          <w:shd w:val="clear" w:fill="FFFFFF"/>
          <w:lang w:val="en-US" w:eastAsia="zh-CN" w:bidi="ar"/>
        </w:rPr>
        <w:t xml:space="preserve">  </w:t>
      </w:r>
    </w:p>
    <w:p>
      <w:pPr>
        <w:pStyle w:val="6"/>
        <w:keepNext w:val="0"/>
        <w:keepLines w:val="0"/>
        <w:widowControl/>
        <w:suppressLineNumbers w:val="0"/>
        <w:spacing w:before="0" w:beforeAutospacing="0" w:after="360" w:afterAutospacing="0" w:line="432" w:lineRule="atLeast"/>
        <w:ind w:left="0" w:right="0"/>
        <w:rPr>
          <w:rFonts w:hint="eastAsia" w:ascii="仿宋_GB2312" w:hAnsi="仿宋_GB2312" w:eastAsia="仿宋_GB2312" w:cs="仿宋_GB2312"/>
          <w:sz w:val="32"/>
          <w:szCs w:val="3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432" w:lineRule="atLeast"/>
        <w:ind w:left="0" w:right="0"/>
        <w:jc w:val="center"/>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bdr w:val="none" w:color="auto" w:sz="0" w:space="0"/>
          <w:shd w:val="clear" w:fill="FFFFFF"/>
          <w:lang w:val="en-US" w:eastAsia="zh-CN" w:bidi="ar"/>
        </w:rPr>
        <w:drawing>
          <wp:inline distT="0" distB="0" distL="114300" distR="114300">
            <wp:extent cx="5715000" cy="3143250"/>
            <wp:effectExtent l="0" t="0" r="0" b="1143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715000" cy="31432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432" w:lineRule="atLeast"/>
        <w:ind w:left="0" w:right="0"/>
        <w:jc w:val="center"/>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bdr w:val="none" w:color="auto" w:sz="0" w:space="0"/>
          <w:shd w:val="clear" w:fill="FFFFFF"/>
          <w:lang w:val="en-US" w:eastAsia="zh-CN" w:bidi="ar"/>
        </w:rPr>
        <w:drawing>
          <wp:inline distT="0" distB="0" distL="114300" distR="114300">
            <wp:extent cx="5715000" cy="2667000"/>
            <wp:effectExtent l="0" t="0" r="0" b="0"/>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5"/>
                    <a:stretch>
                      <a:fillRect/>
                    </a:stretch>
                  </pic:blipFill>
                  <pic:spPr>
                    <a:xfrm>
                      <a:off x="0" y="0"/>
                      <a:ext cx="5715000" cy="26670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432" w:lineRule="atLeast"/>
        <w:ind w:left="0" w:right="0"/>
        <w:jc w:val="center"/>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bdr w:val="none" w:color="auto" w:sz="0" w:space="0"/>
          <w:shd w:val="clear" w:fill="FFFFFF"/>
          <w:lang w:val="en-US" w:eastAsia="zh-CN" w:bidi="ar"/>
        </w:rPr>
        <w:t xml:space="preserve">古南岳——天柱山 </w:t>
      </w:r>
    </w:p>
    <w:p>
      <w:pPr>
        <w:pStyle w:val="6"/>
        <w:keepNext w:val="0"/>
        <w:keepLines w:val="0"/>
        <w:widowControl/>
        <w:suppressLineNumbers w:val="0"/>
        <w:spacing w:before="0" w:beforeAutospacing="0" w:after="360" w:afterAutospacing="0" w:line="432" w:lineRule="atLeast"/>
        <w:ind w:left="0" w:right="0"/>
        <w:rPr>
          <w:rFonts w:hint="eastAsia" w:ascii="仿宋_GB2312" w:hAnsi="仿宋_GB2312" w:eastAsia="仿宋_GB2312" w:cs="仿宋_GB2312"/>
          <w:sz w:val="32"/>
          <w:szCs w:val="32"/>
        </w:rPr>
      </w:pPr>
    </w:p>
    <w:p>
      <w:pPr>
        <w:pStyle w:val="6"/>
        <w:keepNext w:val="0"/>
        <w:keepLines w:val="0"/>
        <w:widowControl/>
        <w:suppressLineNumbers w:val="0"/>
        <w:spacing w:before="0" w:beforeAutospacing="0" w:after="360" w:afterAutospacing="0" w:line="432" w:lineRule="atLeast"/>
        <w:ind w:left="0" w:right="0"/>
        <w:rPr>
          <w:rFonts w:hint="eastAsia" w:ascii="仿宋_GB2312" w:hAnsi="仿宋_GB2312" w:eastAsia="仿宋_GB2312" w:cs="仿宋_GB2312"/>
          <w:sz w:val="32"/>
          <w:szCs w:val="32"/>
        </w:rPr>
      </w:pPr>
      <w:r>
        <w:rPr>
          <w:rFonts w:hint="eastAsia" w:ascii="仿宋_GB2312" w:hAnsi="仿宋_GB2312" w:eastAsia="仿宋_GB2312" w:cs="仿宋_GB2312"/>
          <w:sz w:val="32"/>
          <w:szCs w:val="32"/>
          <w:bdr w:val="none" w:color="auto" w:sz="0" w:space="0"/>
          <w:shd w:val="clear" w:fill="FFFFFF"/>
        </w:rPr>
        <w:t xml:space="preserve">      安庆交通便捷，旅游服务设施齐全。传统食品和风味小吃自古闻名。鲥鱼、鲚刀鱼、大闸蟹、墨子酥、油酥饼、桐城丰糕、怀宁贡糕、江毛水饺、鸡汤炒米等特色食品让人回味无穷，望江挑花、潜山舒席、宿松蜡染、岳西翠兰茶叶等传统工艺品或土特产品令人爱不释手。沪蓉、东香、安合、合铜黄等高速公路干线，105、206、318三条国道和合九铁路在市境交会；宁安高铁竣工，2015年12月正式运营；合安九高铁12月正式动工；安庆长江公路大桥和建设中的沿江高速公路、安庆—景德镇高速公路相连接。安庆天柱山民航机场已开通至北京、上海、广州、厦门、海口、西安、昆明、宁波等航线。安庆集公路、铁路、水运、航空、管道为一体的立体交通网络已经形成。2000年，安庆被批准为中国优秀旅游城市；2012年底，省政府批准安庆市整体纳入皖南国际文化旅游示范区规划范围；2013年，安庆市首次入围年度“中国旅游竞争力百强市”榜单。 </w:t>
      </w:r>
    </w:p>
    <w:p>
      <w:pPr>
        <w:pStyle w:val="6"/>
        <w:keepNext w:val="0"/>
        <w:keepLines w:val="0"/>
        <w:widowControl/>
        <w:suppressLineNumbers w:val="0"/>
        <w:spacing w:before="0" w:beforeAutospacing="0" w:after="360" w:afterAutospacing="0" w:line="432" w:lineRule="atLeast"/>
        <w:ind w:left="0" w:right="0"/>
        <w:rPr>
          <w:rFonts w:hint="eastAsia" w:ascii="仿宋_GB2312" w:hAnsi="仿宋_GB2312" w:eastAsia="仿宋_GB2312" w:cs="仿宋_GB2312"/>
          <w:sz w:val="32"/>
          <w:szCs w:val="3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432" w:lineRule="atLeast"/>
        <w:ind w:left="0" w:right="0"/>
        <w:jc w:val="center"/>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bdr w:val="none" w:color="auto" w:sz="0" w:space="0"/>
          <w:shd w:val="clear" w:fill="FFFFFF"/>
          <w:lang w:val="en-US" w:eastAsia="zh-CN" w:bidi="ar"/>
        </w:rPr>
        <w:drawing>
          <wp:inline distT="0" distB="0" distL="114300" distR="114300">
            <wp:extent cx="5238750" cy="3429000"/>
            <wp:effectExtent l="0" t="0" r="3810" b="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5238750" cy="3429000"/>
                    </a:xfrm>
                    <a:prstGeom prst="rect">
                      <a:avLst/>
                    </a:prstGeom>
                    <a:noFill/>
                    <a:ln w="9525">
                      <a:noFill/>
                    </a:ln>
                  </pic:spPr>
                </pic:pic>
              </a:graphicData>
            </a:graphic>
          </wp:inline>
        </w:drawing>
      </w:r>
    </w:p>
    <w:p>
      <w:pPr>
        <w:pStyle w:val="6"/>
        <w:keepNext w:val="0"/>
        <w:keepLines w:val="0"/>
        <w:widowControl/>
        <w:suppressLineNumbers w:val="0"/>
        <w:spacing w:before="0" w:beforeAutospacing="0" w:after="360" w:afterAutospacing="0" w:line="432" w:lineRule="atLeast"/>
        <w:ind w:left="0" w:right="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bdr w:val="none" w:color="auto" w:sz="0" w:space="0"/>
          <w:shd w:val="clear" w:fill="FFFFFF"/>
        </w:rPr>
        <w:t xml:space="preserve">宁安高铁通车——安庆迈入高铁时代 </w:t>
      </w:r>
    </w:p>
    <w:p>
      <w:pPr>
        <w:pStyle w:val="6"/>
        <w:keepNext w:val="0"/>
        <w:keepLines w:val="0"/>
        <w:widowControl/>
        <w:suppressLineNumbers w:val="0"/>
        <w:spacing w:before="0" w:beforeAutospacing="0" w:after="360" w:afterAutospacing="0" w:line="432" w:lineRule="atLeast"/>
        <w:ind w:left="0" w:right="0"/>
        <w:rPr>
          <w:rFonts w:hint="eastAsia" w:ascii="仿宋_GB2312" w:hAnsi="仿宋_GB2312" w:eastAsia="仿宋_GB2312" w:cs="仿宋_GB2312"/>
          <w:sz w:val="32"/>
          <w:szCs w:val="32"/>
        </w:rPr>
      </w:pPr>
    </w:p>
    <w:p>
      <w:pPr>
        <w:pStyle w:val="6"/>
        <w:keepNext w:val="0"/>
        <w:keepLines w:val="0"/>
        <w:widowControl/>
        <w:suppressLineNumbers w:val="0"/>
        <w:spacing w:before="0" w:beforeAutospacing="0" w:after="360" w:afterAutospacing="0" w:line="432" w:lineRule="atLeast"/>
        <w:ind w:left="0" w:right="0"/>
        <w:rPr>
          <w:rFonts w:hint="eastAsia" w:ascii="仿宋_GB2312" w:hAnsi="仿宋_GB2312" w:eastAsia="仿宋_GB2312" w:cs="仿宋_GB2312"/>
          <w:sz w:val="32"/>
          <w:szCs w:val="32"/>
        </w:rPr>
      </w:pPr>
      <w:r>
        <w:rPr>
          <w:rFonts w:hint="eastAsia" w:ascii="仿宋_GB2312" w:hAnsi="仿宋_GB2312" w:eastAsia="仿宋_GB2312" w:cs="仿宋_GB2312"/>
          <w:sz w:val="32"/>
          <w:szCs w:val="32"/>
          <w:bdr w:val="none" w:color="auto" w:sz="0" w:space="0"/>
          <w:shd w:val="clear" w:fill="FFFFFF"/>
        </w:rPr>
        <w:t xml:space="preserve">      安庆为国家生态园林城市。安庆城北枕龙山，南临长江，西依皖河，东接石塘、破罡诸湖，狮子山、凤凰山、菱湖、秦潭湖等镶嵌其间，整个城就像是一座大园林。城北的大龙山—石塘湖风景区，山景、水景、石景、树景、洞景融为一体，别具特色；城西的陈独秀陵园，林郁山静，幽雅肃穆；城南沿江岸建设的外滩公园、桥头公园绵延近10公里，形成一条靓丽的风景线；城内的“世太史第”、“探花第”、“太平天国英王府”等古建筑，保持了典型的明清建筑风貌；特别是历史悠久的菱湖公园与后期建设的莲湖公园、市民公园、大湖风景区已连成一片，总面积近5平方公里；建设在景区内的文化广场、黄梅戏艺术中心、邓石如碑馆、黄梅阁、血衣亭、日本樱花园、徽派盆景园、黄镇纪念馆和科技馆、体育馆、图书馆等建筑物，以及程长庚、邓石如、严凤英、邓稼先、陈延年等塑像，更是增添了一层文化氛围。2006年，建设部命名安庆为国家园林城市。全市森林覆盖率37.1%，林木绿化率39.9%；市区绿化覆盖率40.9%，人均公共绿地面积11.3平方米。 </w:t>
      </w:r>
    </w:p>
    <w:p>
      <w:pPr>
        <w:pStyle w:val="6"/>
        <w:keepNext w:val="0"/>
        <w:keepLines w:val="0"/>
        <w:widowControl/>
        <w:suppressLineNumbers w:val="0"/>
        <w:spacing w:before="0" w:beforeAutospacing="0" w:after="360" w:afterAutospacing="0" w:line="432" w:lineRule="atLeast"/>
        <w:ind w:left="0" w:right="0"/>
        <w:rPr>
          <w:rFonts w:hint="eastAsia" w:ascii="仿宋_GB2312" w:hAnsi="仿宋_GB2312" w:eastAsia="仿宋_GB2312" w:cs="仿宋_GB2312"/>
          <w:sz w:val="32"/>
          <w:szCs w:val="32"/>
        </w:rPr>
      </w:pPr>
    </w:p>
    <w:p>
      <w:pPr>
        <w:pStyle w:val="6"/>
        <w:keepNext w:val="0"/>
        <w:keepLines w:val="0"/>
        <w:widowControl/>
        <w:suppressLineNumbers w:val="0"/>
        <w:spacing w:before="0" w:beforeAutospacing="0" w:after="360" w:afterAutospacing="0" w:line="432" w:lineRule="atLeast"/>
        <w:ind w:left="0" w:right="0"/>
        <w:rPr>
          <w:rFonts w:hint="eastAsia" w:ascii="仿宋_GB2312" w:hAnsi="仿宋_GB2312" w:eastAsia="仿宋_GB2312" w:cs="仿宋_GB2312"/>
          <w:sz w:val="32"/>
          <w:szCs w:val="32"/>
        </w:rPr>
      </w:pPr>
      <w:r>
        <w:rPr>
          <w:rStyle w:val="8"/>
          <w:rFonts w:hint="eastAsia" w:ascii="仿宋_GB2312" w:hAnsi="仿宋_GB2312" w:eastAsia="仿宋_GB2312" w:cs="仿宋_GB2312"/>
          <w:sz w:val="32"/>
          <w:szCs w:val="32"/>
          <w:bdr w:val="none" w:color="auto" w:sz="0" w:space="0"/>
          <w:shd w:val="clear" w:fill="FFFFFF"/>
        </w:rPr>
        <w:t>      国家园林城市——安庆</w:t>
      </w:r>
      <w:r>
        <w:rPr>
          <w:rFonts w:hint="eastAsia" w:ascii="仿宋_GB2312" w:hAnsi="仿宋_GB2312" w:eastAsia="仿宋_GB2312" w:cs="仿宋_GB2312"/>
          <w:sz w:val="32"/>
          <w:szCs w:val="32"/>
          <w:bdr w:val="none" w:color="auto" w:sz="0" w:space="0"/>
          <w:shd w:val="clear" w:fill="FFFFFF"/>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432"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bdr w:val="none" w:color="auto" w:sz="0" w:space="0"/>
          <w:shd w:val="clear" w:fill="FFFFFF"/>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432"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bdr w:val="none" w:color="auto" w:sz="0" w:space="0"/>
          <w:shd w:val="clear" w:fill="FFFFFF"/>
          <w:lang w:val="en-US" w:eastAsia="zh-CN" w:bidi="ar"/>
        </w:rPr>
        <w:t xml:space="preserve">      安庆拥有“世界地质公园”、“国家首批重点风景名胜区”、“国家自然与文化遗产地”、“最具潜力十大风景名胜区”等称号的国家5A级风景名胜区天柱山，有花亭湖、巨石山、五千年文博园、嬉子湖、孔雀东南飞、明堂山、天峡、石莲洞等十余处国家4A级风景名胜区，有大龙山、小孤山、白崖寨、鹞落坪、妙道山、薛家岗等数十处国家级风景名胜区、国家自然保护区、国家森林公园、国家地质公园、湿地保护区或国家文物保护单位，而且是黄山、九华山、庐山等世界著名风景区之间交通的几何中心。天柱山，古称“南岳”，为汉武帝南巡封禅之地；小孤山屹立于宿松以南的长江北岸，陆游曾流连于此。唐宋年间，禅宗成为中国佛教的主流，中华禅宗开山鼻祖二祖慧可受达摩心法只身南下司空山，开宗立派，三祖僧璨完成了禅宗的理论体系。至今安庆境内仍留有二祖禅堂、三祖寺和迎江寺等诸多的佛教活动场所。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432"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bdr w:val="none" w:color="auto" w:sz="0" w:space="0"/>
          <w:shd w:val="clear" w:fill="FFFFFF"/>
          <w:lang w:val="en-US" w:eastAsia="zh-CN" w:bidi="ar"/>
        </w:rPr>
        <w:t xml:space="preserve">  </w:t>
      </w:r>
    </w:p>
    <w:p>
      <w:pPr>
        <w:pStyle w:val="6"/>
        <w:keepNext w:val="0"/>
        <w:keepLines w:val="0"/>
        <w:widowControl/>
        <w:suppressLineNumbers w:val="0"/>
        <w:spacing w:before="0" w:beforeAutospacing="0" w:after="360" w:afterAutospacing="0" w:line="432" w:lineRule="atLeast"/>
        <w:ind w:left="0" w:right="0"/>
        <w:rPr>
          <w:rFonts w:hint="eastAsia" w:ascii="仿宋_GB2312" w:hAnsi="仿宋_GB2312" w:eastAsia="仿宋_GB2312" w:cs="仿宋_GB2312"/>
          <w:sz w:val="32"/>
          <w:szCs w:val="3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432" w:lineRule="atLeast"/>
        <w:ind w:left="0" w:right="0"/>
        <w:jc w:val="center"/>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bdr w:val="none" w:color="auto" w:sz="0" w:space="0"/>
          <w:shd w:val="clear" w:fill="FFFFFF"/>
          <w:lang w:val="en-US" w:eastAsia="zh-CN" w:bidi="ar"/>
        </w:rPr>
        <w:drawing>
          <wp:inline distT="0" distB="0" distL="114300" distR="114300">
            <wp:extent cx="5715000" cy="3552825"/>
            <wp:effectExtent l="0" t="0" r="0" b="1333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5715000" cy="35528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432" w:lineRule="atLeast"/>
        <w:ind w:left="0" w:right="0"/>
        <w:jc w:val="center"/>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bdr w:val="none" w:color="auto" w:sz="0" w:space="0"/>
          <w:shd w:val="clear" w:fill="FFFFFF"/>
          <w:lang w:val="en-US" w:eastAsia="zh-CN" w:bidi="ar"/>
        </w:rPr>
        <w:drawing>
          <wp:inline distT="0" distB="0" distL="114300" distR="114300">
            <wp:extent cx="5715000" cy="3457575"/>
            <wp:effectExtent l="0" t="0" r="0" b="1905"/>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8"/>
                    <a:stretch>
                      <a:fillRect/>
                    </a:stretch>
                  </pic:blipFill>
                  <pic:spPr>
                    <a:xfrm>
                      <a:off x="0" y="0"/>
                      <a:ext cx="5715000" cy="3457575"/>
                    </a:xfrm>
                    <a:prstGeom prst="rect">
                      <a:avLst/>
                    </a:prstGeom>
                    <a:noFill/>
                    <a:ln w="9525">
                      <a:noFill/>
                    </a:ln>
                  </pic:spPr>
                </pic:pic>
              </a:graphicData>
            </a:graphic>
          </wp:inline>
        </w:drawing>
      </w:r>
    </w:p>
    <w:p>
      <w:pPr>
        <w:pStyle w:val="6"/>
        <w:keepNext w:val="0"/>
        <w:keepLines w:val="0"/>
        <w:widowControl/>
        <w:suppressLineNumbers w:val="0"/>
        <w:spacing w:before="0" w:beforeAutospacing="0" w:after="360" w:afterAutospacing="0" w:line="432" w:lineRule="atLeast"/>
        <w:ind w:left="0" w:right="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bdr w:val="none" w:color="auto" w:sz="0" w:space="0"/>
          <w:shd w:val="clear" w:fill="FFFFFF"/>
        </w:rPr>
        <w:t xml:space="preserve">修复后的安庆西段古城墙 </w:t>
      </w:r>
    </w:p>
    <w:p>
      <w:pPr>
        <w:pStyle w:val="6"/>
        <w:keepNext w:val="0"/>
        <w:keepLines w:val="0"/>
        <w:widowControl/>
        <w:suppressLineNumbers w:val="0"/>
        <w:spacing w:before="0" w:beforeAutospacing="0" w:after="360" w:afterAutospacing="0" w:line="432" w:lineRule="atLeast"/>
        <w:ind w:left="0" w:right="0"/>
        <w:rPr>
          <w:rFonts w:hint="eastAsia" w:ascii="仿宋_GB2312" w:hAnsi="仿宋_GB2312" w:eastAsia="仿宋_GB2312" w:cs="仿宋_GB2312"/>
          <w:sz w:val="32"/>
          <w:szCs w:val="3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432"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bdr w:val="none" w:color="auto" w:sz="0" w:space="0"/>
          <w:shd w:val="clear" w:fill="FFFFFF"/>
          <w:lang w:val="en-US" w:eastAsia="zh-CN" w:bidi="ar"/>
        </w:rPr>
        <w:t xml:space="preserve">      安庆人文荟萃。千百年来，在这块人杰地灵的土地上名人辈出，其代表人物有方苞、刘大櫆、姚鼐、方东树、姚莹、吴汝纶等。中国新文化运动的先驱、中国共产党的创始人陈独秀，京剧鼻祖程长庚，书法篆刻家邓石如，章回小说家张恨水，黄梅戏表演艺术家严凤英，两弹元勋邓稼先，佛教领袖赵朴初等都生长在这片热土上。我国文学史上极有价值的长篇叙事诗《孔雀东南飞》，就出自安庆境内怀宁、潜山一带民间，是汉代诗歌中的杰出作品。唐代诗人李白从天宝元年（742）至宝应元年（762）流连江淮20余年，先后在太湖、宿松、望江、岳西等地，留下大量脍炙人口的诗篇。北宋舒州人李公麟，成为北宋一代卓越的艺术大师。明清时期，安庆地区的文学艺术得到迅速发展，并达到了极高境界。书法、篆刻以怀宁邓石如最为杰出；清乾隆五十八年前后，怀宁一带艺人组成“四大徽班”进京，为皇帝寿诞演出，从此，徽剧在京城扎下了根，并为京剧的产生打下了基础。潜山人程长庚，成为徽班领袖、京剧鼻祖。还有高朗亭、杨月楼、杨小楼等，各有高超的艺术造诣，是早期戏剧界的名优。清乾隆年间，发源于皖鄂交界处的采茶调传至安庆市后与本地方言相结合，经老一辈艺术家的继承与发扬，逐渐成为蜚声海内外的剧种——黄梅戏，《天仙配》、《女驸马》等著名曲目脍炙人口。明代中期以来，桐城学派大兴，人才迭起。先有何唐、童自澄、方学渐等结社讲学，继有方以智、钱澄之等著名学者兴办学馆，传播学说，讲述文论。到清康、乾之际，以方苞、刘大櫆为首，开始形成桐城文派。他们主张文道合一，把唐宋八大家文章和程朱理学结合起来，深得当时统治者的推崇。道、咸年间，时人就有“天下文章尽归桐城”之说。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432"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bdr w:val="none" w:color="auto" w:sz="0" w:space="0"/>
          <w:shd w:val="clear" w:fill="FFFFFF"/>
          <w:lang w:val="en-US" w:eastAsia="zh-CN" w:bidi="ar"/>
        </w:rPr>
        <w:t xml:space="preserve">      安庆，由于地处要津，早在建城之前就逐渐成为黎庶聚落、商贾集市、官府驿站。北宋熙宁八年(1075)在设置舒州同安监，铸造铜、铁币。清光绪二十八年，《中英续议通商行船条约》签订，正式开安庆为通商口岸。曾国藩于咸丰十一年在安庆设立内军械所，开始制造轮船、军械，安庆成为近代中国工业的发祥地之一。当时安庆云集了诸如徐寿、华衡芳、李善兰等中国一流的科学家，制造了中国第一台蒸汽机和第一艘机动船。清末“维新运动”中，安徽巡抚邓华熙等人积极推动，安徽的第一座发电厂、第一座自来水厂、第一家电报局、第一个图书馆、第一所大学、第一张报纸都诞生在这里。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432"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bdr w:val="none" w:color="auto" w:sz="0" w:space="0"/>
          <w:shd w:val="clear" w:fill="FFFFFF"/>
          <w:lang w:val="en-US" w:eastAsia="zh-CN" w:bidi="ar"/>
        </w:rPr>
        <w:t xml:space="preserve">      安庆交通便捷，旅游服务设施齐全，住宿优雅方便，传统食品和风味小吃自古闻名。鲥鱼、鲚刀鱼、大闸蟹、桐城丰糕、怀宁贡糕、江毛水饺、鸡汤炒米、侉饼油条、油酥饼、麦陇香糕点、胡玉美蚕豆酱等特色食品让人回味无穷，望江挑花、潜山舒席、宿松蜡染、岳西翠兰、天华谷尖茶叶等传统工艺品或土特产品令人爱不释手。安庆市境内拥有国家高速公路网中的上海至重庆（沪渝高速G50）、济南至广州（济广高速G35）、合肥至安庆（合安高速G4212）、上海至武汉（岳武高速G42S）4条高速公路，3条国道（G105、G206、G318）和7条省道。三条国道和合九铁路在市境交汇，通过已建成的安庆长江公路大桥和安庆长江铁路大桥、建设中的望东长江大桥，跨江与宁安高铁、沿江铁路、沿江高速公路、安庆——景德镇高速公路连接。安庆天柱山民航机场已开通至北京、上海、广州、海口、西安、厦门、昆明、宁波等航线。安庆集公路、铁路、水运、航空，以及油、气管道运输为一体的立体交通网络已经形成。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432"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bdr w:val="none" w:color="auto" w:sz="0" w:space="0"/>
          <w:shd w:val="clear" w:fill="FFFFFF"/>
          <w:lang w:val="en-US" w:eastAsia="zh-CN" w:bidi="ar"/>
        </w:rPr>
        <w:t xml:space="preserve">      建国以后，特别是改革开放以来，安庆作为全国重要的粮棉油、水产品、林产品和畜禽生产基地，作为安徽省重要的石油化工、汽车零部件制造和纺织加工业基地，被省列为皖江开发的重点开放城市之一，2016年5月又被列入长三角城市群，社会经济事业有了突飞猛进的发展。工业初步形成了石油化工、装备制造、纺织服装等支柱产业，涌现了安庆石化、华谊、华泰、华茂、环新、中船、曙光、飞凯、西锐重工等一大批国内外知名企业。城市供水、供电、供气、公共交通通讯和商业服务等基础设施有了很大改善，人民生活水平和生活质量明显提高。 </w:t>
      </w:r>
    </w:p>
    <w:p>
      <w:pPr>
        <w:jc w:val="center"/>
        <w:rPr>
          <w:rFonts w:hint="eastAsia"/>
          <w:sz w:val="44"/>
          <w:szCs w:val="44"/>
          <w:vertAlign w:val="baseline"/>
        </w:rPr>
      </w:pPr>
    </w:p>
    <w:p>
      <w:pPr>
        <w:jc w:val="center"/>
        <w:rPr>
          <w:rFonts w:hint="eastAsia"/>
          <w:sz w:val="44"/>
          <w:szCs w:val="44"/>
          <w:vertAlign w:val="baseline"/>
        </w:rPr>
      </w:pPr>
    </w:p>
    <w:p>
      <w:pPr>
        <w:jc w:val="center"/>
        <w:rPr>
          <w:rFonts w:hint="eastAsia"/>
          <w:sz w:val="44"/>
          <w:szCs w:val="44"/>
          <w:vertAlign w:val="baseline"/>
        </w:rPr>
      </w:pPr>
    </w:p>
    <w:p>
      <w:pPr>
        <w:jc w:val="center"/>
        <w:rPr>
          <w:rFonts w:hint="eastAsia"/>
          <w:sz w:val="44"/>
          <w:szCs w:val="44"/>
          <w:vertAlign w:val="baseline"/>
        </w:rPr>
      </w:pPr>
    </w:p>
    <w:p>
      <w:pPr>
        <w:jc w:val="center"/>
        <w:rPr>
          <w:rFonts w:hint="eastAsia"/>
          <w:sz w:val="44"/>
          <w:szCs w:val="44"/>
          <w:vertAlign w:val="baseline"/>
        </w:rPr>
      </w:pPr>
    </w:p>
    <w:p>
      <w:pPr>
        <w:jc w:val="center"/>
        <w:rPr>
          <w:rFonts w:hint="eastAsia"/>
          <w:sz w:val="44"/>
          <w:szCs w:val="44"/>
          <w:vertAlign w:val="baseline"/>
        </w:rPr>
      </w:pPr>
    </w:p>
    <w:p>
      <w:pPr>
        <w:jc w:val="center"/>
        <w:rPr>
          <w:rFonts w:hint="eastAsia"/>
          <w:sz w:val="44"/>
          <w:szCs w:val="44"/>
          <w:vertAlign w:val="baseline"/>
        </w:rPr>
      </w:pPr>
    </w:p>
    <w:p>
      <w:pPr>
        <w:jc w:val="center"/>
        <w:rPr>
          <w:rFonts w:hint="eastAsia"/>
          <w:sz w:val="44"/>
          <w:szCs w:val="44"/>
          <w:vertAlign w:val="baseline"/>
        </w:rPr>
      </w:pPr>
    </w:p>
    <w:p>
      <w:pPr>
        <w:jc w:val="center"/>
        <w:rPr>
          <w:rFonts w:hint="eastAsia"/>
          <w:sz w:val="44"/>
          <w:szCs w:val="44"/>
          <w:vertAlign w:val="baseline"/>
        </w:rPr>
      </w:pPr>
    </w:p>
    <w:p>
      <w:pPr>
        <w:jc w:val="center"/>
        <w:rPr>
          <w:rFonts w:hint="eastAsia"/>
          <w:sz w:val="44"/>
          <w:szCs w:val="44"/>
          <w:vertAlign w:val="baseline"/>
        </w:rPr>
      </w:pPr>
    </w:p>
    <w:p>
      <w:pPr>
        <w:jc w:val="center"/>
        <w:rPr>
          <w:rFonts w:hint="eastAsia"/>
          <w:sz w:val="44"/>
          <w:szCs w:val="44"/>
          <w:vertAlign w:val="baseline"/>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b w:val="0"/>
          <w:bCs w:val="0"/>
          <w:sz w:val="44"/>
          <w:szCs w:val="44"/>
          <w:vertAlign w:val="baseline"/>
          <w:lang w:val="en-US" w:eastAsia="zh-CN"/>
        </w:rPr>
      </w:pPr>
      <w:r>
        <w:rPr>
          <w:rFonts w:hint="eastAsia" w:ascii="方正小标宋简体" w:hAnsi="方正小标宋简体" w:eastAsia="方正小标宋简体" w:cs="方正小标宋简体"/>
          <w:b w:val="0"/>
          <w:bCs w:val="0"/>
          <w:sz w:val="44"/>
          <w:szCs w:val="44"/>
          <w:vertAlign w:val="baseline"/>
          <w:lang w:val="en-US" w:eastAsia="zh-CN"/>
        </w:rPr>
        <w:t>安庆市筑梦新区简介</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 w:eastAsia="仿宋_GB2312"/>
          <w:sz w:val="32"/>
          <w:szCs w:val="32"/>
        </w:rPr>
      </w:pP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 w:eastAsia="仿宋_GB2312"/>
          <w:sz w:val="32"/>
          <w:szCs w:val="32"/>
        </w:rPr>
      </w:pPr>
      <w:r>
        <w:rPr>
          <w:rFonts w:hint="eastAsia" w:ascii="仿宋_GB2312" w:hAnsi="仿宋" w:eastAsia="仿宋_GB2312"/>
          <w:sz w:val="32"/>
          <w:szCs w:val="32"/>
          <w:lang w:val="en-US" w:eastAsia="zh-CN"/>
        </w:rPr>
        <w:t>安庆市筑梦</w:t>
      </w:r>
      <w:r>
        <w:rPr>
          <w:rFonts w:hint="eastAsia" w:ascii="仿宋_GB2312" w:hAnsi="仿宋" w:eastAsia="仿宋_GB2312"/>
          <w:sz w:val="32"/>
          <w:szCs w:val="32"/>
        </w:rPr>
        <w:t>新区位于城市主干道文苑路</w:t>
      </w:r>
      <w:r>
        <w:rPr>
          <w:rFonts w:hint="eastAsia" w:ascii="仿宋_GB2312" w:hAnsi="仿宋" w:eastAsia="仿宋_GB2312"/>
          <w:sz w:val="32"/>
          <w:szCs w:val="32"/>
          <w:lang w:val="en-US" w:eastAsia="zh-CN"/>
        </w:rPr>
        <w:t>188号</w:t>
      </w:r>
      <w:r>
        <w:rPr>
          <w:rFonts w:hint="eastAsia" w:ascii="仿宋_GB2312" w:hAnsi="仿宋" w:eastAsia="仿宋_GB2312"/>
          <w:sz w:val="32"/>
          <w:szCs w:val="32"/>
        </w:rPr>
        <w:t>，距市政务中心4公里，距安庆高铁站3公里，距客运中心站2公里，距安庆机场9公里。新区周边商业、生活配套齐全，拥有多个商住小区，公立医院、优质学校等一应俱全，宜居宜商。新区规划占地面积384亩、建筑面积88万平方米</w:t>
      </w:r>
      <w:r>
        <w:rPr>
          <w:rFonts w:hint="eastAsia" w:ascii="仿宋_GB2312" w:hAnsi="仿宋" w:eastAsia="仿宋_GB2312"/>
          <w:sz w:val="32"/>
          <w:szCs w:val="32"/>
          <w:lang w:eastAsia="zh-CN"/>
        </w:rPr>
        <w:t>，</w:t>
      </w:r>
      <w:r>
        <w:rPr>
          <w:rFonts w:hint="eastAsia" w:ascii="仿宋_GB2312" w:hAnsi="仿宋" w:eastAsia="仿宋_GB2312"/>
          <w:sz w:val="32"/>
          <w:szCs w:val="32"/>
          <w:lang w:val="en-US" w:eastAsia="zh-CN"/>
        </w:rPr>
        <w:t>其中</w:t>
      </w:r>
      <w:r>
        <w:rPr>
          <w:rFonts w:hint="eastAsia" w:ascii="仿宋_GB2312" w:hAnsi="仿宋" w:eastAsia="仿宋_GB2312"/>
          <w:sz w:val="32"/>
          <w:szCs w:val="32"/>
        </w:rPr>
        <w:t>一期占地面积169亩，建筑面积31万平方米，包含8栋办公用房、1栋联创中心，2栋人才公寓、1栋立体机械车库、1栋食堂等。新区主要围绕新技术、新业态、新模式、新产业“四新”孵化器和加速器的功能定位，设立科技孵化、新业态示范、总部经济、金融服务创新“四个功能区”。</w:t>
      </w:r>
    </w:p>
    <w:p>
      <w:pPr>
        <w:keepNext w:val="0"/>
        <w:keepLines w:val="0"/>
        <w:pageBreakBefore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为支持大学生创新创业，施展才华。筑梦新区设立筑梦空间，为创新创业者提供服务设施齐全的创业空间，以提供免费的工位、会议室、免费宽带、休息咖啡吧、书吧等配套服务，为创业者提供孵化、培训、融资对接等多种便利服务，搭建低成本、便利化、一站式的综合服务平台。</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val="en-US" w:eastAsia="zh-CN"/>
        </w:rPr>
      </w:pPr>
    </w:p>
    <w:p>
      <w:pPr>
        <w:adjustRightInd w:val="0"/>
        <w:snapToGrid w:val="0"/>
        <w:spacing w:line="600" w:lineRule="exact"/>
        <w:jc w:val="center"/>
        <w:rPr>
          <w:rFonts w:hint="eastAsia" w:ascii="方正小标宋简体" w:hAnsi="黑体" w:eastAsia="方正小标宋简体" w:cs="方正小标宋简体"/>
          <w:color w:val="000000"/>
          <w:sz w:val="44"/>
          <w:szCs w:val="44"/>
        </w:rPr>
      </w:pPr>
    </w:p>
    <w:p>
      <w:pPr>
        <w:adjustRightInd w:val="0"/>
        <w:snapToGrid w:val="0"/>
        <w:spacing w:line="600" w:lineRule="exact"/>
        <w:jc w:val="center"/>
        <w:rPr>
          <w:rFonts w:hint="eastAsia" w:ascii="方正小标宋简体" w:hAnsi="黑体" w:eastAsia="方正小标宋简体" w:cs="方正小标宋简体"/>
          <w:color w:val="000000"/>
          <w:sz w:val="44"/>
          <w:szCs w:val="44"/>
        </w:rPr>
      </w:pPr>
    </w:p>
    <w:p>
      <w:pPr>
        <w:adjustRightInd w:val="0"/>
        <w:snapToGrid w:val="0"/>
        <w:spacing w:line="600" w:lineRule="exact"/>
        <w:jc w:val="center"/>
        <w:rPr>
          <w:rFonts w:hint="eastAsia" w:ascii="方正小标宋简体" w:hAnsi="黑体" w:eastAsia="方正小标宋简体" w:cs="方正小标宋简体"/>
          <w:color w:val="000000"/>
          <w:sz w:val="44"/>
          <w:szCs w:val="44"/>
        </w:rPr>
      </w:pPr>
    </w:p>
    <w:p>
      <w:pPr>
        <w:adjustRightInd w:val="0"/>
        <w:snapToGrid w:val="0"/>
        <w:spacing w:line="600" w:lineRule="exact"/>
        <w:jc w:val="center"/>
        <w:rPr>
          <w:rFonts w:hint="eastAsia" w:ascii="方正小标宋简体" w:hAnsi="黑体" w:eastAsia="方正小标宋简体" w:cs="方正小标宋简体"/>
          <w:color w:val="000000"/>
          <w:sz w:val="44"/>
          <w:szCs w:val="44"/>
        </w:rPr>
      </w:pPr>
    </w:p>
    <w:p>
      <w:pPr>
        <w:adjustRightInd w:val="0"/>
        <w:snapToGrid w:val="0"/>
        <w:spacing w:line="600" w:lineRule="exact"/>
        <w:jc w:val="center"/>
        <w:rPr>
          <w:rFonts w:ascii="方正小标宋简体" w:hAnsi="黑体" w:eastAsia="方正小标宋简体"/>
          <w:color w:val="000000"/>
          <w:sz w:val="44"/>
          <w:szCs w:val="44"/>
        </w:rPr>
      </w:pPr>
      <w:r>
        <w:rPr>
          <w:rFonts w:hint="eastAsia" w:ascii="方正小标宋简体" w:hAnsi="黑体" w:eastAsia="方正小标宋简体" w:cs="方正小标宋简体"/>
          <w:color w:val="000000"/>
          <w:sz w:val="44"/>
          <w:szCs w:val="44"/>
        </w:rPr>
        <w:t>安庆市筑梦新区人才引进激励办法</w:t>
      </w:r>
    </w:p>
    <w:p>
      <w:pPr>
        <w:adjustRightInd w:val="0"/>
        <w:snapToGrid w:val="0"/>
        <w:spacing w:line="600" w:lineRule="exact"/>
        <w:rPr>
          <w:rFonts w:ascii="楷体" w:hAnsi="楷体" w:eastAsia="楷体"/>
          <w:b/>
          <w:bCs/>
          <w:color w:val="000000"/>
          <w:sz w:val="32"/>
          <w:szCs w:val="32"/>
        </w:rPr>
      </w:pPr>
    </w:p>
    <w:p>
      <w:pPr>
        <w:adjustRightInd w:val="0"/>
        <w:snapToGrid w:val="0"/>
        <w:spacing w:line="600" w:lineRule="exact"/>
        <w:rPr>
          <w:rFonts w:ascii="仿宋_GB2312" w:hAnsi="仿宋" w:eastAsia="仿宋_GB2312"/>
          <w:color w:val="000000"/>
          <w:sz w:val="32"/>
          <w:szCs w:val="32"/>
        </w:rPr>
      </w:pPr>
      <w:r>
        <w:rPr>
          <w:rFonts w:ascii="仿宋" w:hAnsi="仿宋" w:eastAsia="仿宋" w:cs="仿宋"/>
          <w:b/>
          <w:bCs/>
          <w:color w:val="000000"/>
          <w:sz w:val="32"/>
          <w:szCs w:val="32"/>
        </w:rPr>
        <w:t xml:space="preserve">    </w:t>
      </w:r>
      <w:r>
        <w:rPr>
          <w:rFonts w:hint="eastAsia" w:ascii="黑体" w:hAnsi="仿宋" w:eastAsia="黑体" w:cs="黑体"/>
          <w:color w:val="000000"/>
          <w:sz w:val="32"/>
          <w:szCs w:val="32"/>
        </w:rPr>
        <w:t>第一条</w:t>
      </w:r>
      <w:r>
        <w:rPr>
          <w:rFonts w:ascii="仿宋" w:hAnsi="仿宋" w:eastAsia="仿宋" w:cs="仿宋"/>
          <w:b/>
          <w:bCs/>
          <w:color w:val="000000"/>
          <w:sz w:val="32"/>
          <w:szCs w:val="32"/>
        </w:rPr>
        <w:t xml:space="preserve">  </w:t>
      </w:r>
      <w:r>
        <w:rPr>
          <w:rFonts w:hint="eastAsia" w:ascii="仿宋_GB2312" w:hAnsi="仿宋" w:eastAsia="仿宋_GB2312" w:cs="仿宋_GB2312"/>
          <w:color w:val="000000"/>
          <w:sz w:val="32"/>
          <w:szCs w:val="32"/>
        </w:rPr>
        <w:t>为加大安庆市筑梦新区（以下简称“新区”）新引进人才扶持力度，切实有效帮助入驻新区企业引进和留住人才，发挥新区的人才集聚作用，制定本办法。</w:t>
      </w:r>
    </w:p>
    <w:p>
      <w:pPr>
        <w:pStyle w:val="6"/>
        <w:adjustRightInd w:val="0"/>
        <w:snapToGrid w:val="0"/>
        <w:spacing w:line="600" w:lineRule="exact"/>
        <w:ind w:firstLine="627" w:firstLineChars="196"/>
        <w:jc w:val="both"/>
        <w:rPr>
          <w:rFonts w:ascii="仿宋_GB2312" w:hAnsi="仿宋" w:eastAsia="仿宋_GB2312"/>
          <w:color w:val="000000"/>
          <w:kern w:val="2"/>
          <w:sz w:val="32"/>
          <w:szCs w:val="32"/>
        </w:rPr>
      </w:pPr>
      <w:r>
        <w:rPr>
          <w:rFonts w:hint="eastAsia" w:ascii="黑体" w:hAnsi="仿宋" w:eastAsia="黑体" w:cs="黑体"/>
          <w:color w:val="000000"/>
          <w:kern w:val="2"/>
          <w:sz w:val="32"/>
          <w:szCs w:val="32"/>
        </w:rPr>
        <w:t>第二条</w:t>
      </w:r>
      <w:r>
        <w:rPr>
          <w:rFonts w:ascii="仿宋" w:hAnsi="仿宋" w:eastAsia="仿宋" w:cs="仿宋"/>
          <w:b/>
          <w:bCs/>
          <w:color w:val="000000"/>
          <w:kern w:val="2"/>
          <w:sz w:val="32"/>
          <w:szCs w:val="32"/>
        </w:rPr>
        <w:t xml:space="preserve">  </w:t>
      </w:r>
      <w:r>
        <w:rPr>
          <w:rFonts w:hint="eastAsia" w:ascii="仿宋_GB2312" w:hAnsi="仿宋" w:eastAsia="仿宋_GB2312" w:cs="仿宋_GB2312"/>
          <w:color w:val="000000"/>
          <w:kern w:val="2"/>
          <w:sz w:val="32"/>
          <w:szCs w:val="32"/>
        </w:rPr>
        <w:t>市政府设立人才发展专项基金，准许安庆市筑梦新区在人才引进方面，创新方式、先行先试。</w:t>
      </w:r>
    </w:p>
    <w:p>
      <w:pPr>
        <w:pStyle w:val="6"/>
        <w:adjustRightInd w:val="0"/>
        <w:snapToGrid w:val="0"/>
        <w:spacing w:line="600" w:lineRule="exact"/>
        <w:ind w:firstLine="627" w:firstLineChars="196"/>
        <w:jc w:val="both"/>
        <w:rPr>
          <w:rFonts w:ascii="仿宋_GB2312" w:hAnsi="仿宋" w:eastAsia="仿宋_GB2312"/>
          <w:color w:val="000000"/>
          <w:kern w:val="2"/>
          <w:sz w:val="32"/>
          <w:szCs w:val="32"/>
        </w:rPr>
      </w:pPr>
      <w:r>
        <w:rPr>
          <w:rFonts w:hint="eastAsia" w:ascii="黑体" w:hAnsi="仿宋" w:eastAsia="黑体" w:cs="黑体"/>
          <w:color w:val="000000"/>
          <w:kern w:val="2"/>
          <w:sz w:val="32"/>
          <w:szCs w:val="32"/>
        </w:rPr>
        <w:t>第三条</w:t>
      </w:r>
      <w:r>
        <w:rPr>
          <w:rFonts w:ascii="仿宋" w:hAnsi="仿宋" w:eastAsia="仿宋" w:cs="仿宋"/>
          <w:b/>
          <w:bCs/>
          <w:color w:val="000000"/>
          <w:kern w:val="2"/>
          <w:sz w:val="32"/>
          <w:szCs w:val="32"/>
        </w:rPr>
        <w:t xml:space="preserve"> </w:t>
      </w:r>
      <w:r>
        <w:rPr>
          <w:rFonts w:ascii="仿宋" w:hAnsi="仿宋" w:eastAsia="仿宋" w:cs="仿宋"/>
          <w:color w:val="000000"/>
          <w:kern w:val="2"/>
          <w:sz w:val="32"/>
          <w:szCs w:val="32"/>
        </w:rPr>
        <w:t xml:space="preserve"> </w:t>
      </w:r>
      <w:r>
        <w:rPr>
          <w:rFonts w:hint="eastAsia" w:ascii="仿宋_GB2312" w:hAnsi="仿宋" w:eastAsia="仿宋_GB2312" w:cs="仿宋_GB2312"/>
          <w:color w:val="000000"/>
          <w:kern w:val="2"/>
          <w:sz w:val="32"/>
          <w:szCs w:val="32"/>
        </w:rPr>
        <w:t>本办法所指的企业需在新区工商注册，税务登记，且经营场所在新区的独立法人。</w:t>
      </w:r>
    </w:p>
    <w:p>
      <w:pPr>
        <w:spacing w:line="600" w:lineRule="exact"/>
        <w:ind w:firstLine="640" w:firstLineChars="200"/>
        <w:rPr>
          <w:rFonts w:ascii="仿宋_GB2312" w:hAnsi="仿宋" w:eastAsia="仿宋_GB2312"/>
          <w:color w:val="000000"/>
          <w:sz w:val="32"/>
          <w:szCs w:val="32"/>
        </w:rPr>
      </w:pPr>
      <w:r>
        <w:rPr>
          <w:rFonts w:hint="eastAsia" w:ascii="黑体" w:hAnsi="仿宋" w:eastAsia="黑体" w:cs="黑体"/>
          <w:color w:val="000000"/>
          <w:sz w:val="32"/>
          <w:szCs w:val="32"/>
        </w:rPr>
        <w:t>第四条</w:t>
      </w:r>
      <w:r>
        <w:rPr>
          <w:rFonts w:ascii="仿宋" w:hAnsi="仿宋" w:eastAsia="仿宋" w:cs="仿宋"/>
          <w:color w:val="000000"/>
          <w:sz w:val="32"/>
          <w:szCs w:val="32"/>
        </w:rPr>
        <w:t xml:space="preserve">  </w:t>
      </w:r>
      <w:r>
        <w:rPr>
          <w:rFonts w:hint="eastAsia" w:ascii="仿宋_GB2312" w:hAnsi="仿宋" w:eastAsia="仿宋_GB2312" w:cs="仿宋_GB2312"/>
          <w:color w:val="000000"/>
          <w:sz w:val="32"/>
          <w:szCs w:val="32"/>
        </w:rPr>
        <w:t>本办法所指新引进人才分为以下两类：</w:t>
      </w:r>
    </w:p>
    <w:p>
      <w:pPr>
        <w:spacing w:line="600" w:lineRule="exact"/>
        <w:ind w:firstLine="640" w:firstLineChars="200"/>
        <w:rPr>
          <w:rFonts w:ascii="仿宋_GB2312" w:hAnsi="仿宋" w:eastAsia="仿宋_GB2312"/>
          <w:color w:val="000000"/>
          <w:sz w:val="32"/>
          <w:szCs w:val="32"/>
        </w:rPr>
      </w:pPr>
      <w:r>
        <w:rPr>
          <w:rFonts w:hint="eastAsia" w:ascii="仿宋_GB2312" w:hAnsi="仿宋" w:eastAsia="仿宋_GB2312" w:cs="仿宋_GB2312"/>
          <w:color w:val="000000"/>
          <w:sz w:val="32"/>
          <w:szCs w:val="32"/>
        </w:rPr>
        <w:t>（一）</w:t>
      </w:r>
      <w:r>
        <w:rPr>
          <w:rFonts w:ascii="仿宋_GB2312" w:hAnsi="仿宋" w:eastAsia="仿宋_GB2312" w:cs="仿宋_GB2312"/>
          <w:color w:val="000000"/>
          <w:sz w:val="32"/>
          <w:szCs w:val="32"/>
        </w:rPr>
        <w:t>A</w:t>
      </w:r>
      <w:r>
        <w:rPr>
          <w:rFonts w:hint="eastAsia" w:ascii="仿宋_GB2312" w:hAnsi="仿宋" w:eastAsia="仿宋_GB2312" w:cs="仿宋_GB2312"/>
          <w:color w:val="000000"/>
          <w:sz w:val="32"/>
          <w:szCs w:val="32"/>
        </w:rPr>
        <w:t>、</w:t>
      </w:r>
      <w:r>
        <w:rPr>
          <w:rFonts w:ascii="仿宋_GB2312" w:hAnsi="仿宋" w:eastAsia="仿宋_GB2312" w:cs="仿宋_GB2312"/>
          <w:color w:val="000000"/>
          <w:sz w:val="32"/>
          <w:szCs w:val="32"/>
        </w:rPr>
        <w:t>B</w:t>
      </w:r>
      <w:r>
        <w:rPr>
          <w:rFonts w:hint="eastAsia" w:ascii="仿宋_GB2312" w:hAnsi="仿宋" w:eastAsia="仿宋_GB2312" w:cs="仿宋_GB2312"/>
          <w:color w:val="000000"/>
          <w:sz w:val="32"/>
          <w:szCs w:val="32"/>
        </w:rPr>
        <w:t>、</w:t>
      </w:r>
      <w:r>
        <w:rPr>
          <w:rFonts w:ascii="仿宋_GB2312" w:hAnsi="仿宋" w:eastAsia="仿宋_GB2312" w:cs="仿宋_GB2312"/>
          <w:color w:val="000000"/>
          <w:sz w:val="32"/>
          <w:szCs w:val="32"/>
        </w:rPr>
        <w:t>C</w:t>
      </w:r>
      <w:r>
        <w:rPr>
          <w:rFonts w:hint="eastAsia" w:ascii="仿宋_GB2312" w:hAnsi="仿宋" w:eastAsia="仿宋_GB2312" w:cs="仿宋_GB2312"/>
          <w:color w:val="000000"/>
          <w:sz w:val="32"/>
          <w:szCs w:val="32"/>
        </w:rPr>
        <w:t>类高层次人才（具体分类附后）。需与用人单位签订不少于</w:t>
      </w:r>
      <w:r>
        <w:rPr>
          <w:rFonts w:ascii="仿宋_GB2312" w:hAnsi="仿宋" w:eastAsia="仿宋_GB2312" w:cs="仿宋_GB2312"/>
          <w:color w:val="000000"/>
          <w:sz w:val="32"/>
          <w:szCs w:val="32"/>
        </w:rPr>
        <w:t>3</w:t>
      </w:r>
      <w:r>
        <w:rPr>
          <w:rFonts w:hint="eastAsia" w:ascii="仿宋_GB2312" w:hAnsi="仿宋" w:eastAsia="仿宋_GB2312" w:cs="仿宋_GB2312"/>
          <w:color w:val="000000"/>
          <w:sz w:val="32"/>
          <w:szCs w:val="32"/>
        </w:rPr>
        <w:t>年的工作合同，每年在新区工作时间累计不少于</w:t>
      </w:r>
      <w:r>
        <w:rPr>
          <w:rFonts w:ascii="仿宋_GB2312" w:hAnsi="仿宋" w:eastAsia="仿宋_GB2312" w:cs="仿宋_GB2312"/>
          <w:color w:val="000000"/>
          <w:sz w:val="32"/>
          <w:szCs w:val="32"/>
        </w:rPr>
        <w:t>6</w:t>
      </w:r>
      <w:r>
        <w:rPr>
          <w:rFonts w:hint="eastAsia" w:ascii="仿宋_GB2312" w:hAnsi="仿宋" w:eastAsia="仿宋_GB2312" w:cs="仿宋_GB2312"/>
          <w:color w:val="000000"/>
          <w:sz w:val="32"/>
          <w:szCs w:val="32"/>
        </w:rPr>
        <w:t>个月。</w:t>
      </w:r>
    </w:p>
    <w:p>
      <w:pPr>
        <w:spacing w:line="600" w:lineRule="exact"/>
        <w:ind w:firstLine="640" w:firstLineChars="200"/>
        <w:rPr>
          <w:rFonts w:ascii="仿宋_GB2312" w:hAnsi="仿宋" w:eastAsia="仿宋_GB2312"/>
          <w:color w:val="000000"/>
          <w:sz w:val="32"/>
          <w:szCs w:val="32"/>
        </w:rPr>
      </w:pPr>
      <w:r>
        <w:rPr>
          <w:rFonts w:hint="eastAsia" w:ascii="仿宋_GB2312" w:hAnsi="仿宋" w:eastAsia="仿宋_GB2312" w:cs="仿宋_GB2312"/>
          <w:color w:val="000000"/>
          <w:sz w:val="32"/>
          <w:szCs w:val="32"/>
        </w:rPr>
        <w:t>（二）新区企业引进的全日制本科、全日制硕士研究生、博士研究生及各类技能人才。需与所在企业签订</w:t>
      </w:r>
      <w:r>
        <w:rPr>
          <w:rFonts w:ascii="仿宋_GB2312" w:hAnsi="仿宋" w:eastAsia="仿宋_GB2312" w:cs="仿宋_GB2312"/>
          <w:color w:val="000000"/>
          <w:sz w:val="32"/>
          <w:szCs w:val="32"/>
        </w:rPr>
        <w:t>3</w:t>
      </w:r>
      <w:r>
        <w:rPr>
          <w:rFonts w:hint="eastAsia" w:ascii="仿宋_GB2312" w:hAnsi="仿宋" w:eastAsia="仿宋_GB2312" w:cs="仿宋_GB2312"/>
          <w:color w:val="000000"/>
          <w:sz w:val="32"/>
          <w:szCs w:val="32"/>
        </w:rPr>
        <w:t>年及以上劳动合同，并按规定连续依法缴纳社会保险</w:t>
      </w:r>
      <w:r>
        <w:rPr>
          <w:rFonts w:ascii="仿宋_GB2312" w:hAnsi="仿宋" w:eastAsia="仿宋_GB2312" w:cs="仿宋_GB2312"/>
          <w:color w:val="000000"/>
          <w:sz w:val="32"/>
          <w:szCs w:val="32"/>
        </w:rPr>
        <w:t>3</w:t>
      </w:r>
      <w:r>
        <w:rPr>
          <w:rFonts w:hint="eastAsia" w:ascii="仿宋_GB2312" w:hAnsi="仿宋" w:eastAsia="仿宋_GB2312" w:cs="仿宋_GB2312"/>
          <w:color w:val="000000"/>
          <w:sz w:val="32"/>
          <w:szCs w:val="32"/>
        </w:rPr>
        <w:t>个月以上。</w:t>
      </w:r>
    </w:p>
    <w:p>
      <w:pPr>
        <w:spacing w:line="600" w:lineRule="exact"/>
        <w:ind w:firstLine="640" w:firstLineChars="200"/>
        <w:rPr>
          <w:rFonts w:ascii="仿宋_GB2312" w:hAnsi="仿宋" w:eastAsia="仿宋_GB2312"/>
          <w:color w:val="000000"/>
          <w:sz w:val="32"/>
          <w:szCs w:val="32"/>
        </w:rPr>
      </w:pPr>
      <w:r>
        <w:rPr>
          <w:rFonts w:hint="eastAsia" w:ascii="黑体" w:hAnsi="仿宋" w:eastAsia="黑体" w:cs="黑体"/>
          <w:color w:val="000000"/>
          <w:sz w:val="32"/>
          <w:szCs w:val="32"/>
        </w:rPr>
        <w:t>第五条</w:t>
      </w:r>
      <w:r>
        <w:rPr>
          <w:rFonts w:ascii="??_GB2312" w:hAnsi="仿宋" w:eastAsia="Times New Roman" w:cs="??_GB2312"/>
          <w:color w:val="000000"/>
          <w:sz w:val="32"/>
          <w:szCs w:val="32"/>
        </w:rPr>
        <w:t xml:space="preserve">  </w:t>
      </w:r>
      <w:r>
        <w:rPr>
          <w:rFonts w:hint="eastAsia" w:ascii="仿宋_GB2312" w:hAnsi="仿宋" w:eastAsia="仿宋_GB2312" w:cs="仿宋_GB2312"/>
          <w:color w:val="000000"/>
          <w:sz w:val="32"/>
          <w:szCs w:val="32"/>
        </w:rPr>
        <w:t>补贴内容包括提供人才公寓（租房补贴）、购房补贴、生活补贴、消费券等多种形式。</w:t>
      </w:r>
    </w:p>
    <w:p>
      <w:pPr>
        <w:widowControl/>
        <w:adjustRightInd w:val="0"/>
        <w:snapToGrid w:val="0"/>
        <w:spacing w:line="600" w:lineRule="exact"/>
        <w:ind w:firstLine="640" w:firstLineChars="200"/>
        <w:rPr>
          <w:rFonts w:ascii="黑体" w:hAnsi="仿宋" w:eastAsia="黑体"/>
          <w:color w:val="000000"/>
          <w:sz w:val="32"/>
          <w:szCs w:val="32"/>
        </w:rPr>
      </w:pPr>
      <w:r>
        <w:rPr>
          <w:rFonts w:hint="eastAsia" w:ascii="黑体" w:hAnsi="仿宋" w:eastAsia="黑体" w:cs="黑体"/>
          <w:color w:val="000000"/>
          <w:sz w:val="32"/>
          <w:szCs w:val="32"/>
        </w:rPr>
        <w:t>第六条</w:t>
      </w:r>
      <w:r>
        <w:rPr>
          <w:rFonts w:ascii="黑体" w:hAnsi="仿宋" w:eastAsia="黑体" w:cs="黑体"/>
          <w:color w:val="000000"/>
          <w:sz w:val="32"/>
          <w:szCs w:val="32"/>
        </w:rPr>
        <w:t xml:space="preserve">  </w:t>
      </w:r>
      <w:r>
        <w:rPr>
          <w:rFonts w:hint="eastAsia" w:ascii="黑体" w:hAnsi="仿宋" w:eastAsia="黑体" w:cs="黑体"/>
          <w:color w:val="000000"/>
          <w:sz w:val="32"/>
          <w:szCs w:val="32"/>
        </w:rPr>
        <w:t>人才公寓（租房补贴）</w:t>
      </w:r>
    </w:p>
    <w:p>
      <w:pPr>
        <w:spacing w:line="600" w:lineRule="exact"/>
        <w:ind w:firstLine="640" w:firstLineChars="200"/>
        <w:rPr>
          <w:rFonts w:ascii="仿宋_GB2312" w:hAnsi="仿宋" w:eastAsia="仿宋_GB2312"/>
          <w:color w:val="000000"/>
          <w:sz w:val="32"/>
          <w:szCs w:val="32"/>
        </w:rPr>
      </w:pPr>
      <w:r>
        <w:rPr>
          <w:rFonts w:hint="eastAsia" w:ascii="仿宋_GB2312" w:hAnsi="仿宋" w:eastAsia="仿宋_GB2312" w:cs="仿宋_GB2312"/>
          <w:color w:val="000000"/>
          <w:sz w:val="32"/>
          <w:szCs w:val="32"/>
        </w:rPr>
        <w:t>对符合条件新引进到新区企业工作的各类人才，工作期间优先提供人才公寓。对自行租住房屋的</w:t>
      </w:r>
      <w:r>
        <w:rPr>
          <w:rFonts w:ascii="仿宋_GB2312" w:hAnsi="仿宋" w:eastAsia="仿宋_GB2312" w:cs="仿宋_GB2312"/>
          <w:color w:val="000000"/>
          <w:sz w:val="32"/>
          <w:szCs w:val="32"/>
        </w:rPr>
        <w:t>A</w:t>
      </w:r>
      <w:r>
        <w:rPr>
          <w:rFonts w:hint="eastAsia" w:ascii="仿宋_GB2312" w:hAnsi="仿宋" w:eastAsia="仿宋_GB2312" w:cs="仿宋_GB2312"/>
          <w:color w:val="000000"/>
          <w:sz w:val="32"/>
          <w:szCs w:val="32"/>
        </w:rPr>
        <w:t>、</w:t>
      </w:r>
      <w:r>
        <w:rPr>
          <w:rFonts w:ascii="仿宋_GB2312" w:hAnsi="仿宋" w:eastAsia="仿宋_GB2312" w:cs="仿宋_GB2312"/>
          <w:color w:val="000000"/>
          <w:sz w:val="32"/>
          <w:szCs w:val="32"/>
        </w:rPr>
        <w:t>B</w:t>
      </w:r>
      <w:r>
        <w:rPr>
          <w:rFonts w:hint="eastAsia" w:ascii="仿宋_GB2312" w:hAnsi="仿宋" w:eastAsia="仿宋_GB2312" w:cs="仿宋_GB2312"/>
          <w:color w:val="000000"/>
          <w:sz w:val="32"/>
          <w:szCs w:val="32"/>
        </w:rPr>
        <w:t>、</w:t>
      </w:r>
      <w:r>
        <w:rPr>
          <w:rFonts w:ascii="仿宋_GB2312" w:hAnsi="仿宋" w:eastAsia="仿宋_GB2312" w:cs="仿宋_GB2312"/>
          <w:color w:val="000000"/>
          <w:sz w:val="32"/>
          <w:szCs w:val="32"/>
        </w:rPr>
        <w:t>C</w:t>
      </w:r>
      <w:r>
        <w:rPr>
          <w:rFonts w:hint="eastAsia" w:ascii="仿宋_GB2312" w:hAnsi="仿宋" w:eastAsia="仿宋_GB2312" w:cs="仿宋_GB2312"/>
          <w:color w:val="000000"/>
          <w:sz w:val="32"/>
          <w:szCs w:val="32"/>
        </w:rPr>
        <w:t>类高层次人才分别给予</w:t>
      </w:r>
      <w:r>
        <w:rPr>
          <w:rFonts w:ascii="仿宋_GB2312" w:hAnsi="仿宋" w:eastAsia="仿宋_GB2312" w:cs="仿宋_GB2312"/>
          <w:color w:val="000000"/>
          <w:sz w:val="32"/>
          <w:szCs w:val="32"/>
        </w:rPr>
        <w:t>4000</w:t>
      </w:r>
      <w:r>
        <w:rPr>
          <w:rFonts w:hint="eastAsia" w:ascii="仿宋_GB2312" w:hAnsi="仿宋" w:eastAsia="仿宋_GB2312" w:cs="仿宋_GB2312"/>
          <w:color w:val="000000"/>
          <w:sz w:val="32"/>
          <w:szCs w:val="32"/>
        </w:rPr>
        <w:t>元</w:t>
      </w:r>
      <w:r>
        <w:rPr>
          <w:rFonts w:ascii="仿宋_GB2312" w:hAnsi="仿宋" w:eastAsia="仿宋_GB2312" w:cs="仿宋_GB2312"/>
          <w:color w:val="000000"/>
          <w:sz w:val="32"/>
          <w:szCs w:val="32"/>
        </w:rPr>
        <w:t>/</w:t>
      </w:r>
      <w:r>
        <w:rPr>
          <w:rFonts w:hint="eastAsia" w:ascii="仿宋_GB2312" w:hAnsi="仿宋" w:eastAsia="仿宋_GB2312" w:cs="仿宋_GB2312"/>
          <w:color w:val="000000"/>
          <w:sz w:val="32"/>
          <w:szCs w:val="32"/>
        </w:rPr>
        <w:t>月、</w:t>
      </w:r>
      <w:r>
        <w:rPr>
          <w:rFonts w:ascii="仿宋_GB2312" w:hAnsi="仿宋" w:eastAsia="仿宋_GB2312" w:cs="仿宋_GB2312"/>
          <w:color w:val="000000"/>
          <w:sz w:val="32"/>
          <w:szCs w:val="32"/>
        </w:rPr>
        <w:t>3000</w:t>
      </w:r>
      <w:r>
        <w:rPr>
          <w:rFonts w:hint="eastAsia" w:ascii="仿宋_GB2312" w:hAnsi="仿宋" w:eastAsia="仿宋_GB2312" w:cs="仿宋_GB2312"/>
          <w:color w:val="000000"/>
          <w:sz w:val="32"/>
          <w:szCs w:val="32"/>
        </w:rPr>
        <w:t>元</w:t>
      </w:r>
      <w:r>
        <w:rPr>
          <w:rFonts w:ascii="仿宋_GB2312" w:hAnsi="仿宋" w:eastAsia="仿宋_GB2312" w:cs="仿宋_GB2312"/>
          <w:color w:val="000000"/>
          <w:sz w:val="32"/>
          <w:szCs w:val="32"/>
        </w:rPr>
        <w:t>/</w:t>
      </w:r>
      <w:r>
        <w:rPr>
          <w:rFonts w:hint="eastAsia" w:ascii="仿宋_GB2312" w:hAnsi="仿宋" w:eastAsia="仿宋_GB2312" w:cs="仿宋_GB2312"/>
          <w:color w:val="000000"/>
          <w:sz w:val="32"/>
          <w:szCs w:val="32"/>
        </w:rPr>
        <w:t>月、</w:t>
      </w:r>
      <w:r>
        <w:rPr>
          <w:rFonts w:ascii="仿宋_GB2312" w:hAnsi="仿宋" w:eastAsia="仿宋_GB2312" w:cs="仿宋_GB2312"/>
          <w:color w:val="000000"/>
          <w:sz w:val="32"/>
          <w:szCs w:val="32"/>
        </w:rPr>
        <w:t>2000</w:t>
      </w:r>
      <w:r>
        <w:rPr>
          <w:rFonts w:hint="eastAsia" w:ascii="仿宋_GB2312" w:hAnsi="仿宋" w:eastAsia="仿宋_GB2312" w:cs="仿宋_GB2312"/>
          <w:color w:val="000000"/>
          <w:sz w:val="32"/>
          <w:szCs w:val="32"/>
        </w:rPr>
        <w:t>元</w:t>
      </w:r>
      <w:r>
        <w:rPr>
          <w:rFonts w:ascii="仿宋_GB2312" w:hAnsi="仿宋" w:eastAsia="仿宋_GB2312" w:cs="仿宋_GB2312"/>
          <w:color w:val="000000"/>
          <w:sz w:val="32"/>
          <w:szCs w:val="32"/>
        </w:rPr>
        <w:t>/</w:t>
      </w:r>
      <w:r>
        <w:rPr>
          <w:rFonts w:hint="eastAsia" w:ascii="仿宋_GB2312" w:hAnsi="仿宋" w:eastAsia="仿宋_GB2312" w:cs="仿宋_GB2312"/>
          <w:color w:val="000000"/>
          <w:sz w:val="32"/>
          <w:szCs w:val="32"/>
        </w:rPr>
        <w:t>月的租房补贴；对自行租住房屋的博士研究生、全日制硕士研究生、全日制本科毕业生分别给予</w:t>
      </w:r>
      <w:r>
        <w:rPr>
          <w:rFonts w:ascii="仿宋_GB2312" w:hAnsi="仿宋" w:eastAsia="仿宋_GB2312" w:cs="仿宋_GB2312"/>
          <w:color w:val="000000"/>
          <w:sz w:val="32"/>
          <w:szCs w:val="32"/>
        </w:rPr>
        <w:t xml:space="preserve"> 1000</w:t>
      </w:r>
      <w:r>
        <w:rPr>
          <w:rFonts w:hint="eastAsia" w:ascii="仿宋_GB2312" w:hAnsi="仿宋" w:eastAsia="仿宋_GB2312" w:cs="仿宋_GB2312"/>
          <w:color w:val="000000"/>
          <w:sz w:val="32"/>
          <w:szCs w:val="32"/>
        </w:rPr>
        <w:t>元</w:t>
      </w:r>
      <w:r>
        <w:rPr>
          <w:rFonts w:ascii="仿宋_GB2312" w:hAnsi="仿宋" w:eastAsia="仿宋_GB2312" w:cs="仿宋_GB2312"/>
          <w:color w:val="000000"/>
          <w:sz w:val="32"/>
          <w:szCs w:val="32"/>
        </w:rPr>
        <w:t>/</w:t>
      </w:r>
      <w:r>
        <w:rPr>
          <w:rFonts w:hint="eastAsia" w:ascii="仿宋_GB2312" w:hAnsi="仿宋" w:eastAsia="仿宋_GB2312" w:cs="仿宋_GB2312"/>
          <w:color w:val="000000"/>
          <w:sz w:val="32"/>
          <w:szCs w:val="32"/>
        </w:rPr>
        <w:t>月、</w:t>
      </w:r>
      <w:r>
        <w:rPr>
          <w:rFonts w:ascii="仿宋_GB2312" w:hAnsi="仿宋" w:eastAsia="仿宋_GB2312" w:cs="仿宋_GB2312"/>
          <w:color w:val="000000"/>
          <w:sz w:val="32"/>
          <w:szCs w:val="32"/>
        </w:rPr>
        <w:t>500</w:t>
      </w:r>
      <w:r>
        <w:rPr>
          <w:rFonts w:hint="eastAsia" w:ascii="仿宋_GB2312" w:hAnsi="仿宋" w:eastAsia="仿宋_GB2312" w:cs="仿宋_GB2312"/>
          <w:color w:val="000000"/>
          <w:sz w:val="32"/>
          <w:szCs w:val="32"/>
        </w:rPr>
        <w:t>元</w:t>
      </w:r>
      <w:r>
        <w:rPr>
          <w:rFonts w:ascii="仿宋_GB2312" w:hAnsi="仿宋" w:eastAsia="仿宋_GB2312" w:cs="仿宋_GB2312"/>
          <w:color w:val="000000"/>
          <w:sz w:val="32"/>
          <w:szCs w:val="32"/>
        </w:rPr>
        <w:t>/</w:t>
      </w:r>
      <w:r>
        <w:rPr>
          <w:rFonts w:hint="eastAsia" w:ascii="仿宋_GB2312" w:hAnsi="仿宋" w:eastAsia="仿宋_GB2312" w:cs="仿宋_GB2312"/>
          <w:color w:val="000000"/>
          <w:sz w:val="32"/>
          <w:szCs w:val="32"/>
        </w:rPr>
        <w:t>月、</w:t>
      </w:r>
      <w:r>
        <w:rPr>
          <w:rFonts w:ascii="仿宋_GB2312" w:hAnsi="仿宋" w:eastAsia="仿宋_GB2312" w:cs="仿宋_GB2312"/>
          <w:color w:val="000000"/>
          <w:sz w:val="32"/>
          <w:szCs w:val="32"/>
        </w:rPr>
        <w:t>200</w:t>
      </w:r>
      <w:r>
        <w:rPr>
          <w:rFonts w:hint="eastAsia" w:ascii="仿宋_GB2312" w:hAnsi="仿宋" w:eastAsia="仿宋_GB2312" w:cs="仿宋_GB2312"/>
          <w:color w:val="000000"/>
          <w:sz w:val="32"/>
          <w:szCs w:val="32"/>
        </w:rPr>
        <w:t>元</w:t>
      </w:r>
      <w:r>
        <w:rPr>
          <w:rFonts w:ascii="仿宋_GB2312" w:hAnsi="仿宋" w:eastAsia="仿宋_GB2312" w:cs="仿宋_GB2312"/>
          <w:color w:val="000000"/>
          <w:sz w:val="32"/>
          <w:szCs w:val="32"/>
        </w:rPr>
        <w:t>/</w:t>
      </w:r>
      <w:r>
        <w:rPr>
          <w:rFonts w:hint="eastAsia" w:ascii="仿宋_GB2312" w:hAnsi="仿宋" w:eastAsia="仿宋_GB2312" w:cs="仿宋_GB2312"/>
          <w:color w:val="000000"/>
          <w:sz w:val="32"/>
          <w:szCs w:val="32"/>
        </w:rPr>
        <w:t>月的租房补贴，与人才公寓不重复享受。</w:t>
      </w:r>
    </w:p>
    <w:p>
      <w:pPr>
        <w:widowControl/>
        <w:adjustRightInd w:val="0"/>
        <w:snapToGrid w:val="0"/>
        <w:spacing w:line="600" w:lineRule="exact"/>
        <w:ind w:firstLine="640" w:firstLineChars="200"/>
        <w:rPr>
          <w:rFonts w:ascii="黑体" w:hAnsi="仿宋" w:eastAsia="黑体"/>
          <w:color w:val="000000"/>
          <w:sz w:val="32"/>
          <w:szCs w:val="32"/>
        </w:rPr>
      </w:pPr>
      <w:r>
        <w:rPr>
          <w:rFonts w:hint="eastAsia" w:ascii="黑体" w:hAnsi="仿宋" w:eastAsia="黑体" w:cs="黑体"/>
          <w:color w:val="000000"/>
          <w:sz w:val="32"/>
          <w:szCs w:val="32"/>
        </w:rPr>
        <w:t>第七条</w:t>
      </w:r>
      <w:r>
        <w:rPr>
          <w:rFonts w:ascii="黑体" w:hAnsi="仿宋" w:eastAsia="黑体" w:cs="黑体"/>
          <w:color w:val="000000"/>
          <w:sz w:val="32"/>
          <w:szCs w:val="32"/>
        </w:rPr>
        <w:t xml:space="preserve">  </w:t>
      </w:r>
      <w:r>
        <w:rPr>
          <w:rFonts w:hint="eastAsia" w:ascii="黑体" w:hAnsi="仿宋" w:eastAsia="黑体" w:cs="黑体"/>
          <w:color w:val="000000"/>
          <w:sz w:val="32"/>
          <w:szCs w:val="32"/>
        </w:rPr>
        <w:t>购房补贴</w:t>
      </w:r>
    </w:p>
    <w:p>
      <w:pPr>
        <w:spacing w:line="600" w:lineRule="exact"/>
        <w:ind w:firstLine="640" w:firstLineChars="200"/>
        <w:rPr>
          <w:rFonts w:ascii="仿宋_GB2312" w:hAnsi="仿宋" w:eastAsia="仿宋_GB2312"/>
          <w:color w:val="000000"/>
          <w:sz w:val="32"/>
          <w:szCs w:val="32"/>
        </w:rPr>
      </w:pPr>
      <w:r>
        <w:rPr>
          <w:rFonts w:ascii="仿宋_GB2312" w:hAnsi="仿宋" w:eastAsia="仿宋_GB2312" w:cs="仿宋_GB2312"/>
          <w:color w:val="000000"/>
          <w:sz w:val="32"/>
          <w:szCs w:val="32"/>
        </w:rPr>
        <w:t>A</w:t>
      </w:r>
      <w:r>
        <w:rPr>
          <w:rFonts w:hint="eastAsia" w:ascii="仿宋_GB2312" w:hAnsi="仿宋" w:eastAsia="仿宋_GB2312" w:cs="仿宋_GB2312"/>
          <w:color w:val="000000"/>
          <w:sz w:val="32"/>
          <w:szCs w:val="32"/>
        </w:rPr>
        <w:t>、</w:t>
      </w:r>
      <w:r>
        <w:rPr>
          <w:rFonts w:ascii="仿宋_GB2312" w:hAnsi="仿宋" w:eastAsia="仿宋_GB2312" w:cs="仿宋_GB2312"/>
          <w:color w:val="000000"/>
          <w:sz w:val="32"/>
          <w:szCs w:val="32"/>
        </w:rPr>
        <w:t>B</w:t>
      </w:r>
      <w:r>
        <w:rPr>
          <w:rFonts w:hint="eastAsia" w:ascii="仿宋_GB2312" w:hAnsi="仿宋" w:eastAsia="仿宋_GB2312" w:cs="仿宋_GB2312"/>
          <w:color w:val="000000"/>
          <w:sz w:val="32"/>
          <w:szCs w:val="32"/>
        </w:rPr>
        <w:t>、</w:t>
      </w:r>
      <w:r>
        <w:rPr>
          <w:rFonts w:ascii="仿宋_GB2312" w:hAnsi="仿宋" w:eastAsia="仿宋_GB2312" w:cs="仿宋_GB2312"/>
          <w:color w:val="000000"/>
          <w:sz w:val="32"/>
          <w:szCs w:val="32"/>
        </w:rPr>
        <w:t>C</w:t>
      </w:r>
      <w:r>
        <w:rPr>
          <w:rFonts w:hint="eastAsia" w:ascii="仿宋_GB2312" w:hAnsi="仿宋" w:eastAsia="仿宋_GB2312" w:cs="仿宋_GB2312"/>
          <w:color w:val="000000"/>
          <w:sz w:val="32"/>
          <w:szCs w:val="32"/>
        </w:rPr>
        <w:t>类高层次人才在我市首次购房的，分别按购房款的</w:t>
      </w:r>
      <w:r>
        <w:rPr>
          <w:rFonts w:ascii="仿宋_GB2312" w:hAnsi="仿宋" w:eastAsia="仿宋_GB2312" w:cs="仿宋_GB2312"/>
          <w:color w:val="000000"/>
          <w:sz w:val="32"/>
          <w:szCs w:val="32"/>
        </w:rPr>
        <w:t>80%</w:t>
      </w:r>
      <w:r>
        <w:rPr>
          <w:rFonts w:hint="eastAsia" w:ascii="仿宋_GB2312" w:hAnsi="仿宋" w:eastAsia="仿宋_GB2312" w:cs="仿宋_GB2312"/>
          <w:color w:val="000000"/>
          <w:sz w:val="32"/>
          <w:szCs w:val="32"/>
        </w:rPr>
        <w:t>、</w:t>
      </w:r>
      <w:r>
        <w:rPr>
          <w:rFonts w:ascii="仿宋_GB2312" w:hAnsi="仿宋" w:eastAsia="仿宋_GB2312" w:cs="仿宋_GB2312"/>
          <w:color w:val="000000"/>
          <w:sz w:val="32"/>
          <w:szCs w:val="32"/>
        </w:rPr>
        <w:t>70%</w:t>
      </w:r>
      <w:r>
        <w:rPr>
          <w:rFonts w:hint="eastAsia" w:ascii="仿宋_GB2312" w:hAnsi="仿宋" w:eastAsia="仿宋_GB2312" w:cs="仿宋_GB2312"/>
          <w:color w:val="000000"/>
          <w:sz w:val="32"/>
          <w:szCs w:val="32"/>
        </w:rPr>
        <w:t>、</w:t>
      </w:r>
      <w:r>
        <w:rPr>
          <w:rFonts w:ascii="仿宋_GB2312" w:hAnsi="仿宋" w:eastAsia="仿宋_GB2312" w:cs="仿宋_GB2312"/>
          <w:color w:val="000000"/>
          <w:sz w:val="32"/>
          <w:szCs w:val="32"/>
        </w:rPr>
        <w:t>60%</w:t>
      </w:r>
      <w:r>
        <w:rPr>
          <w:rFonts w:hint="eastAsia" w:ascii="仿宋_GB2312" w:hAnsi="仿宋" w:eastAsia="仿宋_GB2312" w:cs="仿宋_GB2312"/>
          <w:color w:val="000000"/>
          <w:sz w:val="32"/>
          <w:szCs w:val="32"/>
        </w:rPr>
        <w:t>给予购房补贴，补贴面积不超过</w:t>
      </w:r>
      <w:r>
        <w:rPr>
          <w:rFonts w:ascii="仿宋_GB2312" w:hAnsi="仿宋" w:eastAsia="仿宋_GB2312" w:cs="仿宋_GB2312"/>
          <w:color w:val="000000"/>
          <w:sz w:val="32"/>
          <w:szCs w:val="32"/>
        </w:rPr>
        <w:t>200</w:t>
      </w:r>
      <w:r>
        <w:rPr>
          <w:rFonts w:hint="eastAsia" w:ascii="仿宋_GB2312" w:hAnsi="仿宋" w:eastAsia="仿宋_GB2312" w:cs="仿宋_GB2312"/>
          <w:color w:val="000000"/>
          <w:sz w:val="32"/>
          <w:szCs w:val="32"/>
        </w:rPr>
        <w:t>平方米。</w:t>
      </w:r>
    </w:p>
    <w:p>
      <w:pPr>
        <w:spacing w:line="600" w:lineRule="exact"/>
        <w:ind w:firstLine="640" w:firstLineChars="200"/>
        <w:rPr>
          <w:rFonts w:ascii="仿宋_GB2312" w:hAnsi="仿宋" w:eastAsia="仿宋_GB2312"/>
          <w:color w:val="000000"/>
          <w:sz w:val="32"/>
          <w:szCs w:val="32"/>
        </w:rPr>
      </w:pPr>
      <w:r>
        <w:rPr>
          <w:rFonts w:hint="eastAsia" w:ascii="仿宋_GB2312" w:hAnsi="仿宋" w:eastAsia="仿宋_GB2312" w:cs="仿宋_GB2312"/>
          <w:color w:val="000000"/>
          <w:sz w:val="32"/>
          <w:szCs w:val="32"/>
        </w:rPr>
        <w:t>博士研究生、全日制硕士研究生、全日制本科毕业生在我市首次购房的，分别按购房款的</w:t>
      </w:r>
      <w:r>
        <w:rPr>
          <w:rFonts w:ascii="仿宋_GB2312" w:hAnsi="仿宋" w:eastAsia="仿宋_GB2312" w:cs="仿宋_GB2312"/>
          <w:color w:val="000000"/>
          <w:sz w:val="32"/>
          <w:szCs w:val="32"/>
        </w:rPr>
        <w:t>50%</w:t>
      </w:r>
      <w:r>
        <w:rPr>
          <w:rFonts w:hint="eastAsia" w:ascii="仿宋_GB2312" w:hAnsi="仿宋" w:eastAsia="仿宋_GB2312" w:cs="仿宋_GB2312"/>
          <w:color w:val="000000"/>
          <w:sz w:val="32"/>
          <w:szCs w:val="32"/>
        </w:rPr>
        <w:t>、</w:t>
      </w:r>
      <w:r>
        <w:rPr>
          <w:rFonts w:ascii="仿宋_GB2312" w:hAnsi="仿宋" w:eastAsia="仿宋_GB2312" w:cs="仿宋_GB2312"/>
          <w:color w:val="000000"/>
          <w:sz w:val="32"/>
          <w:szCs w:val="32"/>
        </w:rPr>
        <w:t>30%</w:t>
      </w:r>
      <w:r>
        <w:rPr>
          <w:rFonts w:hint="eastAsia" w:ascii="仿宋_GB2312" w:hAnsi="仿宋" w:eastAsia="仿宋_GB2312" w:cs="仿宋_GB2312"/>
          <w:color w:val="000000"/>
          <w:sz w:val="32"/>
          <w:szCs w:val="32"/>
        </w:rPr>
        <w:t>、</w:t>
      </w:r>
      <w:r>
        <w:rPr>
          <w:rFonts w:ascii="仿宋_GB2312" w:hAnsi="仿宋" w:eastAsia="仿宋_GB2312" w:cs="仿宋_GB2312"/>
          <w:color w:val="000000"/>
          <w:sz w:val="32"/>
          <w:szCs w:val="32"/>
        </w:rPr>
        <w:t>10%</w:t>
      </w:r>
      <w:r>
        <w:rPr>
          <w:rFonts w:hint="eastAsia" w:ascii="仿宋_GB2312" w:hAnsi="仿宋" w:eastAsia="仿宋_GB2312" w:cs="仿宋_GB2312"/>
          <w:color w:val="000000"/>
          <w:sz w:val="32"/>
          <w:szCs w:val="32"/>
        </w:rPr>
        <w:t>给予购房补贴，补贴面积不超过</w:t>
      </w:r>
      <w:r>
        <w:rPr>
          <w:rFonts w:ascii="仿宋_GB2312" w:hAnsi="仿宋" w:eastAsia="仿宋_GB2312" w:cs="仿宋_GB2312"/>
          <w:color w:val="000000"/>
          <w:sz w:val="32"/>
          <w:szCs w:val="32"/>
        </w:rPr>
        <w:t>144</w:t>
      </w:r>
      <w:r>
        <w:rPr>
          <w:rFonts w:hint="eastAsia" w:ascii="仿宋_GB2312" w:hAnsi="仿宋" w:eastAsia="仿宋_GB2312" w:cs="仿宋_GB2312"/>
          <w:color w:val="000000"/>
          <w:sz w:val="32"/>
          <w:szCs w:val="32"/>
        </w:rPr>
        <w:t>平方米。</w:t>
      </w:r>
    </w:p>
    <w:p>
      <w:pPr>
        <w:spacing w:line="600" w:lineRule="exact"/>
        <w:ind w:firstLine="640" w:firstLineChars="200"/>
        <w:rPr>
          <w:rFonts w:ascii="仿宋_GB2312" w:hAnsi="仿宋" w:eastAsia="仿宋_GB2312"/>
          <w:color w:val="000000"/>
          <w:sz w:val="32"/>
          <w:szCs w:val="32"/>
        </w:rPr>
      </w:pPr>
      <w:r>
        <w:rPr>
          <w:rFonts w:hint="eastAsia" w:ascii="仿宋_GB2312" w:hAnsi="仿宋" w:eastAsia="仿宋_GB2312" w:cs="仿宋_GB2312"/>
          <w:color w:val="000000"/>
          <w:sz w:val="32"/>
          <w:szCs w:val="32"/>
        </w:rPr>
        <w:t>补贴金额按</w:t>
      </w:r>
      <w:r>
        <w:rPr>
          <w:rFonts w:ascii="仿宋_GB2312" w:hAnsi="仿宋" w:eastAsia="仿宋_GB2312" w:cs="仿宋_GB2312"/>
          <w:color w:val="000000"/>
          <w:sz w:val="32"/>
          <w:szCs w:val="32"/>
        </w:rPr>
        <w:t>30%</w:t>
      </w:r>
      <w:r>
        <w:rPr>
          <w:rFonts w:hint="eastAsia" w:ascii="仿宋_GB2312" w:hAnsi="仿宋" w:eastAsia="仿宋_GB2312" w:cs="仿宋_GB2312"/>
          <w:color w:val="000000"/>
          <w:sz w:val="32"/>
          <w:szCs w:val="32"/>
        </w:rPr>
        <w:t>、</w:t>
      </w:r>
      <w:r>
        <w:rPr>
          <w:rFonts w:ascii="仿宋_GB2312" w:hAnsi="仿宋" w:eastAsia="仿宋_GB2312" w:cs="仿宋_GB2312"/>
          <w:color w:val="000000"/>
          <w:sz w:val="32"/>
          <w:szCs w:val="32"/>
        </w:rPr>
        <w:t>30%</w:t>
      </w:r>
      <w:r>
        <w:rPr>
          <w:rFonts w:hint="eastAsia" w:ascii="仿宋_GB2312" w:hAnsi="仿宋" w:eastAsia="仿宋_GB2312" w:cs="仿宋_GB2312"/>
          <w:color w:val="000000"/>
          <w:sz w:val="32"/>
          <w:szCs w:val="32"/>
        </w:rPr>
        <w:t>、</w:t>
      </w:r>
      <w:r>
        <w:rPr>
          <w:rFonts w:ascii="仿宋_GB2312" w:hAnsi="仿宋" w:eastAsia="仿宋_GB2312" w:cs="仿宋_GB2312"/>
          <w:color w:val="000000"/>
          <w:sz w:val="32"/>
          <w:szCs w:val="32"/>
        </w:rPr>
        <w:t>40%</w:t>
      </w:r>
      <w:r>
        <w:rPr>
          <w:rFonts w:hint="eastAsia" w:ascii="仿宋_GB2312" w:hAnsi="仿宋" w:eastAsia="仿宋_GB2312" w:cs="仿宋_GB2312"/>
          <w:color w:val="000000"/>
          <w:sz w:val="32"/>
          <w:szCs w:val="32"/>
        </w:rPr>
        <w:t>分三年拨付到位。</w:t>
      </w:r>
    </w:p>
    <w:p>
      <w:pPr>
        <w:spacing w:line="600" w:lineRule="exact"/>
        <w:ind w:firstLine="640" w:firstLineChars="200"/>
        <w:rPr>
          <w:rFonts w:ascii="??_GB2312" w:hAnsi="仿宋" w:eastAsia="Times New Roman"/>
          <w:color w:val="000000"/>
          <w:sz w:val="32"/>
          <w:szCs w:val="32"/>
        </w:rPr>
      </w:pPr>
      <w:r>
        <w:rPr>
          <w:rFonts w:hint="eastAsia" w:ascii="仿宋_GB2312" w:hAnsi="仿宋" w:eastAsia="仿宋_GB2312" w:cs="仿宋_GB2312"/>
          <w:color w:val="000000"/>
          <w:sz w:val="32"/>
          <w:szCs w:val="32"/>
        </w:rPr>
        <w:t>申请条件：申请人须与企业、新区管委会签定三方协议，且未享受过我市其它住房优惠政策，本人及配偶、未成年子女在本市未拥有任何形式自有住房，近</w:t>
      </w:r>
      <w:r>
        <w:rPr>
          <w:rFonts w:ascii="仿宋_GB2312" w:hAnsi="仿宋" w:eastAsia="仿宋_GB2312" w:cs="仿宋_GB2312"/>
          <w:color w:val="000000"/>
          <w:sz w:val="32"/>
          <w:szCs w:val="32"/>
        </w:rPr>
        <w:t>5</w:t>
      </w:r>
      <w:r>
        <w:rPr>
          <w:rFonts w:hint="eastAsia" w:ascii="仿宋_GB2312" w:hAnsi="仿宋" w:eastAsia="仿宋_GB2312" w:cs="仿宋_GB2312"/>
          <w:color w:val="000000"/>
          <w:sz w:val="32"/>
          <w:szCs w:val="32"/>
        </w:rPr>
        <w:t>年未在本市出售过房产。申请人有未满服务期限或其他违约行为，新区管委会有权追回全部补贴款本息。</w:t>
      </w:r>
    </w:p>
    <w:p>
      <w:pPr>
        <w:widowControl/>
        <w:adjustRightInd w:val="0"/>
        <w:snapToGrid w:val="0"/>
        <w:spacing w:line="600" w:lineRule="exact"/>
        <w:ind w:firstLine="640" w:firstLineChars="200"/>
        <w:rPr>
          <w:rFonts w:ascii="黑体" w:hAnsi="仿宋" w:eastAsia="黑体"/>
          <w:color w:val="000000"/>
          <w:sz w:val="32"/>
          <w:szCs w:val="32"/>
        </w:rPr>
      </w:pPr>
      <w:r>
        <w:rPr>
          <w:rFonts w:hint="eastAsia" w:ascii="黑体" w:hAnsi="仿宋" w:eastAsia="黑体" w:cs="黑体"/>
          <w:color w:val="000000"/>
          <w:sz w:val="32"/>
          <w:szCs w:val="32"/>
        </w:rPr>
        <w:t>第八条</w:t>
      </w:r>
      <w:r>
        <w:rPr>
          <w:rFonts w:ascii="黑体" w:hAnsi="仿宋" w:eastAsia="黑体" w:cs="黑体"/>
          <w:color w:val="000000"/>
          <w:sz w:val="32"/>
          <w:szCs w:val="32"/>
        </w:rPr>
        <w:t xml:space="preserve">  </w:t>
      </w:r>
      <w:r>
        <w:rPr>
          <w:rFonts w:hint="eastAsia" w:ascii="黑体" w:hAnsi="仿宋" w:eastAsia="黑体" w:cs="黑体"/>
          <w:color w:val="000000"/>
          <w:sz w:val="32"/>
          <w:szCs w:val="32"/>
        </w:rPr>
        <w:t>生活补贴</w:t>
      </w:r>
    </w:p>
    <w:p>
      <w:pPr>
        <w:spacing w:line="600" w:lineRule="exact"/>
        <w:ind w:firstLine="640" w:firstLineChars="200"/>
        <w:rPr>
          <w:rFonts w:ascii="仿宋_GB2312" w:hAnsi="仿宋" w:eastAsia="仿宋_GB2312" w:cs="仿宋_GB2312"/>
          <w:color w:val="000000"/>
          <w:sz w:val="32"/>
          <w:szCs w:val="32"/>
        </w:rPr>
      </w:pPr>
      <w:r>
        <w:rPr>
          <w:rFonts w:ascii="仿宋_GB2312" w:hAnsi="仿宋" w:eastAsia="仿宋_GB2312" w:cs="仿宋_GB2312"/>
          <w:color w:val="000000"/>
          <w:sz w:val="32"/>
          <w:szCs w:val="32"/>
        </w:rPr>
        <w:t>A</w:t>
      </w:r>
      <w:r>
        <w:rPr>
          <w:rFonts w:hint="eastAsia" w:ascii="仿宋_GB2312" w:hAnsi="仿宋" w:eastAsia="仿宋_GB2312" w:cs="仿宋_GB2312"/>
          <w:color w:val="000000"/>
          <w:sz w:val="32"/>
          <w:szCs w:val="32"/>
        </w:rPr>
        <w:t>、</w:t>
      </w:r>
      <w:r>
        <w:rPr>
          <w:rFonts w:ascii="仿宋_GB2312" w:hAnsi="仿宋" w:eastAsia="仿宋_GB2312" w:cs="仿宋_GB2312"/>
          <w:color w:val="000000"/>
          <w:sz w:val="32"/>
          <w:szCs w:val="32"/>
        </w:rPr>
        <w:t>B</w:t>
      </w:r>
      <w:r>
        <w:rPr>
          <w:rFonts w:hint="eastAsia" w:ascii="仿宋_GB2312" w:hAnsi="仿宋" w:eastAsia="仿宋_GB2312" w:cs="仿宋_GB2312"/>
          <w:color w:val="000000"/>
          <w:sz w:val="32"/>
          <w:szCs w:val="32"/>
        </w:rPr>
        <w:t>、</w:t>
      </w:r>
      <w:r>
        <w:rPr>
          <w:rFonts w:ascii="仿宋_GB2312" w:hAnsi="仿宋" w:eastAsia="仿宋_GB2312" w:cs="仿宋_GB2312"/>
          <w:color w:val="000000"/>
          <w:sz w:val="32"/>
          <w:szCs w:val="32"/>
        </w:rPr>
        <w:t>C</w:t>
      </w:r>
      <w:r>
        <w:rPr>
          <w:rFonts w:hint="eastAsia" w:ascii="仿宋_GB2312" w:hAnsi="仿宋" w:eastAsia="仿宋_GB2312" w:cs="仿宋_GB2312"/>
          <w:color w:val="000000"/>
          <w:sz w:val="32"/>
          <w:szCs w:val="32"/>
        </w:rPr>
        <w:t>类高层次人才分别给予</w:t>
      </w:r>
      <w:r>
        <w:rPr>
          <w:rFonts w:ascii="仿宋_GB2312" w:hAnsi="仿宋" w:eastAsia="仿宋_GB2312" w:cs="仿宋_GB2312"/>
          <w:color w:val="000000"/>
          <w:sz w:val="32"/>
          <w:szCs w:val="32"/>
        </w:rPr>
        <w:t>10000</w:t>
      </w:r>
      <w:r>
        <w:rPr>
          <w:rFonts w:hint="eastAsia" w:ascii="仿宋_GB2312" w:hAnsi="仿宋" w:eastAsia="仿宋_GB2312" w:cs="仿宋_GB2312"/>
          <w:color w:val="000000"/>
          <w:sz w:val="32"/>
          <w:szCs w:val="32"/>
        </w:rPr>
        <w:t>元</w:t>
      </w:r>
      <w:r>
        <w:rPr>
          <w:rFonts w:ascii="仿宋_GB2312" w:hAnsi="仿宋" w:eastAsia="仿宋_GB2312" w:cs="仿宋_GB2312"/>
          <w:color w:val="000000"/>
          <w:sz w:val="32"/>
          <w:szCs w:val="32"/>
        </w:rPr>
        <w:t>/</w:t>
      </w:r>
      <w:r>
        <w:rPr>
          <w:rFonts w:hint="eastAsia" w:ascii="仿宋_GB2312" w:hAnsi="仿宋" w:eastAsia="仿宋_GB2312" w:cs="仿宋_GB2312"/>
          <w:color w:val="000000"/>
          <w:sz w:val="32"/>
          <w:szCs w:val="32"/>
        </w:rPr>
        <w:t>月、</w:t>
      </w:r>
      <w:r>
        <w:rPr>
          <w:rFonts w:ascii="仿宋_GB2312" w:hAnsi="仿宋" w:eastAsia="仿宋_GB2312" w:cs="仿宋_GB2312"/>
          <w:color w:val="000000"/>
          <w:sz w:val="32"/>
          <w:szCs w:val="32"/>
        </w:rPr>
        <w:t>8000</w:t>
      </w:r>
      <w:r>
        <w:rPr>
          <w:rFonts w:hint="eastAsia" w:ascii="仿宋_GB2312" w:hAnsi="仿宋" w:eastAsia="仿宋_GB2312" w:cs="仿宋_GB2312"/>
          <w:color w:val="000000"/>
          <w:sz w:val="32"/>
          <w:szCs w:val="32"/>
        </w:rPr>
        <w:t>元</w:t>
      </w:r>
      <w:r>
        <w:rPr>
          <w:rFonts w:ascii="仿宋_GB2312" w:hAnsi="仿宋" w:eastAsia="仿宋_GB2312" w:cs="仿宋_GB2312"/>
          <w:color w:val="000000"/>
          <w:sz w:val="32"/>
          <w:szCs w:val="32"/>
        </w:rPr>
        <w:t>/</w:t>
      </w:r>
      <w:r>
        <w:rPr>
          <w:rFonts w:hint="eastAsia" w:ascii="仿宋_GB2312" w:hAnsi="仿宋" w:eastAsia="仿宋_GB2312" w:cs="仿宋_GB2312"/>
          <w:color w:val="000000"/>
          <w:sz w:val="32"/>
          <w:szCs w:val="32"/>
        </w:rPr>
        <w:t>月、</w:t>
      </w:r>
      <w:r>
        <w:rPr>
          <w:rFonts w:ascii="仿宋_GB2312" w:hAnsi="仿宋" w:eastAsia="仿宋_GB2312" w:cs="仿宋_GB2312"/>
          <w:color w:val="000000"/>
          <w:sz w:val="32"/>
          <w:szCs w:val="32"/>
        </w:rPr>
        <w:t>6000</w:t>
      </w:r>
      <w:r>
        <w:rPr>
          <w:rFonts w:hint="eastAsia" w:ascii="仿宋_GB2312" w:hAnsi="仿宋" w:eastAsia="仿宋_GB2312" w:cs="仿宋_GB2312"/>
          <w:color w:val="000000"/>
          <w:sz w:val="32"/>
          <w:szCs w:val="32"/>
        </w:rPr>
        <w:t>元</w:t>
      </w:r>
      <w:r>
        <w:rPr>
          <w:rFonts w:ascii="仿宋_GB2312" w:hAnsi="仿宋" w:eastAsia="仿宋_GB2312" w:cs="仿宋_GB2312"/>
          <w:color w:val="000000"/>
          <w:sz w:val="32"/>
          <w:szCs w:val="32"/>
        </w:rPr>
        <w:t>/</w:t>
      </w:r>
      <w:r>
        <w:rPr>
          <w:rFonts w:hint="eastAsia" w:ascii="仿宋_GB2312" w:hAnsi="仿宋" w:eastAsia="仿宋_GB2312" w:cs="仿宋_GB2312"/>
          <w:color w:val="000000"/>
          <w:sz w:val="32"/>
          <w:szCs w:val="32"/>
        </w:rPr>
        <w:t>月的生活补贴。</w:t>
      </w:r>
      <w:r>
        <w:rPr>
          <w:rFonts w:ascii="仿宋_GB2312" w:hAnsi="仿宋" w:eastAsia="仿宋_GB2312" w:cs="仿宋_GB2312"/>
          <w:color w:val="000000"/>
          <w:sz w:val="32"/>
          <w:szCs w:val="32"/>
        </w:rPr>
        <w:t xml:space="preserve">  </w:t>
      </w:r>
    </w:p>
    <w:p>
      <w:pPr>
        <w:spacing w:line="600" w:lineRule="exact"/>
        <w:ind w:firstLine="640" w:firstLineChars="200"/>
        <w:rPr>
          <w:rFonts w:ascii="仿宋_GB2312" w:hAnsi="仿宋" w:eastAsia="仿宋_GB2312"/>
          <w:color w:val="000000"/>
          <w:sz w:val="32"/>
          <w:szCs w:val="32"/>
        </w:rPr>
      </w:pPr>
      <w:r>
        <w:rPr>
          <w:rFonts w:hint="eastAsia" w:ascii="仿宋_GB2312" w:hAnsi="仿宋" w:eastAsia="仿宋_GB2312" w:cs="仿宋_GB2312"/>
          <w:color w:val="000000"/>
          <w:sz w:val="32"/>
          <w:szCs w:val="32"/>
        </w:rPr>
        <w:t>博士研究生、全日制硕士研究生、全日制本科毕业生分别给予</w:t>
      </w:r>
      <w:r>
        <w:rPr>
          <w:rFonts w:ascii="仿宋_GB2312" w:hAnsi="仿宋" w:eastAsia="仿宋_GB2312" w:cs="仿宋_GB2312"/>
          <w:color w:val="000000"/>
          <w:sz w:val="32"/>
          <w:szCs w:val="32"/>
        </w:rPr>
        <w:t>5000</w:t>
      </w:r>
      <w:r>
        <w:rPr>
          <w:rFonts w:hint="eastAsia" w:ascii="仿宋_GB2312" w:hAnsi="仿宋" w:eastAsia="仿宋_GB2312" w:cs="仿宋_GB2312"/>
          <w:color w:val="000000"/>
          <w:sz w:val="32"/>
          <w:szCs w:val="32"/>
        </w:rPr>
        <w:t>元</w:t>
      </w:r>
      <w:r>
        <w:rPr>
          <w:rFonts w:ascii="仿宋_GB2312" w:hAnsi="仿宋" w:eastAsia="仿宋_GB2312" w:cs="仿宋_GB2312"/>
          <w:color w:val="000000"/>
          <w:sz w:val="32"/>
          <w:szCs w:val="32"/>
        </w:rPr>
        <w:t>/</w:t>
      </w:r>
      <w:r>
        <w:rPr>
          <w:rFonts w:hint="eastAsia" w:ascii="仿宋_GB2312" w:hAnsi="仿宋" w:eastAsia="仿宋_GB2312" w:cs="仿宋_GB2312"/>
          <w:color w:val="000000"/>
          <w:sz w:val="32"/>
          <w:szCs w:val="32"/>
        </w:rPr>
        <w:t>月、</w:t>
      </w:r>
      <w:r>
        <w:rPr>
          <w:rFonts w:ascii="仿宋_GB2312" w:hAnsi="仿宋" w:eastAsia="仿宋_GB2312" w:cs="仿宋_GB2312"/>
          <w:color w:val="000000"/>
          <w:sz w:val="32"/>
          <w:szCs w:val="32"/>
        </w:rPr>
        <w:t>3000</w:t>
      </w:r>
      <w:r>
        <w:rPr>
          <w:rFonts w:hint="eastAsia" w:ascii="仿宋_GB2312" w:hAnsi="仿宋" w:eastAsia="仿宋_GB2312" w:cs="仿宋_GB2312"/>
          <w:color w:val="000000"/>
          <w:sz w:val="32"/>
          <w:szCs w:val="32"/>
        </w:rPr>
        <w:t>元</w:t>
      </w:r>
      <w:r>
        <w:rPr>
          <w:rFonts w:ascii="仿宋_GB2312" w:hAnsi="仿宋" w:eastAsia="仿宋_GB2312" w:cs="仿宋_GB2312"/>
          <w:color w:val="000000"/>
          <w:sz w:val="32"/>
          <w:szCs w:val="32"/>
        </w:rPr>
        <w:t>/</w:t>
      </w:r>
      <w:r>
        <w:rPr>
          <w:rFonts w:hint="eastAsia" w:ascii="仿宋_GB2312" w:hAnsi="仿宋" w:eastAsia="仿宋_GB2312" w:cs="仿宋_GB2312"/>
          <w:color w:val="000000"/>
          <w:sz w:val="32"/>
          <w:szCs w:val="32"/>
        </w:rPr>
        <w:t>月、</w:t>
      </w:r>
      <w:r>
        <w:rPr>
          <w:rFonts w:ascii="仿宋_GB2312" w:hAnsi="仿宋" w:eastAsia="仿宋_GB2312" w:cs="仿宋_GB2312"/>
          <w:color w:val="000000"/>
          <w:sz w:val="32"/>
          <w:szCs w:val="32"/>
        </w:rPr>
        <w:t>500</w:t>
      </w:r>
      <w:r>
        <w:rPr>
          <w:rFonts w:hint="eastAsia" w:ascii="仿宋_GB2312" w:hAnsi="仿宋" w:eastAsia="仿宋_GB2312" w:cs="仿宋_GB2312"/>
          <w:color w:val="000000"/>
          <w:sz w:val="32"/>
          <w:szCs w:val="32"/>
        </w:rPr>
        <w:t>元</w:t>
      </w:r>
      <w:r>
        <w:rPr>
          <w:rFonts w:ascii="仿宋_GB2312" w:hAnsi="仿宋" w:eastAsia="仿宋_GB2312" w:cs="仿宋_GB2312"/>
          <w:color w:val="000000"/>
          <w:sz w:val="32"/>
          <w:szCs w:val="32"/>
        </w:rPr>
        <w:t>/</w:t>
      </w:r>
      <w:r>
        <w:rPr>
          <w:rFonts w:hint="eastAsia" w:ascii="仿宋_GB2312" w:hAnsi="仿宋" w:eastAsia="仿宋_GB2312" w:cs="仿宋_GB2312"/>
          <w:color w:val="000000"/>
          <w:sz w:val="32"/>
          <w:szCs w:val="32"/>
        </w:rPr>
        <w:t>月的生活补贴。</w:t>
      </w:r>
    </w:p>
    <w:p>
      <w:pPr>
        <w:widowControl/>
        <w:adjustRightInd w:val="0"/>
        <w:snapToGrid w:val="0"/>
        <w:spacing w:line="600" w:lineRule="exact"/>
        <w:ind w:firstLine="640" w:firstLineChars="200"/>
        <w:rPr>
          <w:rFonts w:ascii="黑体" w:hAnsi="仿宋" w:eastAsia="黑体"/>
          <w:color w:val="000000"/>
          <w:sz w:val="32"/>
          <w:szCs w:val="32"/>
        </w:rPr>
      </w:pPr>
      <w:r>
        <w:rPr>
          <w:rFonts w:hint="eastAsia" w:ascii="黑体" w:hAnsi="仿宋" w:eastAsia="黑体" w:cs="黑体"/>
          <w:color w:val="000000"/>
          <w:sz w:val="32"/>
          <w:szCs w:val="32"/>
        </w:rPr>
        <w:t>第九条</w:t>
      </w:r>
      <w:r>
        <w:rPr>
          <w:rFonts w:ascii="黑体" w:hAnsi="仿宋" w:eastAsia="黑体" w:cs="黑体"/>
          <w:color w:val="000000"/>
          <w:sz w:val="32"/>
          <w:szCs w:val="32"/>
        </w:rPr>
        <w:t xml:space="preserve">  </w:t>
      </w:r>
      <w:r>
        <w:rPr>
          <w:rFonts w:hint="eastAsia" w:ascii="黑体" w:hAnsi="仿宋" w:eastAsia="黑体" w:cs="黑体"/>
          <w:color w:val="000000"/>
          <w:sz w:val="32"/>
          <w:szCs w:val="32"/>
        </w:rPr>
        <w:t>消费券补助</w:t>
      </w:r>
    </w:p>
    <w:p>
      <w:pPr>
        <w:spacing w:line="600" w:lineRule="exact"/>
        <w:ind w:firstLine="640" w:firstLineChars="200"/>
        <w:rPr>
          <w:rFonts w:ascii="仿宋_GB2312" w:hAnsi="仿宋" w:eastAsia="仿宋_GB2312"/>
          <w:color w:val="000000"/>
          <w:sz w:val="32"/>
          <w:szCs w:val="32"/>
        </w:rPr>
      </w:pPr>
      <w:r>
        <w:rPr>
          <w:rFonts w:hint="eastAsia" w:ascii="仿宋_GB2312" w:hAnsi="仿宋" w:eastAsia="仿宋_GB2312" w:cs="仿宋_GB2312"/>
          <w:color w:val="000000"/>
          <w:sz w:val="32"/>
          <w:szCs w:val="32"/>
        </w:rPr>
        <w:t>对新引进各类人才，两年内每月发放</w:t>
      </w:r>
      <w:r>
        <w:rPr>
          <w:rFonts w:ascii="仿宋_GB2312" w:hAnsi="仿宋" w:eastAsia="仿宋_GB2312" w:cs="仿宋_GB2312"/>
          <w:color w:val="000000"/>
          <w:sz w:val="32"/>
          <w:szCs w:val="32"/>
        </w:rPr>
        <w:t>1000</w:t>
      </w:r>
      <w:r>
        <w:rPr>
          <w:rFonts w:hint="eastAsia" w:ascii="仿宋_GB2312" w:hAnsi="仿宋" w:eastAsia="仿宋_GB2312" w:cs="仿宋_GB2312"/>
          <w:color w:val="000000"/>
          <w:sz w:val="32"/>
          <w:szCs w:val="32"/>
        </w:rPr>
        <w:t>元消费券用于在新区内消费。</w:t>
      </w:r>
    </w:p>
    <w:p>
      <w:pPr>
        <w:spacing w:line="600" w:lineRule="exact"/>
        <w:ind w:firstLine="640" w:firstLineChars="200"/>
        <w:rPr>
          <w:rFonts w:ascii="仿宋_GB2312" w:hAnsi="仿宋" w:eastAsia="仿宋_GB2312"/>
          <w:color w:val="000000"/>
          <w:sz w:val="32"/>
          <w:szCs w:val="32"/>
        </w:rPr>
      </w:pPr>
      <w:r>
        <w:rPr>
          <w:rFonts w:hint="eastAsia" w:ascii="黑体" w:hAnsi="仿宋" w:eastAsia="黑体" w:cs="黑体"/>
          <w:color w:val="000000"/>
          <w:sz w:val="32"/>
          <w:szCs w:val="32"/>
        </w:rPr>
        <w:t>第十条</w:t>
      </w:r>
      <w:r>
        <w:rPr>
          <w:rFonts w:ascii="仿宋" w:hAnsi="仿宋" w:eastAsia="仿宋" w:cs="仿宋"/>
          <w:b/>
          <w:bCs/>
          <w:color w:val="000000"/>
          <w:sz w:val="32"/>
          <w:szCs w:val="32"/>
        </w:rPr>
        <w:t xml:space="preserve">  </w:t>
      </w:r>
      <w:r>
        <w:rPr>
          <w:rFonts w:hint="eastAsia" w:ascii="仿宋_GB2312" w:hAnsi="仿宋" w:eastAsia="仿宋_GB2312" w:cs="仿宋_GB2312"/>
          <w:color w:val="000000"/>
          <w:sz w:val="32"/>
          <w:szCs w:val="32"/>
        </w:rPr>
        <w:t>技师、高级技师分别参照全日制本科生、全日制硕士研究生政策。</w:t>
      </w:r>
    </w:p>
    <w:p>
      <w:pPr>
        <w:spacing w:line="600" w:lineRule="exact"/>
        <w:ind w:firstLine="640" w:firstLineChars="200"/>
        <w:rPr>
          <w:rFonts w:hint="eastAsia" w:ascii="仿宋_GB2312" w:hAnsi="仿宋" w:eastAsia="仿宋_GB2312" w:cs="仿宋_GB2312"/>
          <w:color w:val="000000"/>
          <w:sz w:val="32"/>
          <w:szCs w:val="32"/>
        </w:rPr>
      </w:pPr>
      <w:r>
        <w:rPr>
          <w:rFonts w:hint="eastAsia" w:ascii="黑体" w:hAnsi="仿宋" w:eastAsia="黑体" w:cs="黑体"/>
          <w:color w:val="000000"/>
          <w:sz w:val="32"/>
          <w:szCs w:val="32"/>
        </w:rPr>
        <w:t>第十一条</w:t>
      </w:r>
      <w:r>
        <w:rPr>
          <w:rFonts w:ascii="??_GB2312" w:hAnsi="仿宋" w:eastAsia="Times New Roman" w:cs="??_GB2312"/>
          <w:color w:val="000000"/>
          <w:sz w:val="32"/>
          <w:szCs w:val="32"/>
        </w:rPr>
        <w:t xml:space="preserve">  </w:t>
      </w:r>
      <w:r>
        <w:rPr>
          <w:rFonts w:hint="eastAsia" w:ascii="仿宋_GB2312" w:hAnsi="仿宋" w:eastAsia="仿宋_GB2312" w:cs="仿宋_GB2312"/>
          <w:color w:val="000000"/>
          <w:sz w:val="32"/>
          <w:szCs w:val="32"/>
        </w:rPr>
        <w:t>本办法自印发之日起实施，执行期暂定三年，与市级其他政策采取从高不重复原则奖励。引进人才对全市产业发展有决定性、关键性作用的，以“一事一议”方式确定补贴额度。各项补助实施细则另行制定。由安庆市筑梦新区管委会负责解释。</w:t>
      </w:r>
    </w:p>
    <w:p>
      <w:pPr>
        <w:spacing w:line="600" w:lineRule="exact"/>
        <w:ind w:firstLine="640" w:firstLineChars="200"/>
        <w:rPr>
          <w:rFonts w:hint="eastAsia" w:ascii="仿宋_GB2312" w:hAnsi="仿宋" w:eastAsia="仿宋_GB2312" w:cs="仿宋_GB2312"/>
          <w:color w:val="000000"/>
          <w:kern w:val="0"/>
          <w:sz w:val="32"/>
          <w:szCs w:val="32"/>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val="en-US" w:eastAsia="zh-CN"/>
        </w:rPr>
      </w:pPr>
      <w:r>
        <w:rPr>
          <w:rFonts w:hint="eastAsia" w:ascii="方正小标宋简体" w:hAnsi="方正小标宋简体" w:eastAsia="方正小标宋简体" w:cs="方正小标宋简体"/>
          <w:sz w:val="44"/>
          <w:szCs w:val="44"/>
          <w:vertAlign w:val="baseline"/>
          <w:lang w:val="en-US" w:eastAsia="zh-CN"/>
        </w:rPr>
        <w:t>企业目录</w:t>
      </w:r>
    </w:p>
    <w:p>
      <w:pPr>
        <w:keepNext w:val="0"/>
        <w:keepLines w:val="0"/>
        <w:pageBreakBefore w:val="0"/>
        <w:widowControl w:val="0"/>
        <w:numPr>
          <w:numId w:val="0"/>
        </w:numPr>
        <w:kinsoku/>
        <w:wordWrap/>
        <w:overflowPunct/>
        <w:topLinePunct w:val="0"/>
        <w:autoSpaceDE/>
        <w:autoSpaceDN/>
        <w:bidi w:val="0"/>
        <w:adjustRightInd/>
        <w:snapToGrid w:val="0"/>
        <w:spacing w:line="240" w:lineRule="auto"/>
        <w:ind w:right="0" w:rightChars="0"/>
        <w:jc w:val="left"/>
        <w:textAlignment w:val="auto"/>
        <w:outlineLvl w:val="9"/>
        <w:rPr>
          <w:rFonts w:hint="eastAsia" w:ascii="仿宋_GB2312" w:hAnsi="仿宋_GB2312" w:eastAsia="仿宋_GB2312" w:cs="仿宋_GB2312"/>
          <w:b/>
          <w:bCs/>
          <w:sz w:val="32"/>
          <w:szCs w:val="32"/>
          <w:vertAlign w:val="baseline"/>
          <w:lang w:val="en-US" w:eastAsia="zh-CN"/>
        </w:rPr>
      </w:pPr>
      <w:r>
        <w:rPr>
          <w:rFonts w:hint="eastAsia" w:ascii="仿宋_GB2312" w:hAnsi="仿宋_GB2312" w:eastAsia="仿宋_GB2312" w:cs="仿宋_GB2312"/>
          <w:b/>
          <w:bCs/>
          <w:sz w:val="32"/>
          <w:szCs w:val="32"/>
          <w:vertAlign w:val="baseline"/>
          <w:lang w:val="en-US" w:eastAsia="zh-CN"/>
        </w:rPr>
        <w:t>安庆市筑梦新区企业</w:t>
      </w:r>
    </w:p>
    <w:p>
      <w:pPr>
        <w:keepNext w:val="0"/>
        <w:keepLines w:val="0"/>
        <w:pageBreakBefore w:val="0"/>
        <w:widowControl w:val="0"/>
        <w:numPr>
          <w:numId w:val="0"/>
        </w:numPr>
        <w:kinsoku/>
        <w:wordWrap/>
        <w:overflowPunct/>
        <w:topLinePunct w:val="0"/>
        <w:autoSpaceDE/>
        <w:autoSpaceDN/>
        <w:bidi w:val="0"/>
        <w:adjustRightInd/>
        <w:snapToGrid w:val="0"/>
        <w:spacing w:line="240" w:lineRule="auto"/>
        <w:ind w:right="0" w:rightChars="0"/>
        <w:jc w:val="left"/>
        <w:textAlignment w:val="auto"/>
        <w:outlineLvl w:val="9"/>
        <w:rPr>
          <w:rFonts w:hint="eastAsia" w:ascii="仿宋_GB2312" w:hAnsi="仿宋_GB2312" w:eastAsia="仿宋_GB2312" w:cs="仿宋_GB2312"/>
          <w:sz w:val="32"/>
          <w:szCs w:val="32"/>
          <w:vertAlign w:val="baseline"/>
        </w:rPr>
      </w:pPr>
      <w:r>
        <w:rPr>
          <w:rFonts w:hint="eastAsia" w:ascii="仿宋_GB2312" w:hAnsi="仿宋_GB2312" w:eastAsia="仿宋_GB2312" w:cs="仿宋_GB2312"/>
          <w:sz w:val="32"/>
          <w:szCs w:val="32"/>
          <w:vertAlign w:val="baseline"/>
          <w:lang w:val="en-US" w:eastAsia="zh-CN"/>
        </w:rPr>
        <w:t>1、</w:t>
      </w:r>
      <w:r>
        <w:rPr>
          <w:rFonts w:hint="eastAsia" w:ascii="仿宋_GB2312" w:hAnsi="仿宋_GB2312" w:eastAsia="仿宋_GB2312" w:cs="仿宋_GB2312"/>
          <w:sz w:val="32"/>
          <w:szCs w:val="32"/>
          <w:vertAlign w:val="baseline"/>
        </w:rPr>
        <w:t>安庆中基能源有限公司</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仿宋_GB2312" w:hAnsi="仿宋_GB2312" w:eastAsia="仿宋_GB2312" w:cs="仿宋_GB2312"/>
          <w:sz w:val="32"/>
          <w:szCs w:val="32"/>
          <w:vertAlign w:val="baseline"/>
        </w:rPr>
      </w:pPr>
      <w:r>
        <w:rPr>
          <w:rFonts w:hint="eastAsia" w:ascii="仿宋_GB2312" w:hAnsi="仿宋_GB2312" w:eastAsia="仿宋_GB2312" w:cs="仿宋_GB2312"/>
          <w:sz w:val="32"/>
          <w:szCs w:val="32"/>
          <w:vertAlign w:val="baseline"/>
          <w:lang w:val="en-US" w:eastAsia="zh-CN"/>
        </w:rPr>
        <w:t>2、</w:t>
      </w:r>
      <w:r>
        <w:rPr>
          <w:rFonts w:hint="eastAsia" w:ascii="仿宋_GB2312" w:hAnsi="仿宋_GB2312" w:eastAsia="仿宋_GB2312" w:cs="仿宋_GB2312"/>
          <w:sz w:val="32"/>
          <w:szCs w:val="32"/>
          <w:vertAlign w:val="baseline"/>
        </w:rPr>
        <w:t xml:space="preserve">安庆市金通同安投资管理合伙企业 </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仿宋_GB2312" w:hAnsi="仿宋_GB2312" w:eastAsia="仿宋_GB2312" w:cs="仿宋_GB2312"/>
          <w:sz w:val="32"/>
          <w:szCs w:val="32"/>
          <w:vertAlign w:val="baseline"/>
        </w:rPr>
      </w:pPr>
      <w:r>
        <w:rPr>
          <w:rFonts w:hint="eastAsia" w:ascii="仿宋_GB2312" w:hAnsi="仿宋_GB2312" w:eastAsia="仿宋_GB2312" w:cs="仿宋_GB2312"/>
          <w:sz w:val="32"/>
          <w:szCs w:val="32"/>
          <w:vertAlign w:val="baseline"/>
          <w:lang w:val="en-US" w:eastAsia="zh-CN"/>
        </w:rPr>
        <w:t>3、</w:t>
      </w:r>
      <w:r>
        <w:rPr>
          <w:rFonts w:hint="eastAsia" w:ascii="仿宋_GB2312" w:hAnsi="仿宋_GB2312" w:eastAsia="仿宋_GB2312" w:cs="仿宋_GB2312"/>
          <w:sz w:val="32"/>
          <w:szCs w:val="32"/>
          <w:vertAlign w:val="baseline"/>
          <w:lang w:eastAsia="zh-CN"/>
        </w:rPr>
        <w:t>安庆路之通数据科技</w:t>
      </w:r>
      <w:r>
        <w:rPr>
          <w:rFonts w:hint="eastAsia" w:ascii="仿宋_GB2312" w:hAnsi="仿宋_GB2312" w:eastAsia="仿宋_GB2312" w:cs="仿宋_GB2312"/>
          <w:sz w:val="32"/>
          <w:szCs w:val="32"/>
          <w:vertAlign w:val="baseline"/>
        </w:rPr>
        <w:t xml:space="preserve">有限公司 </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4、安徽京安润生物科技有限责任公司</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仿宋_GB2312" w:hAnsi="仿宋_GB2312" w:eastAsia="仿宋_GB2312" w:cs="仿宋_GB2312"/>
          <w:sz w:val="32"/>
          <w:szCs w:val="32"/>
          <w:vertAlign w:val="baseline"/>
          <w:lang w:eastAsia="zh-CN"/>
        </w:rPr>
      </w:pPr>
      <w:r>
        <w:rPr>
          <w:rFonts w:hint="eastAsia" w:ascii="仿宋_GB2312" w:hAnsi="仿宋_GB2312" w:eastAsia="仿宋_GB2312" w:cs="仿宋_GB2312"/>
          <w:sz w:val="32"/>
          <w:szCs w:val="32"/>
          <w:vertAlign w:val="baseline"/>
          <w:lang w:val="en-US" w:eastAsia="zh-CN"/>
        </w:rPr>
        <w:t>5、</w:t>
      </w:r>
      <w:r>
        <w:rPr>
          <w:rFonts w:hint="eastAsia" w:ascii="仿宋_GB2312" w:hAnsi="仿宋_GB2312" w:eastAsia="仿宋_GB2312" w:cs="仿宋_GB2312"/>
          <w:sz w:val="32"/>
          <w:szCs w:val="32"/>
          <w:vertAlign w:val="baseline"/>
          <w:lang w:eastAsia="zh-CN"/>
        </w:rPr>
        <w:t xml:space="preserve">安徽盛世航明科技有限公司 </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仿宋_GB2312" w:hAnsi="仿宋_GB2312" w:eastAsia="仿宋_GB2312" w:cs="仿宋_GB2312"/>
          <w:sz w:val="32"/>
          <w:szCs w:val="32"/>
          <w:vertAlign w:val="baseline"/>
          <w:lang w:eastAsia="zh-CN"/>
        </w:rPr>
      </w:pPr>
      <w:r>
        <w:rPr>
          <w:rFonts w:hint="eastAsia" w:ascii="仿宋_GB2312" w:hAnsi="仿宋_GB2312" w:eastAsia="仿宋_GB2312" w:cs="仿宋_GB2312"/>
          <w:sz w:val="32"/>
          <w:szCs w:val="32"/>
          <w:vertAlign w:val="baseline"/>
          <w:lang w:val="en-US" w:eastAsia="zh-CN"/>
        </w:rPr>
        <w:t>6、</w:t>
      </w:r>
      <w:r>
        <w:rPr>
          <w:rFonts w:hint="eastAsia" w:ascii="仿宋_GB2312" w:hAnsi="仿宋_GB2312" w:eastAsia="仿宋_GB2312" w:cs="仿宋_GB2312"/>
          <w:sz w:val="32"/>
          <w:szCs w:val="32"/>
          <w:vertAlign w:val="baseline"/>
          <w:lang w:eastAsia="zh-CN"/>
        </w:rPr>
        <w:t xml:space="preserve">安徽汉升新材料科技有限公司 </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仿宋_GB2312" w:hAnsi="仿宋_GB2312" w:eastAsia="仿宋_GB2312" w:cs="仿宋_GB2312"/>
          <w:sz w:val="32"/>
          <w:szCs w:val="32"/>
          <w:vertAlign w:val="baseline"/>
          <w:lang w:eastAsia="zh-CN"/>
        </w:rPr>
      </w:pPr>
      <w:r>
        <w:rPr>
          <w:rFonts w:hint="eastAsia" w:ascii="仿宋_GB2312" w:hAnsi="仿宋_GB2312" w:eastAsia="仿宋_GB2312" w:cs="仿宋_GB2312"/>
          <w:sz w:val="32"/>
          <w:szCs w:val="32"/>
          <w:vertAlign w:val="baseline"/>
          <w:lang w:val="en-US" w:eastAsia="zh-CN"/>
        </w:rPr>
        <w:t>7、</w:t>
      </w:r>
      <w:r>
        <w:rPr>
          <w:rFonts w:hint="eastAsia" w:ascii="仿宋_GB2312" w:hAnsi="仿宋_GB2312" w:eastAsia="仿宋_GB2312" w:cs="仿宋_GB2312"/>
          <w:sz w:val="32"/>
          <w:szCs w:val="32"/>
          <w:vertAlign w:val="baseline"/>
          <w:lang w:eastAsia="zh-CN"/>
        </w:rPr>
        <w:t>安徽港源物业服务有限公司</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仿宋_GB2312" w:hAnsi="仿宋_GB2312" w:eastAsia="仿宋_GB2312" w:cs="仿宋_GB2312"/>
          <w:sz w:val="32"/>
          <w:szCs w:val="32"/>
          <w:vertAlign w:val="baseline"/>
          <w:lang w:eastAsia="zh-CN"/>
        </w:rPr>
      </w:pPr>
      <w:r>
        <w:rPr>
          <w:rFonts w:hint="eastAsia" w:ascii="仿宋_GB2312" w:hAnsi="仿宋_GB2312" w:eastAsia="仿宋_GB2312" w:cs="仿宋_GB2312"/>
          <w:sz w:val="32"/>
          <w:szCs w:val="32"/>
          <w:vertAlign w:val="baseline"/>
          <w:lang w:val="en-US" w:eastAsia="zh-CN"/>
        </w:rPr>
        <w:t>8、</w:t>
      </w:r>
      <w:r>
        <w:rPr>
          <w:rFonts w:hint="eastAsia" w:ascii="仿宋_GB2312" w:hAnsi="仿宋_GB2312" w:eastAsia="仿宋_GB2312" w:cs="仿宋_GB2312"/>
          <w:sz w:val="32"/>
          <w:szCs w:val="32"/>
          <w:vertAlign w:val="baseline"/>
          <w:lang w:eastAsia="zh-CN"/>
        </w:rPr>
        <w:t>安徽美捷威通生物科技有限公司</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仿宋_GB2312" w:hAnsi="仿宋_GB2312" w:eastAsia="仿宋_GB2312" w:cs="仿宋_GB2312"/>
          <w:sz w:val="32"/>
          <w:szCs w:val="32"/>
          <w:vertAlign w:val="baseline"/>
          <w:lang w:eastAsia="zh-CN"/>
        </w:rPr>
      </w:pPr>
      <w:r>
        <w:rPr>
          <w:rFonts w:hint="eastAsia" w:ascii="仿宋_GB2312" w:hAnsi="仿宋_GB2312" w:eastAsia="仿宋_GB2312" w:cs="仿宋_GB2312"/>
          <w:sz w:val="32"/>
          <w:szCs w:val="32"/>
          <w:vertAlign w:val="baseline"/>
          <w:lang w:val="en-US" w:eastAsia="zh-CN"/>
        </w:rPr>
        <w:t>9、</w:t>
      </w:r>
      <w:r>
        <w:rPr>
          <w:rFonts w:hint="eastAsia" w:ascii="仿宋_GB2312" w:hAnsi="仿宋_GB2312" w:eastAsia="仿宋_GB2312" w:cs="仿宋_GB2312"/>
          <w:sz w:val="32"/>
          <w:szCs w:val="32"/>
          <w:vertAlign w:val="baseline"/>
          <w:lang w:eastAsia="zh-CN"/>
        </w:rPr>
        <w:t>安徽拿稳信息科技有限公司</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仿宋_GB2312" w:hAnsi="仿宋_GB2312" w:eastAsia="仿宋_GB2312" w:cs="仿宋_GB2312"/>
          <w:sz w:val="32"/>
          <w:szCs w:val="32"/>
          <w:vertAlign w:val="baseline"/>
          <w:lang w:eastAsia="zh-CN"/>
        </w:rPr>
      </w:pPr>
      <w:r>
        <w:rPr>
          <w:rFonts w:hint="eastAsia" w:ascii="仿宋_GB2312" w:hAnsi="仿宋_GB2312" w:eastAsia="仿宋_GB2312" w:cs="仿宋_GB2312"/>
          <w:sz w:val="32"/>
          <w:szCs w:val="32"/>
          <w:vertAlign w:val="baseline"/>
          <w:lang w:val="en-US" w:eastAsia="zh-CN"/>
        </w:rPr>
        <w:t>10、</w:t>
      </w:r>
      <w:r>
        <w:rPr>
          <w:rFonts w:hint="eastAsia" w:ascii="仿宋_GB2312" w:hAnsi="仿宋_GB2312" w:eastAsia="仿宋_GB2312" w:cs="仿宋_GB2312"/>
          <w:sz w:val="32"/>
          <w:szCs w:val="32"/>
          <w:vertAlign w:val="baseline"/>
          <w:lang w:eastAsia="zh-CN"/>
        </w:rPr>
        <w:t>安庆论坛网络科技有限公司</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仿宋_GB2312" w:hAnsi="仿宋_GB2312" w:eastAsia="仿宋_GB2312" w:cs="仿宋_GB2312"/>
          <w:sz w:val="32"/>
          <w:szCs w:val="32"/>
          <w:vertAlign w:val="baseline"/>
          <w:lang w:eastAsia="zh-CN"/>
        </w:rPr>
      </w:pPr>
      <w:r>
        <w:rPr>
          <w:rFonts w:hint="eastAsia" w:ascii="仿宋_GB2312" w:hAnsi="仿宋_GB2312" w:eastAsia="仿宋_GB2312" w:cs="仿宋_GB2312"/>
          <w:sz w:val="32"/>
          <w:szCs w:val="32"/>
          <w:vertAlign w:val="baseline"/>
          <w:lang w:val="en-US" w:eastAsia="zh-CN"/>
        </w:rPr>
        <w:t>11、安庆市贵文农业科技</w:t>
      </w:r>
      <w:r>
        <w:rPr>
          <w:rFonts w:hint="eastAsia" w:ascii="仿宋_GB2312" w:hAnsi="仿宋_GB2312" w:eastAsia="仿宋_GB2312" w:cs="仿宋_GB2312"/>
          <w:sz w:val="32"/>
          <w:szCs w:val="32"/>
          <w:vertAlign w:val="baseline"/>
          <w:lang w:eastAsia="zh-CN"/>
        </w:rPr>
        <w:t xml:space="preserve">有限公司 </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 xml:space="preserve">12、安庆市环信环保技术有限公司 </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 xml:space="preserve">13、安徽嘉游文化旅游发展有限公司 </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14、安徽欧诗蓝实业有限公司</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15、安庆市同舟进出口贸易有限责任公司</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16、安庆钰友自动化机械科技有限公司</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 xml:space="preserve">17、安徽元游网络科技有限公司 </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left"/>
        <w:textAlignment w:val="auto"/>
        <w:outlineLvl w:val="9"/>
        <w:rPr>
          <w:rFonts w:hint="eastAsia" w:ascii="仿宋_GB2312" w:hAnsi="仿宋_GB2312" w:eastAsia="仿宋_GB2312" w:cs="仿宋_GB2312"/>
          <w:b/>
          <w:bCs/>
          <w:sz w:val="32"/>
          <w:szCs w:val="32"/>
          <w:vertAlign w:val="baseline"/>
          <w:lang w:val="en-US" w:eastAsia="zh-CN"/>
        </w:rPr>
      </w:pPr>
      <w:r>
        <w:rPr>
          <w:rFonts w:hint="eastAsia" w:ascii="仿宋_GB2312" w:hAnsi="仿宋_GB2312" w:eastAsia="仿宋_GB2312" w:cs="仿宋_GB2312"/>
          <w:b/>
          <w:bCs/>
          <w:sz w:val="32"/>
          <w:szCs w:val="32"/>
          <w:vertAlign w:val="baseline"/>
          <w:lang w:val="en-US" w:eastAsia="zh-CN"/>
        </w:rPr>
        <w:t>安庆市企业</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18、安徽华茂集团有限公司</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19、安徽霍尔斯工程技术有限公司</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20、安徽静媛科技文化传媒有限责任公司</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21、安徽网新科技有限公司</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22、安徽天地高纯溶剂有限公司</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23、安庆市安鑫体育用品有限公司</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24、安庆泰亚鞋业有限公司</w:t>
      </w:r>
    </w:p>
    <w:p>
      <w:pPr>
        <w:pStyle w:val="2"/>
        <w:spacing w:after="0"/>
        <w:jc w:val="both"/>
        <w:rPr>
          <w:rFonts w:hint="eastAsia" w:ascii="新宋体" w:hAnsi="新宋体" w:eastAsia="新宋体" w:cs="微软雅黑"/>
          <w:b/>
          <w:color w:val="333333"/>
          <w:sz w:val="44"/>
          <w:szCs w:val="44"/>
          <w:highlight w:val="white"/>
          <w:lang w:val="en-US" w:eastAsia="zh-CN"/>
        </w:rPr>
      </w:pPr>
    </w:p>
    <w:p>
      <w:pPr>
        <w:keepNext w:val="0"/>
        <w:keepLines w:val="0"/>
        <w:pageBreakBefore w:val="0"/>
        <w:widowControl w:val="0"/>
        <w:numPr>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方正小标宋简体" w:hAnsi="方正小标宋简体" w:eastAsia="方正小标宋简体" w:cs="方正小标宋简体"/>
          <w:sz w:val="44"/>
          <w:szCs w:val="44"/>
          <w:vertAlign w:val="baseline"/>
          <w:lang w:val="en-US" w:eastAsia="zh-CN"/>
        </w:rPr>
      </w:pPr>
    </w:p>
    <w:p>
      <w:pPr>
        <w:keepNext w:val="0"/>
        <w:keepLines w:val="0"/>
        <w:pageBreakBefore w:val="0"/>
        <w:widowControl w:val="0"/>
        <w:numPr>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方正小标宋简体" w:hAnsi="方正小标宋简体" w:eastAsia="方正小标宋简体" w:cs="方正小标宋简体"/>
          <w:sz w:val="44"/>
          <w:szCs w:val="44"/>
          <w:vertAlign w:val="baseline"/>
          <w:lang w:val="en-US" w:eastAsia="zh-CN"/>
        </w:rPr>
      </w:pPr>
    </w:p>
    <w:p>
      <w:pPr>
        <w:keepNext w:val="0"/>
        <w:keepLines w:val="0"/>
        <w:pageBreakBefore w:val="0"/>
        <w:widowControl w:val="0"/>
        <w:numPr>
          <w:numId w:val="0"/>
        </w:numPr>
        <w:kinsoku/>
        <w:wordWrap/>
        <w:overflowPunct/>
        <w:topLinePunct w:val="0"/>
        <w:autoSpaceDE/>
        <w:autoSpaceDN/>
        <w:bidi w:val="0"/>
        <w:adjustRightInd/>
        <w:snapToGrid w:val="0"/>
        <w:spacing w:line="240" w:lineRule="auto"/>
        <w:ind w:right="0" w:rightChars="0"/>
        <w:jc w:val="both"/>
        <w:textAlignment w:val="auto"/>
        <w:outlineLvl w:val="9"/>
        <w:rPr>
          <w:rFonts w:hint="eastAsia" w:ascii="方正小标宋简体" w:hAnsi="方正小标宋简体" w:eastAsia="方正小标宋简体" w:cs="方正小标宋简体"/>
          <w:sz w:val="44"/>
          <w:szCs w:val="44"/>
          <w:vertAlign w:val="baselin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val="en-US" w:eastAsia="zh-CN"/>
        </w:rPr>
      </w:pPr>
      <w:r>
        <w:rPr>
          <w:rFonts w:hint="eastAsia" w:ascii="方正小标宋简体" w:hAnsi="方正小标宋简体" w:eastAsia="方正小标宋简体" w:cs="方正小标宋简体"/>
          <w:sz w:val="44"/>
          <w:szCs w:val="44"/>
          <w:vertAlign w:val="baseline"/>
          <w:lang w:val="en-US" w:eastAsia="zh-CN"/>
        </w:rPr>
        <w:t>安庆市筑梦新区企业</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rPr>
      </w:pPr>
      <w:r>
        <w:rPr>
          <w:rFonts w:hint="eastAsia" w:ascii="方正小标宋简体" w:hAnsi="方正小标宋简体" w:eastAsia="方正小标宋简体" w:cs="方正小标宋简体"/>
          <w:sz w:val="44"/>
          <w:szCs w:val="44"/>
          <w:vertAlign w:val="baseline"/>
        </w:rPr>
        <w:t>安庆中基能源有限公司</w:t>
      </w:r>
    </w:p>
    <w:p>
      <w:pPr>
        <w:keepNext w:val="0"/>
        <w:keepLines w:val="0"/>
        <w:pageBreakBefore w:val="0"/>
        <w:widowControl w:val="0"/>
        <w:kinsoku/>
        <w:wordWrap/>
        <w:overflowPunct/>
        <w:topLinePunct w:val="0"/>
        <w:autoSpaceDE/>
        <w:autoSpaceDN/>
        <w:bidi w:val="0"/>
        <w:adjustRightInd w:val="0"/>
        <w:snapToGrid w:val="0"/>
        <w:spacing w:line="216" w:lineRule="auto"/>
        <w:ind w:right="0" w:rightChars="0" w:firstLine="480" w:firstLineChars="200"/>
        <w:jc w:val="both"/>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中国基础能源控股有限公司（简称“中基集团”），是一家专业从事清洁能源集成服务和新能源项目综合营运业务的企业。中基集团大陆总部位于深圳，产业覆盖了清洁能源集成服务、城市公用事业建设、复合材料生产研发等领域，具备雄厚的资源集成和运营能力。</w:t>
      </w:r>
    </w:p>
    <w:p>
      <w:pPr>
        <w:keepNext w:val="0"/>
        <w:keepLines w:val="0"/>
        <w:pageBreakBefore w:val="0"/>
        <w:widowControl w:val="0"/>
        <w:kinsoku/>
        <w:wordWrap/>
        <w:overflowPunct/>
        <w:topLinePunct w:val="0"/>
        <w:autoSpaceDE/>
        <w:autoSpaceDN/>
        <w:bidi w:val="0"/>
        <w:adjustRightInd w:val="0"/>
        <w:snapToGrid w:val="0"/>
        <w:spacing w:line="216" w:lineRule="auto"/>
        <w:ind w:right="0" w:rightChars="0" w:firstLine="480" w:firstLineChars="200"/>
        <w:jc w:val="both"/>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应安庆市政府的招商引资邀请，中基集团在当地注册成立了安庆中基能源有限公司，负责LNG储配加注码头、集中供热、分布式能源及微电网项目的开发、投资建设与运营。</w:t>
      </w:r>
    </w:p>
    <w:p>
      <w:pPr>
        <w:keepNext w:val="0"/>
        <w:keepLines w:val="0"/>
        <w:pageBreakBefore w:val="0"/>
        <w:widowControl w:val="0"/>
        <w:kinsoku/>
        <w:wordWrap/>
        <w:overflowPunct/>
        <w:topLinePunct w:val="0"/>
        <w:autoSpaceDE/>
        <w:autoSpaceDN/>
        <w:bidi w:val="0"/>
        <w:adjustRightInd w:val="0"/>
        <w:snapToGrid w:val="0"/>
        <w:spacing w:line="216" w:lineRule="auto"/>
        <w:ind w:right="0" w:rightChars="0"/>
        <w:jc w:val="both"/>
        <w:textAlignment w:val="auto"/>
        <w:outlineLvl w:val="9"/>
        <w:rPr>
          <w:rFonts w:hint="eastAsia" w:ascii="宋体" w:hAnsi="宋体" w:eastAsia="宋体" w:cs="宋体"/>
          <w:b/>
          <w:bCs/>
          <w:sz w:val="24"/>
          <w:szCs w:val="24"/>
          <w:vertAlign w:val="baseline"/>
        </w:rPr>
      </w:pPr>
      <w:r>
        <w:rPr>
          <w:rFonts w:hint="eastAsia" w:ascii="宋体" w:hAnsi="宋体" w:eastAsia="宋体" w:cs="宋体"/>
          <w:b/>
          <w:bCs/>
          <w:sz w:val="24"/>
          <w:szCs w:val="24"/>
          <w:vertAlign w:val="baseline"/>
        </w:rPr>
        <w:t>◎招聘岗位：运营人员，7人（薪资面议）</w:t>
      </w:r>
    </w:p>
    <w:p>
      <w:pPr>
        <w:keepNext w:val="0"/>
        <w:keepLines w:val="0"/>
        <w:pageBreakBefore w:val="0"/>
        <w:widowControl w:val="0"/>
        <w:kinsoku/>
        <w:wordWrap/>
        <w:overflowPunct/>
        <w:topLinePunct w:val="0"/>
        <w:autoSpaceDE/>
        <w:autoSpaceDN/>
        <w:bidi w:val="0"/>
        <w:adjustRightInd w:val="0"/>
        <w:snapToGrid w:val="0"/>
        <w:spacing w:line="216" w:lineRule="auto"/>
        <w:ind w:right="0" w:right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岗位描述：1、负责能源站的日常运营、安全管理工作；</w:t>
      </w:r>
    </w:p>
    <w:p>
      <w:pPr>
        <w:keepNext w:val="0"/>
        <w:keepLines w:val="0"/>
        <w:pageBreakBefore w:val="0"/>
        <w:widowControl w:val="0"/>
        <w:kinsoku/>
        <w:wordWrap/>
        <w:overflowPunct/>
        <w:topLinePunct w:val="0"/>
        <w:autoSpaceDE/>
        <w:autoSpaceDN/>
        <w:bidi w:val="0"/>
        <w:adjustRightInd w:val="0"/>
        <w:snapToGrid w:val="0"/>
        <w:spacing w:line="216" w:lineRule="auto"/>
        <w:ind w:left="1260" w:leftChars="600" w:right="0" w:rightChars="0" w:firstLine="0" w:firstLine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2、负责热力管网的日常巡视、检修工作；</w:t>
      </w:r>
    </w:p>
    <w:p>
      <w:pPr>
        <w:keepNext w:val="0"/>
        <w:keepLines w:val="0"/>
        <w:pageBreakBefore w:val="0"/>
        <w:widowControl w:val="0"/>
        <w:kinsoku/>
        <w:wordWrap/>
        <w:overflowPunct/>
        <w:topLinePunct w:val="0"/>
        <w:autoSpaceDE/>
        <w:autoSpaceDN/>
        <w:bidi w:val="0"/>
        <w:adjustRightInd w:val="0"/>
        <w:snapToGrid w:val="0"/>
        <w:spacing w:line="216" w:lineRule="auto"/>
        <w:ind w:left="1260" w:leftChars="600" w:right="0" w:rightChars="0" w:firstLine="0" w:firstLine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3、负责保障公司财产安全，包括站内设备、仪表以及工器具；</w:t>
      </w:r>
    </w:p>
    <w:p>
      <w:pPr>
        <w:keepNext w:val="0"/>
        <w:keepLines w:val="0"/>
        <w:pageBreakBefore w:val="0"/>
        <w:widowControl w:val="0"/>
        <w:kinsoku/>
        <w:wordWrap/>
        <w:overflowPunct/>
        <w:topLinePunct w:val="0"/>
        <w:autoSpaceDE/>
        <w:autoSpaceDN/>
        <w:bidi w:val="0"/>
        <w:adjustRightInd w:val="0"/>
        <w:snapToGrid w:val="0"/>
        <w:spacing w:line="216" w:lineRule="auto"/>
        <w:ind w:left="1260" w:leftChars="600" w:right="0" w:rightChars="0" w:firstLine="0" w:firstLine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4、根据工艺流程，确定运行方案，定期巡视场站运行情况， 并如实填写记录，保障场站安全、稳定运行；</w:t>
      </w:r>
    </w:p>
    <w:p>
      <w:pPr>
        <w:keepNext w:val="0"/>
        <w:keepLines w:val="0"/>
        <w:pageBreakBefore w:val="0"/>
        <w:widowControl w:val="0"/>
        <w:kinsoku/>
        <w:wordWrap/>
        <w:overflowPunct/>
        <w:topLinePunct w:val="0"/>
        <w:autoSpaceDE/>
        <w:autoSpaceDN/>
        <w:bidi w:val="0"/>
        <w:adjustRightInd w:val="0"/>
        <w:snapToGrid w:val="0"/>
        <w:spacing w:line="216" w:lineRule="auto"/>
        <w:ind w:left="1260" w:leftChars="600" w:right="0" w:rightChars="0" w:firstLine="0" w:firstLine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5、负责外来人员的安全培训工作。</w:t>
      </w:r>
    </w:p>
    <w:p>
      <w:pPr>
        <w:keepNext w:val="0"/>
        <w:keepLines w:val="0"/>
        <w:pageBreakBefore w:val="0"/>
        <w:widowControl w:val="0"/>
        <w:kinsoku/>
        <w:wordWrap/>
        <w:overflowPunct/>
        <w:topLinePunct w:val="0"/>
        <w:autoSpaceDE/>
        <w:autoSpaceDN/>
        <w:bidi w:val="0"/>
        <w:adjustRightInd w:val="0"/>
        <w:snapToGrid w:val="0"/>
        <w:spacing w:line="216" w:lineRule="auto"/>
        <w:ind w:right="0" w:right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任职资格：1、热电、燃气等相关专业；</w:t>
      </w:r>
    </w:p>
    <w:p>
      <w:pPr>
        <w:keepNext w:val="0"/>
        <w:keepLines w:val="0"/>
        <w:pageBreakBefore w:val="0"/>
        <w:widowControl w:val="0"/>
        <w:kinsoku/>
        <w:wordWrap/>
        <w:overflowPunct/>
        <w:topLinePunct w:val="0"/>
        <w:autoSpaceDE/>
        <w:autoSpaceDN/>
        <w:bidi w:val="0"/>
        <w:adjustRightInd w:val="0"/>
        <w:snapToGrid w:val="0"/>
        <w:spacing w:line="216" w:lineRule="auto"/>
        <w:ind w:right="0" w:right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 xml:space="preserve">          2、具备燃气、热力管网运营知识；</w:t>
      </w:r>
    </w:p>
    <w:p>
      <w:pPr>
        <w:keepNext w:val="0"/>
        <w:keepLines w:val="0"/>
        <w:pageBreakBefore w:val="0"/>
        <w:widowControl w:val="0"/>
        <w:kinsoku/>
        <w:wordWrap/>
        <w:overflowPunct/>
        <w:topLinePunct w:val="0"/>
        <w:autoSpaceDE/>
        <w:autoSpaceDN/>
        <w:bidi w:val="0"/>
        <w:adjustRightInd w:val="0"/>
        <w:snapToGrid w:val="0"/>
        <w:spacing w:line="216" w:lineRule="auto"/>
        <w:ind w:left="1256" w:leftChars="598" w:right="0" w:rightChars="0" w:firstLine="4" w:firstLine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3、责任心强，具备良好的沟通协调能力、统筹计划能力及应变能力；</w:t>
      </w:r>
    </w:p>
    <w:p>
      <w:pPr>
        <w:keepNext w:val="0"/>
        <w:keepLines w:val="0"/>
        <w:pageBreakBefore w:val="0"/>
        <w:widowControl w:val="0"/>
        <w:kinsoku/>
        <w:wordWrap/>
        <w:overflowPunct/>
        <w:topLinePunct w:val="0"/>
        <w:autoSpaceDE/>
        <w:autoSpaceDN/>
        <w:bidi w:val="0"/>
        <w:adjustRightInd w:val="0"/>
        <w:snapToGrid w:val="0"/>
        <w:spacing w:line="216" w:lineRule="auto"/>
        <w:ind w:right="0" w:right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 xml:space="preserve">          4、具有良好的职业操守，工作认真负责。</w:t>
      </w:r>
    </w:p>
    <w:p>
      <w:pPr>
        <w:keepNext w:val="0"/>
        <w:keepLines w:val="0"/>
        <w:pageBreakBefore w:val="0"/>
        <w:widowControl w:val="0"/>
        <w:kinsoku/>
        <w:wordWrap/>
        <w:overflowPunct/>
        <w:topLinePunct w:val="0"/>
        <w:autoSpaceDE/>
        <w:autoSpaceDN/>
        <w:bidi w:val="0"/>
        <w:adjustRightInd w:val="0"/>
        <w:snapToGrid w:val="0"/>
        <w:spacing w:line="216" w:lineRule="auto"/>
        <w:ind w:right="0" w:rightChars="0"/>
        <w:jc w:val="both"/>
        <w:textAlignment w:val="auto"/>
        <w:outlineLvl w:val="9"/>
        <w:rPr>
          <w:rFonts w:hint="eastAsia" w:ascii="宋体" w:hAnsi="宋体" w:eastAsia="宋体" w:cs="宋体"/>
          <w:b/>
          <w:bCs/>
          <w:sz w:val="24"/>
          <w:szCs w:val="24"/>
          <w:vertAlign w:val="baseline"/>
        </w:rPr>
      </w:pPr>
      <w:r>
        <w:rPr>
          <w:rFonts w:hint="eastAsia" w:ascii="宋体" w:hAnsi="宋体" w:eastAsia="宋体" w:cs="宋体"/>
          <w:b/>
          <w:bCs/>
          <w:sz w:val="24"/>
          <w:szCs w:val="24"/>
          <w:vertAlign w:val="baseline"/>
        </w:rPr>
        <w:t>◎招聘岗位：行政专员，2人（薪资面议）</w:t>
      </w:r>
    </w:p>
    <w:p>
      <w:pPr>
        <w:keepNext w:val="0"/>
        <w:keepLines w:val="0"/>
        <w:pageBreakBefore w:val="0"/>
        <w:widowControl w:val="0"/>
        <w:kinsoku/>
        <w:wordWrap/>
        <w:overflowPunct/>
        <w:topLinePunct w:val="0"/>
        <w:autoSpaceDE/>
        <w:autoSpaceDN/>
        <w:bidi w:val="0"/>
        <w:adjustRightInd w:val="0"/>
        <w:snapToGrid w:val="0"/>
        <w:spacing w:line="216" w:lineRule="auto"/>
        <w:ind w:left="1260" w:leftChars="0" w:right="0" w:rightChars="0" w:hanging="1260" w:hangingChars="525"/>
        <w:jc w:val="both"/>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岗位描述：1、公司日常行政管理工作（涵盖公司办公、宿舍、物品等）；</w:t>
      </w:r>
    </w:p>
    <w:p>
      <w:pPr>
        <w:keepNext w:val="0"/>
        <w:keepLines w:val="0"/>
        <w:pageBreakBefore w:val="0"/>
        <w:widowControl w:val="0"/>
        <w:kinsoku/>
        <w:wordWrap/>
        <w:overflowPunct/>
        <w:topLinePunct w:val="0"/>
        <w:autoSpaceDE/>
        <w:autoSpaceDN/>
        <w:bidi w:val="0"/>
        <w:adjustRightInd w:val="0"/>
        <w:snapToGrid w:val="0"/>
        <w:spacing w:line="216" w:lineRule="auto"/>
        <w:ind w:left="1260" w:leftChars="600" w:right="0" w:rightChars="0" w:firstLine="0" w:firstLine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2、负责各类会务、活动等的安排接待工作；</w:t>
      </w:r>
    </w:p>
    <w:p>
      <w:pPr>
        <w:keepNext w:val="0"/>
        <w:keepLines w:val="0"/>
        <w:pageBreakBefore w:val="0"/>
        <w:widowControl w:val="0"/>
        <w:kinsoku/>
        <w:wordWrap/>
        <w:overflowPunct/>
        <w:topLinePunct w:val="0"/>
        <w:autoSpaceDE/>
        <w:autoSpaceDN/>
        <w:bidi w:val="0"/>
        <w:adjustRightInd w:val="0"/>
        <w:snapToGrid w:val="0"/>
        <w:spacing w:line="216" w:lineRule="auto"/>
        <w:ind w:left="1260" w:leftChars="600" w:right="0" w:rightChars="0" w:firstLine="0" w:firstLine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3、负责公司各项档案的管理；</w:t>
      </w:r>
    </w:p>
    <w:p>
      <w:pPr>
        <w:keepNext w:val="0"/>
        <w:keepLines w:val="0"/>
        <w:pageBreakBefore w:val="0"/>
        <w:widowControl w:val="0"/>
        <w:kinsoku/>
        <w:wordWrap/>
        <w:overflowPunct/>
        <w:topLinePunct w:val="0"/>
        <w:autoSpaceDE/>
        <w:autoSpaceDN/>
        <w:bidi w:val="0"/>
        <w:adjustRightInd w:val="0"/>
        <w:snapToGrid w:val="0"/>
        <w:spacing w:line="216" w:lineRule="auto"/>
        <w:ind w:left="1260" w:leftChars="600" w:right="0" w:rightChars="0" w:firstLine="0" w:firstLine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4、协助上级对各项行政事务的安排及执行；</w:t>
      </w:r>
    </w:p>
    <w:p>
      <w:pPr>
        <w:keepNext w:val="0"/>
        <w:keepLines w:val="0"/>
        <w:pageBreakBefore w:val="0"/>
        <w:widowControl w:val="0"/>
        <w:kinsoku/>
        <w:wordWrap/>
        <w:overflowPunct/>
        <w:topLinePunct w:val="0"/>
        <w:autoSpaceDE/>
        <w:autoSpaceDN/>
        <w:bidi w:val="0"/>
        <w:adjustRightInd w:val="0"/>
        <w:snapToGrid w:val="0"/>
        <w:spacing w:line="216" w:lineRule="auto"/>
        <w:ind w:right="0" w:right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任职资格：1、行政管理或相关专业；本科及以上；</w:t>
      </w:r>
    </w:p>
    <w:p>
      <w:pPr>
        <w:keepNext w:val="0"/>
        <w:keepLines w:val="0"/>
        <w:pageBreakBefore w:val="0"/>
        <w:widowControl w:val="0"/>
        <w:kinsoku/>
        <w:wordWrap/>
        <w:overflowPunct/>
        <w:topLinePunct w:val="0"/>
        <w:autoSpaceDE/>
        <w:autoSpaceDN/>
        <w:bidi w:val="0"/>
        <w:adjustRightInd w:val="0"/>
        <w:snapToGrid w:val="0"/>
        <w:spacing w:line="216" w:lineRule="auto"/>
        <w:ind w:left="1254" w:leftChars="597" w:right="0" w:rightChars="0" w:firstLine="5" w:firstLine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2、工作细致、认真、有责任心，有较强的文字撰写能力，较强的沟通协调以及语言表达能力；</w:t>
      </w:r>
    </w:p>
    <w:p>
      <w:pPr>
        <w:keepNext w:val="0"/>
        <w:keepLines w:val="0"/>
        <w:pageBreakBefore w:val="0"/>
        <w:widowControl w:val="0"/>
        <w:kinsoku/>
        <w:wordWrap/>
        <w:overflowPunct/>
        <w:topLinePunct w:val="0"/>
        <w:autoSpaceDE/>
        <w:autoSpaceDN/>
        <w:bidi w:val="0"/>
        <w:adjustRightInd w:val="0"/>
        <w:snapToGrid w:val="0"/>
        <w:spacing w:line="216" w:lineRule="auto"/>
        <w:ind w:left="1254" w:leftChars="597" w:right="0" w:rightChars="0" w:firstLine="5" w:firstLine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3、熟练使用office办公软件及自动化设备，具备基本的网络知识；</w:t>
      </w:r>
    </w:p>
    <w:p>
      <w:pPr>
        <w:keepNext w:val="0"/>
        <w:keepLines w:val="0"/>
        <w:pageBreakBefore w:val="0"/>
        <w:widowControl w:val="0"/>
        <w:kinsoku/>
        <w:wordWrap/>
        <w:overflowPunct/>
        <w:topLinePunct w:val="0"/>
        <w:autoSpaceDE/>
        <w:autoSpaceDN/>
        <w:bidi w:val="0"/>
        <w:adjustRightInd w:val="0"/>
        <w:snapToGrid w:val="0"/>
        <w:spacing w:line="216" w:lineRule="auto"/>
        <w:ind w:right="0" w:rightChars="0"/>
        <w:jc w:val="both"/>
        <w:textAlignment w:val="auto"/>
        <w:outlineLvl w:val="9"/>
        <w:rPr>
          <w:rFonts w:hint="eastAsia" w:ascii="宋体" w:hAnsi="宋体" w:eastAsia="宋体" w:cs="宋体"/>
          <w:b/>
          <w:bCs/>
          <w:sz w:val="24"/>
          <w:szCs w:val="24"/>
          <w:vertAlign w:val="baseline"/>
        </w:rPr>
      </w:pPr>
      <w:r>
        <w:rPr>
          <w:rFonts w:hint="eastAsia" w:ascii="宋体" w:hAnsi="宋体" w:eastAsia="宋体" w:cs="宋体"/>
          <w:b/>
          <w:bCs/>
          <w:sz w:val="24"/>
          <w:szCs w:val="24"/>
          <w:vertAlign w:val="baseline"/>
        </w:rPr>
        <w:t>◎招聘岗位：出纳，1人（薪资面议）</w:t>
      </w:r>
    </w:p>
    <w:p>
      <w:pPr>
        <w:keepNext w:val="0"/>
        <w:keepLines w:val="0"/>
        <w:pageBreakBefore w:val="0"/>
        <w:widowControl w:val="0"/>
        <w:kinsoku/>
        <w:wordWrap/>
        <w:overflowPunct/>
        <w:topLinePunct w:val="0"/>
        <w:autoSpaceDE/>
        <w:autoSpaceDN/>
        <w:bidi w:val="0"/>
        <w:adjustRightInd w:val="0"/>
        <w:snapToGrid w:val="0"/>
        <w:spacing w:line="216" w:lineRule="auto"/>
        <w:ind w:right="0" w:right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岗位描述：1、办理现金收支和银行结算业务；</w:t>
      </w:r>
    </w:p>
    <w:p>
      <w:pPr>
        <w:keepNext w:val="0"/>
        <w:keepLines w:val="0"/>
        <w:pageBreakBefore w:val="0"/>
        <w:widowControl w:val="0"/>
        <w:kinsoku/>
        <w:wordWrap/>
        <w:overflowPunct/>
        <w:topLinePunct w:val="0"/>
        <w:autoSpaceDE/>
        <w:autoSpaceDN/>
        <w:bidi w:val="0"/>
        <w:adjustRightInd w:val="0"/>
        <w:snapToGrid w:val="0"/>
        <w:spacing w:line="216" w:lineRule="auto"/>
        <w:ind w:left="1058" w:leftChars="504" w:right="0" w:rightChars="0" w:firstLine="0" w:firstLine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2、登记现金、银行存款日记账；</w:t>
      </w:r>
    </w:p>
    <w:p>
      <w:pPr>
        <w:keepNext w:val="0"/>
        <w:keepLines w:val="0"/>
        <w:pageBreakBefore w:val="0"/>
        <w:widowControl w:val="0"/>
        <w:kinsoku/>
        <w:wordWrap/>
        <w:overflowPunct/>
        <w:topLinePunct w:val="0"/>
        <w:autoSpaceDE/>
        <w:autoSpaceDN/>
        <w:bidi w:val="0"/>
        <w:adjustRightInd w:val="0"/>
        <w:snapToGrid w:val="0"/>
        <w:spacing w:line="216" w:lineRule="auto"/>
        <w:ind w:left="1056" w:leftChars="503" w:right="0" w:rightChars="0" w:firstLine="2" w:firstLine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3、保证现金、有价证券、空白支票、印章的安全和完整；</w:t>
      </w:r>
    </w:p>
    <w:p>
      <w:pPr>
        <w:keepNext w:val="0"/>
        <w:keepLines w:val="0"/>
        <w:pageBreakBefore w:val="0"/>
        <w:widowControl w:val="0"/>
        <w:kinsoku/>
        <w:wordWrap/>
        <w:overflowPunct/>
        <w:topLinePunct w:val="0"/>
        <w:autoSpaceDE/>
        <w:autoSpaceDN/>
        <w:bidi w:val="0"/>
        <w:adjustRightInd w:val="0"/>
        <w:snapToGrid w:val="0"/>
        <w:spacing w:line="216" w:lineRule="auto"/>
        <w:ind w:left="1058" w:leftChars="504" w:right="0" w:rightChars="0" w:firstLine="0" w:firstLine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4、与公司各业务部门保持良好的沟通，积极配合业务部门做好客户服务工作，提高服务意识和服务水平；</w:t>
      </w:r>
    </w:p>
    <w:p>
      <w:pPr>
        <w:keepNext w:val="0"/>
        <w:keepLines w:val="0"/>
        <w:pageBreakBefore w:val="0"/>
        <w:widowControl w:val="0"/>
        <w:kinsoku/>
        <w:wordWrap/>
        <w:overflowPunct/>
        <w:topLinePunct w:val="0"/>
        <w:autoSpaceDE/>
        <w:autoSpaceDN/>
        <w:bidi w:val="0"/>
        <w:adjustRightInd w:val="0"/>
        <w:snapToGrid w:val="0"/>
        <w:spacing w:line="216" w:lineRule="auto"/>
        <w:ind w:left="1058" w:leftChars="504" w:right="0" w:rightChars="0" w:firstLine="0" w:firstLine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5、完成公司领导交办的其他任务。</w:t>
      </w:r>
    </w:p>
    <w:p>
      <w:pPr>
        <w:keepNext w:val="0"/>
        <w:keepLines w:val="0"/>
        <w:pageBreakBefore w:val="0"/>
        <w:widowControl w:val="0"/>
        <w:kinsoku/>
        <w:wordWrap/>
        <w:overflowPunct/>
        <w:topLinePunct w:val="0"/>
        <w:autoSpaceDE/>
        <w:autoSpaceDN/>
        <w:bidi w:val="0"/>
        <w:adjustRightInd w:val="0"/>
        <w:snapToGrid w:val="0"/>
        <w:spacing w:line="216" w:lineRule="auto"/>
        <w:ind w:left="1056" w:leftChars="0" w:right="0" w:rightChars="0" w:hanging="1056" w:hangingChars="440"/>
        <w:jc w:val="both"/>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任职资格：1、会计、财务等相关专业大专以上学历，有会计从业资格证书；</w:t>
      </w:r>
    </w:p>
    <w:p>
      <w:pPr>
        <w:keepNext w:val="0"/>
        <w:keepLines w:val="0"/>
        <w:pageBreakBefore w:val="0"/>
        <w:widowControl w:val="0"/>
        <w:numPr>
          <w:ilvl w:val="0"/>
          <w:numId w:val="1"/>
        </w:numPr>
        <w:kinsoku/>
        <w:wordWrap/>
        <w:overflowPunct/>
        <w:topLinePunct w:val="0"/>
        <w:autoSpaceDE/>
        <w:autoSpaceDN/>
        <w:bidi w:val="0"/>
        <w:adjustRightInd w:val="0"/>
        <w:snapToGrid w:val="0"/>
        <w:spacing w:line="216" w:lineRule="auto"/>
        <w:ind w:left="1058" w:leftChars="504" w:right="0" w:rightChars="0" w:firstLine="0" w:firstLine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了解国家财经政策和会计、税务法规，熟悉银行结算业务，熟悉银行和外汇局的外币业务；</w:t>
      </w:r>
      <w:r>
        <w:rPr>
          <w:rFonts w:hint="eastAsia" w:ascii="宋体" w:hAnsi="宋体" w:eastAsia="宋体" w:cs="宋体"/>
          <w:sz w:val="24"/>
          <w:szCs w:val="24"/>
          <w:vertAlign w:val="baseline"/>
        </w:rPr>
        <w:br w:type="textWrapping"/>
      </w:r>
      <w:r>
        <w:rPr>
          <w:rFonts w:hint="eastAsia" w:ascii="宋体" w:hAnsi="宋体" w:eastAsia="宋体" w:cs="宋体"/>
          <w:sz w:val="24"/>
          <w:szCs w:val="24"/>
          <w:vertAlign w:val="baseline"/>
        </w:rPr>
        <w:t>3、善于处理流程性事务、良好的学习能力、独立工作能力；</w:t>
      </w:r>
      <w:r>
        <w:rPr>
          <w:rFonts w:hint="eastAsia" w:ascii="宋体" w:hAnsi="宋体" w:eastAsia="宋体" w:cs="宋体"/>
          <w:sz w:val="24"/>
          <w:szCs w:val="24"/>
          <w:vertAlign w:val="baseline"/>
        </w:rPr>
        <w:br w:type="textWrapping"/>
      </w:r>
      <w:r>
        <w:rPr>
          <w:rFonts w:hint="eastAsia" w:ascii="宋体" w:hAnsi="宋体" w:eastAsia="宋体" w:cs="宋体"/>
          <w:sz w:val="24"/>
          <w:szCs w:val="24"/>
          <w:vertAlign w:val="baseline"/>
        </w:rPr>
        <w:t>4、工作细致，责任感强，良好的沟通能力、团队精神；</w:t>
      </w:r>
    </w:p>
    <w:p>
      <w:pPr>
        <w:keepNext w:val="0"/>
        <w:keepLines w:val="0"/>
        <w:pageBreakBefore w:val="0"/>
        <w:widowControl w:val="0"/>
        <w:numPr>
          <w:ilvl w:val="0"/>
          <w:numId w:val="0"/>
        </w:numPr>
        <w:kinsoku/>
        <w:wordWrap/>
        <w:overflowPunct/>
        <w:topLinePunct w:val="0"/>
        <w:autoSpaceDE/>
        <w:autoSpaceDN/>
        <w:bidi w:val="0"/>
        <w:adjustRightInd w:val="0"/>
        <w:snapToGrid w:val="0"/>
        <w:spacing w:line="216" w:lineRule="auto"/>
        <w:ind w:leftChars="504" w:right="0" w:rightChars="0"/>
        <w:jc w:val="both"/>
        <w:textAlignment w:val="auto"/>
        <w:outlineLvl w:val="9"/>
        <w:rPr>
          <w:rFonts w:hint="eastAsia" w:ascii="宋体" w:hAnsi="宋体" w:eastAsia="宋体" w:cs="宋体"/>
          <w:sz w:val="24"/>
          <w:szCs w:val="24"/>
          <w:vertAlign w:val="baseline"/>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16" w:lineRule="auto"/>
        <w:ind w:right="0" w:rightChars="0"/>
        <w:jc w:val="both"/>
        <w:textAlignment w:val="auto"/>
        <w:outlineLvl w:val="9"/>
        <w:rPr>
          <w:color w:val="000000"/>
          <w:sz w:val="24"/>
        </w:rPr>
      </w:pPr>
      <w:r>
        <w:rPr>
          <w:rFonts w:hint="eastAsia" w:cs="宋体"/>
          <w:color w:val="000000"/>
          <w:sz w:val="24"/>
        </w:rPr>
        <w:t>联系人：</w:t>
      </w:r>
      <w:r>
        <w:rPr>
          <w:rFonts w:hint="eastAsia" w:cs="宋体"/>
          <w:color w:val="000000"/>
          <w:sz w:val="24"/>
          <w:lang w:val="en-US" w:eastAsia="zh-CN"/>
        </w:rPr>
        <w:t>关涛</w:t>
      </w:r>
      <w:r>
        <w:rPr>
          <w:color w:val="000000"/>
          <w:sz w:val="24"/>
        </w:rPr>
        <w:t xml:space="preserve">  </w:t>
      </w:r>
      <w:r>
        <w:rPr>
          <w:rFonts w:hint="eastAsia" w:cs="宋体"/>
          <w:color w:val="000000"/>
          <w:sz w:val="24"/>
        </w:rPr>
        <w:t>联系电话：</w:t>
      </w:r>
      <w:r>
        <w:rPr>
          <w:rFonts w:hint="eastAsia"/>
          <w:color w:val="000000"/>
          <w:sz w:val="24"/>
          <w:lang w:val="en-US" w:eastAsia="zh-CN"/>
        </w:rPr>
        <w:t>13855618901</w:t>
      </w:r>
    </w:p>
    <w:p>
      <w:pPr>
        <w:keepNext w:val="0"/>
        <w:keepLines w:val="0"/>
        <w:pageBreakBefore w:val="0"/>
        <w:widowControl w:val="0"/>
        <w:kinsoku/>
        <w:wordWrap/>
        <w:overflowPunct/>
        <w:topLinePunct w:val="0"/>
        <w:autoSpaceDE/>
        <w:autoSpaceDN/>
        <w:bidi w:val="0"/>
        <w:adjustRightInd w:val="0"/>
        <w:snapToGrid w:val="0"/>
        <w:spacing w:line="216" w:lineRule="auto"/>
        <w:ind w:right="0" w:rightChars="0"/>
        <w:jc w:val="both"/>
        <w:textAlignment w:val="auto"/>
        <w:outlineLvl w:val="9"/>
        <w:rPr>
          <w:rFonts w:hint="eastAsia"/>
          <w:color w:val="0000FF"/>
          <w:sz w:val="24"/>
        </w:rPr>
      </w:pPr>
      <w:r>
        <w:rPr>
          <w:rFonts w:hint="eastAsia" w:cs="宋体"/>
          <w:color w:val="000000"/>
          <w:sz w:val="24"/>
        </w:rPr>
        <w:t>邮箱：</w:t>
      </w:r>
      <w:r>
        <w:rPr>
          <w:rFonts w:hint="eastAsia"/>
          <w:color w:val="0000FF"/>
          <w:sz w:val="24"/>
        </w:rPr>
        <w:fldChar w:fldCharType="begin"/>
      </w:r>
      <w:r>
        <w:rPr>
          <w:rFonts w:hint="eastAsia"/>
          <w:color w:val="0000FF"/>
          <w:sz w:val="24"/>
        </w:rPr>
        <w:instrText xml:space="preserve"> HYPERLINK "mailto:guant@china-p-energy.com.cn" </w:instrText>
      </w:r>
      <w:r>
        <w:rPr>
          <w:rFonts w:hint="eastAsia"/>
          <w:color w:val="0000FF"/>
          <w:sz w:val="24"/>
        </w:rPr>
        <w:fldChar w:fldCharType="separate"/>
      </w:r>
      <w:r>
        <w:rPr>
          <w:rStyle w:val="11"/>
          <w:rFonts w:hint="eastAsia"/>
          <w:color w:val="0000FF"/>
          <w:sz w:val="24"/>
        </w:rPr>
        <w:t>guant@china-p-energy.com.cn</w:t>
      </w:r>
      <w:r>
        <w:rPr>
          <w:rFonts w:hint="eastAsia"/>
          <w:color w:val="0000FF"/>
          <w:sz w:val="24"/>
        </w:rPr>
        <w:fldChar w:fldCharType="end"/>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rPr>
      </w:pPr>
      <w:r>
        <w:rPr>
          <w:rFonts w:hint="eastAsia" w:ascii="方正小标宋简体" w:hAnsi="方正小标宋简体" w:eastAsia="方正小标宋简体" w:cs="方正小标宋简体"/>
          <w:sz w:val="44"/>
          <w:szCs w:val="44"/>
          <w:vertAlign w:val="baseline"/>
        </w:rPr>
        <w:t xml:space="preserve">安庆市金通同安投资管理合伙企业 </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480" w:firstLineChars="200"/>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 xml:space="preserve">安庆市金通同安投资管理合伙企业管理着安庆市同安产业招商投资基金（以下简称“同安基金”）。同安基金是由安庆市人民政府主导成立的，采用专业团队进行专业化管理及市场化运作的招商投资基金，整体规模不低于50亿人民币。合伙企业旨在推动安庆市招商工作顺利有效进行，根据安庆市目前的产业结构以及未来的发展规划进行投资选择，包括但不限于信息技术、节能环保、健康医疗、新能源、新材料、文化传媒、消费升级、先进制造等成长性行业。 </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3" w:firstLineChars="300"/>
        <w:textAlignment w:val="auto"/>
        <w:outlineLvl w:val="9"/>
        <w:rPr>
          <w:rFonts w:hint="eastAsia" w:ascii="宋体" w:hAnsi="宋体" w:eastAsia="宋体" w:cs="宋体"/>
          <w:b/>
          <w:bCs/>
          <w:sz w:val="24"/>
          <w:szCs w:val="24"/>
          <w:vertAlign w:val="baseline"/>
        </w:rPr>
      </w:pPr>
      <w:r>
        <w:rPr>
          <w:rFonts w:hint="eastAsia" w:ascii="宋体" w:hAnsi="宋体" w:eastAsia="宋体" w:cs="宋体"/>
          <w:b/>
          <w:bCs/>
          <w:sz w:val="24"/>
          <w:szCs w:val="24"/>
          <w:vertAlign w:val="baseline"/>
          <w:lang w:val="en-US" w:eastAsia="zh-CN"/>
        </w:rPr>
        <w:t>一、</w:t>
      </w:r>
      <w:r>
        <w:rPr>
          <w:rFonts w:hint="eastAsia" w:ascii="宋体" w:hAnsi="宋体" w:eastAsia="宋体" w:cs="宋体"/>
          <w:b/>
          <w:bCs/>
          <w:sz w:val="24"/>
          <w:szCs w:val="24"/>
          <w:vertAlign w:val="baseline"/>
        </w:rPr>
        <w:t>◎招聘岗位：财务</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岗位描述：</w:t>
      </w:r>
    </w:p>
    <w:p>
      <w:pPr>
        <w:keepNext w:val="0"/>
        <w:keepLines w:val="0"/>
        <w:pageBreakBefore w:val="0"/>
        <w:widowControl w:val="0"/>
        <w:kinsoku/>
        <w:wordWrap/>
        <w:overflowPunct/>
        <w:topLinePunct w:val="0"/>
        <w:autoSpaceDE/>
        <w:autoSpaceDN/>
        <w:bidi w:val="0"/>
        <w:adjustRightInd/>
        <w:snapToGrid w:val="0"/>
        <w:spacing w:line="240" w:lineRule="auto"/>
        <w:ind w:left="718" w:leftChars="342" w:right="0" w:rightChars="0" w:firstLine="0" w:firstLineChars="0"/>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1、负责日常收支的管理和核对；</w:t>
      </w:r>
      <w:r>
        <w:rPr>
          <w:rFonts w:hint="eastAsia" w:ascii="宋体" w:hAnsi="宋体" w:eastAsia="宋体" w:cs="宋体"/>
          <w:sz w:val="24"/>
          <w:szCs w:val="24"/>
          <w:vertAlign w:val="baseline"/>
        </w:rPr>
        <w:br w:type="textWrapping"/>
      </w:r>
      <w:r>
        <w:rPr>
          <w:rFonts w:hint="eastAsia" w:ascii="宋体" w:hAnsi="宋体" w:eastAsia="宋体" w:cs="宋体"/>
          <w:sz w:val="24"/>
          <w:szCs w:val="24"/>
          <w:vertAlign w:val="baseline"/>
        </w:rPr>
        <w:t>2、办公室基本账务的核对；</w:t>
      </w:r>
      <w:r>
        <w:rPr>
          <w:rFonts w:hint="eastAsia" w:ascii="宋体" w:hAnsi="宋体" w:eastAsia="宋体" w:cs="宋体"/>
          <w:sz w:val="24"/>
          <w:szCs w:val="24"/>
          <w:vertAlign w:val="baseline"/>
        </w:rPr>
        <w:br w:type="textWrapping"/>
      </w:r>
      <w:r>
        <w:rPr>
          <w:rFonts w:hint="eastAsia" w:ascii="宋体" w:hAnsi="宋体" w:eastAsia="宋体" w:cs="宋体"/>
          <w:w w:val="97"/>
          <w:sz w:val="24"/>
          <w:szCs w:val="24"/>
          <w:vertAlign w:val="baseline"/>
        </w:rPr>
        <w:t>3、负责收集和审核原始凭证，保证报销手续及原始单据的合法性、准确性</w:t>
      </w:r>
      <w:r>
        <w:rPr>
          <w:rFonts w:hint="eastAsia" w:ascii="宋体" w:hAnsi="宋体" w:eastAsia="宋体" w:cs="宋体"/>
          <w:sz w:val="24"/>
          <w:szCs w:val="24"/>
          <w:vertAlign w:val="baseline"/>
        </w:rPr>
        <w:t>；</w:t>
      </w:r>
      <w:r>
        <w:rPr>
          <w:rFonts w:hint="eastAsia" w:ascii="宋体" w:hAnsi="宋体" w:eastAsia="宋体" w:cs="宋体"/>
          <w:sz w:val="24"/>
          <w:szCs w:val="24"/>
          <w:vertAlign w:val="baseline"/>
        </w:rPr>
        <w:br w:type="textWrapping"/>
      </w:r>
      <w:r>
        <w:rPr>
          <w:rFonts w:hint="eastAsia" w:ascii="宋体" w:hAnsi="宋体" w:eastAsia="宋体" w:cs="宋体"/>
          <w:sz w:val="24"/>
          <w:szCs w:val="24"/>
          <w:vertAlign w:val="baseline"/>
        </w:rPr>
        <w:t>4、负责登记现金、银行存款日记账并准确录入系统，按时编制银行存款余额调节表；</w:t>
      </w:r>
      <w:r>
        <w:rPr>
          <w:rFonts w:hint="eastAsia" w:ascii="宋体" w:hAnsi="宋体" w:eastAsia="宋体" w:cs="宋体"/>
          <w:sz w:val="24"/>
          <w:szCs w:val="24"/>
          <w:vertAlign w:val="baseline"/>
        </w:rPr>
        <w:br w:type="textWrapping"/>
      </w:r>
      <w:r>
        <w:rPr>
          <w:rFonts w:hint="eastAsia" w:ascii="宋体" w:hAnsi="宋体" w:eastAsia="宋体" w:cs="宋体"/>
          <w:sz w:val="24"/>
          <w:szCs w:val="24"/>
          <w:vertAlign w:val="baseline"/>
        </w:rPr>
        <w:t>5、负责记账凭证的编号、装订；保存、归档财务相关资料；</w:t>
      </w:r>
      <w:r>
        <w:rPr>
          <w:rFonts w:hint="eastAsia" w:ascii="宋体" w:hAnsi="宋体" w:eastAsia="宋体" w:cs="宋体"/>
          <w:sz w:val="24"/>
          <w:szCs w:val="24"/>
          <w:vertAlign w:val="baseline"/>
        </w:rPr>
        <w:br w:type="textWrapping"/>
      </w:r>
      <w:r>
        <w:rPr>
          <w:rFonts w:hint="eastAsia" w:ascii="宋体" w:hAnsi="宋体" w:eastAsia="宋体" w:cs="宋体"/>
          <w:sz w:val="24"/>
          <w:szCs w:val="24"/>
          <w:vertAlign w:val="baseline"/>
        </w:rPr>
        <w:t>6、负责开具各项票据；</w:t>
      </w:r>
      <w:r>
        <w:rPr>
          <w:rFonts w:hint="eastAsia" w:ascii="宋体" w:hAnsi="宋体" w:eastAsia="宋体" w:cs="宋体"/>
          <w:sz w:val="24"/>
          <w:szCs w:val="24"/>
          <w:vertAlign w:val="baseline"/>
        </w:rPr>
        <w:br w:type="textWrapping"/>
      </w:r>
      <w:r>
        <w:rPr>
          <w:rFonts w:hint="eastAsia" w:ascii="宋体" w:hAnsi="宋体" w:eastAsia="宋体" w:cs="宋体"/>
          <w:sz w:val="24"/>
          <w:szCs w:val="24"/>
          <w:vertAlign w:val="baseline"/>
        </w:rPr>
        <w:t xml:space="preserve">7、配合总会负责办公室财务管理统计汇总 </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任职资格：</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1、全日制大学本科及以上学历，会计学或财务管理专业、通过CPA全科考试者优先考虑。</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2、认真敬业，有良好的职业操守；有良好的沟通能力和文字表达能力，善于总结工作经验；</w:t>
      </w:r>
      <w:r>
        <w:rPr>
          <w:rFonts w:hint="eastAsia" w:ascii="宋体" w:hAnsi="宋体" w:eastAsia="宋体" w:cs="宋体"/>
          <w:sz w:val="24"/>
          <w:szCs w:val="24"/>
          <w:vertAlign w:val="baseline"/>
        </w:rPr>
        <w:br w:type="textWrapping"/>
      </w:r>
      <w:r>
        <w:rPr>
          <w:rFonts w:hint="eastAsia" w:ascii="宋体" w:hAnsi="宋体" w:eastAsia="宋体" w:cs="宋体"/>
          <w:sz w:val="24"/>
          <w:szCs w:val="24"/>
          <w:vertAlign w:val="baseline"/>
        </w:rPr>
        <w:t xml:space="preserve">    </w:t>
      </w:r>
      <w:r>
        <w:rPr>
          <w:rFonts w:hint="eastAsia" w:ascii="宋体" w:hAnsi="宋体" w:eastAsia="宋体" w:cs="宋体"/>
          <w:sz w:val="24"/>
          <w:szCs w:val="24"/>
          <w:vertAlign w:val="baseline"/>
          <w:lang w:val="en-US" w:eastAsia="zh-CN"/>
        </w:rPr>
        <w:t xml:space="preserve">  </w:t>
      </w:r>
      <w:r>
        <w:rPr>
          <w:rFonts w:hint="eastAsia" w:ascii="宋体" w:hAnsi="宋体" w:eastAsia="宋体" w:cs="宋体"/>
          <w:sz w:val="24"/>
          <w:szCs w:val="24"/>
          <w:vertAlign w:val="baseline"/>
        </w:rPr>
        <w:t>3、熟悉操作财务软件。</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3" w:firstLineChars="300"/>
        <w:textAlignment w:val="auto"/>
        <w:outlineLvl w:val="9"/>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二 、◎招聘岗位：投资助理</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岗位描述：</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1、协助项目经理进行项目信息的发掘及初步筛选；</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2、配合投资经理开展投资项目调研工作，对拟投资企业开展尽职调查工作，并研究其所属行业情况；</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 xml:space="preserve">3、根据研究结果，配合投资经理编制项目投资建议书。 </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3" w:firstLineChars="300"/>
        <w:textAlignment w:val="auto"/>
        <w:outlineLvl w:val="9"/>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 xml:space="preserve">任职资格： </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1、要求“985、211”院校本科及以上学历，30周岁以下，专业不限，了解中国资本市场，通过CPA或司法考试者优先；</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2、逻辑思维能力及语言表达能力强，文字能力强；</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3、具有较强的团队合作精神、沟通能力、责任意识，适应出差，能承受工作压力。</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工作地点：合肥、安庆</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3" w:firstLineChars="300"/>
        <w:textAlignment w:val="auto"/>
        <w:outlineLvl w:val="9"/>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工资福利：（工资面议）</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1.公司提供舒适的办公环境，能力优秀者可跨级晋升 </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2.公司提供五险一金：养老保险、医疗保险、失业保险、工伤保险、生育保险及住房公积金。</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3.享有带薪年假、产假、婚假、双休日及法定节假日休息。</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4.工作时间早8:30晚5:00</w:t>
      </w:r>
    </w:p>
    <w:p>
      <w:pPr>
        <w:keepNext w:val="0"/>
        <w:keepLines w:val="0"/>
        <w:pageBreakBefore w:val="0"/>
        <w:widowControl w:val="0"/>
        <w:kinsoku/>
        <w:wordWrap/>
        <w:overflowPunct/>
        <w:topLinePunct w:val="0"/>
        <w:autoSpaceDE/>
        <w:autoSpaceDN/>
        <w:bidi w:val="0"/>
        <w:adjustRightInd/>
        <w:snapToGrid w:val="0"/>
        <w:spacing w:line="240" w:lineRule="auto"/>
        <w:ind w:left="1058" w:leftChars="504" w:right="0" w:rightChars="0" w:firstLine="0" w:firstLineChars="0"/>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联系人：高女士  联系电话：0556-5981166  邮箱：</w:t>
      </w:r>
      <w:r>
        <w:rPr>
          <w:rFonts w:hint="eastAsia" w:ascii="宋体" w:hAnsi="宋体" w:eastAsia="宋体" w:cs="宋体"/>
          <w:sz w:val="24"/>
          <w:szCs w:val="24"/>
          <w:vertAlign w:val="baseline"/>
        </w:rPr>
        <w:fldChar w:fldCharType="begin"/>
      </w:r>
      <w:r>
        <w:rPr>
          <w:rFonts w:hint="eastAsia" w:ascii="宋体" w:hAnsi="宋体" w:eastAsia="宋体" w:cs="宋体"/>
          <w:sz w:val="24"/>
          <w:szCs w:val="24"/>
          <w:vertAlign w:val="baseline"/>
        </w:rPr>
        <w:instrText xml:space="preserve"> HYPERLINK "mailto:562078851@qq.com" </w:instrText>
      </w:r>
      <w:r>
        <w:rPr>
          <w:rFonts w:hint="eastAsia" w:ascii="宋体" w:hAnsi="宋体" w:eastAsia="宋体" w:cs="宋体"/>
          <w:sz w:val="24"/>
          <w:szCs w:val="24"/>
          <w:vertAlign w:val="baseline"/>
        </w:rPr>
        <w:fldChar w:fldCharType="separate"/>
      </w:r>
      <w:r>
        <w:rPr>
          <w:rStyle w:val="11"/>
          <w:rFonts w:hint="eastAsia" w:ascii="宋体" w:hAnsi="宋体" w:eastAsia="宋体" w:cs="宋体"/>
          <w:sz w:val="24"/>
          <w:szCs w:val="24"/>
          <w:vertAlign w:val="baseline"/>
        </w:rPr>
        <w:t>562078851@qq.com</w:t>
      </w:r>
      <w:r>
        <w:rPr>
          <w:rFonts w:hint="eastAsia" w:ascii="宋体" w:hAnsi="宋体" w:eastAsia="宋体" w:cs="宋体"/>
          <w:sz w:val="24"/>
          <w:szCs w:val="24"/>
          <w:vertAlign w:val="baseline"/>
        </w:rPr>
        <w:fldChar w:fldCharType="end"/>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rPr>
      </w:pPr>
      <w:r>
        <w:rPr>
          <w:rFonts w:hint="eastAsia" w:ascii="方正小标宋简体" w:hAnsi="方正小标宋简体" w:eastAsia="方正小标宋简体" w:cs="方正小标宋简体"/>
          <w:sz w:val="44"/>
          <w:szCs w:val="44"/>
          <w:vertAlign w:val="baseline"/>
          <w:lang w:eastAsia="zh-CN"/>
        </w:rPr>
        <w:t>安庆路之通数据科技</w:t>
      </w:r>
      <w:r>
        <w:rPr>
          <w:rFonts w:hint="eastAsia" w:ascii="方正小标宋简体" w:hAnsi="方正小标宋简体" w:eastAsia="方正小标宋简体" w:cs="方正小标宋简体"/>
          <w:sz w:val="44"/>
          <w:szCs w:val="44"/>
          <w:vertAlign w:val="baseline"/>
        </w:rPr>
        <w:t xml:space="preserve">有限公司 </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lang w:eastAsia="zh-CN"/>
        </w:rPr>
        <w:t>安庆路之通数据科技</w:t>
      </w:r>
      <w:r>
        <w:rPr>
          <w:rFonts w:hint="eastAsia" w:ascii="宋体" w:hAnsi="宋体" w:eastAsia="宋体" w:cs="宋体"/>
          <w:sz w:val="24"/>
          <w:szCs w:val="24"/>
          <w:vertAlign w:val="baseline"/>
        </w:rPr>
        <w:t>有限公司</w:t>
      </w:r>
      <w:r>
        <w:rPr>
          <w:rFonts w:hint="eastAsia" w:ascii="宋体" w:hAnsi="宋体" w:eastAsia="宋体" w:cs="宋体"/>
          <w:sz w:val="24"/>
          <w:szCs w:val="24"/>
          <w:vertAlign w:val="baseline"/>
          <w:lang w:eastAsia="zh-CN"/>
        </w:rPr>
        <w:t>是一家集职教创新、服务外包、软件开发以及人才派遣等跨领域，“产、教、学、研、用”五位一体的新模式、新业态创新型企业。本公司奉行教育带动产业，产业服务社会的理念，坚持以教育为根，以员工发展为本，以“信、恒、为、和”现代服务类人才培养标准，让员工在岗位上学习，在学习中成长。</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3" w:firstLineChars="300"/>
        <w:textAlignment w:val="auto"/>
        <w:outlineLvl w:val="9"/>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◎招聘岗位：市场开发高级专员2人</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岗位描述：与客户进行业务沟通和谈判；市场建设，市场管理和市场关系维护等工作；按照公司要求进行市场开拓；</w:t>
      </w:r>
      <w:r>
        <w:rPr>
          <w:rFonts w:hint="eastAsia" w:ascii="宋体" w:hAnsi="宋体" w:eastAsia="宋体" w:cs="宋体"/>
          <w:sz w:val="24"/>
          <w:szCs w:val="24"/>
          <w:vertAlign w:val="baseline"/>
          <w:lang w:val="en-US" w:eastAsia="zh-CN"/>
        </w:rPr>
        <w:t>行使公司总经理授予的其他职权。</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rPr>
        <w:t>任职资格：</w:t>
      </w:r>
      <w:r>
        <w:rPr>
          <w:rFonts w:hint="eastAsia" w:ascii="宋体" w:hAnsi="宋体" w:eastAsia="宋体" w:cs="宋体"/>
          <w:sz w:val="24"/>
          <w:szCs w:val="24"/>
          <w:vertAlign w:val="baseline"/>
          <w:lang w:val="en-US" w:eastAsia="zh-CN"/>
        </w:rPr>
        <w:t>20周岁以上,</w:t>
      </w:r>
      <w:r>
        <w:rPr>
          <w:rFonts w:hint="eastAsia" w:ascii="宋体" w:hAnsi="宋体" w:eastAsia="宋体" w:cs="宋体"/>
          <w:sz w:val="24"/>
          <w:szCs w:val="24"/>
          <w:vertAlign w:val="baseline"/>
          <w:lang w:eastAsia="zh-CN"/>
        </w:rPr>
        <w:t>市场营销类专业优先。</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3" w:firstLineChars="300"/>
        <w:textAlignment w:val="auto"/>
        <w:outlineLvl w:val="9"/>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◎招聘岗位：总经理助理1人</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eastAsia="zh-CN"/>
        </w:rPr>
        <w:t>岗位描述</w:t>
      </w:r>
      <w:r>
        <w:rPr>
          <w:rFonts w:hint="eastAsia" w:ascii="宋体" w:hAnsi="宋体" w:eastAsia="宋体" w:cs="宋体"/>
          <w:sz w:val="24"/>
          <w:szCs w:val="24"/>
          <w:vertAlign w:val="baseline"/>
          <w:lang w:val="en-US" w:eastAsia="zh-CN"/>
        </w:rPr>
        <w:t>：协助总经理作好经营服务各项管理并督促、检查落实贯彻执行情况。负责各类文件的分类呈送，请公司领导阅批并转有关部门处理。 做好总经理办公会议和其他会议的组织工作和会议纪录。做好决议、决定等文件的起草、发布。做好企业内外文件的发放、登记、传递、催办、立卷、归档工作。</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任职资格：22周岁以上,</w:t>
      </w:r>
      <w:r>
        <w:rPr>
          <w:rFonts w:hint="eastAsia" w:ascii="宋体" w:hAnsi="宋体" w:eastAsia="宋体" w:cs="宋体"/>
          <w:sz w:val="24"/>
          <w:szCs w:val="24"/>
          <w:vertAlign w:val="baseline"/>
        </w:rPr>
        <w:t>经济管理类专业</w:t>
      </w:r>
      <w:r>
        <w:rPr>
          <w:rFonts w:hint="eastAsia" w:ascii="宋体" w:hAnsi="宋体" w:eastAsia="宋体" w:cs="宋体"/>
          <w:sz w:val="24"/>
          <w:szCs w:val="24"/>
          <w:vertAlign w:val="baseline"/>
          <w:lang w:val="en-US" w:eastAsia="zh-CN"/>
        </w:rPr>
        <w:t>,</w:t>
      </w:r>
      <w:r>
        <w:rPr>
          <w:rFonts w:hint="eastAsia" w:ascii="宋体" w:hAnsi="宋体" w:eastAsia="宋体" w:cs="宋体"/>
          <w:sz w:val="24"/>
          <w:szCs w:val="24"/>
          <w:vertAlign w:val="baseline"/>
        </w:rPr>
        <w:t>研究生学历</w:t>
      </w:r>
      <w:r>
        <w:rPr>
          <w:rFonts w:hint="eastAsia" w:ascii="宋体" w:hAnsi="宋体" w:eastAsia="宋体" w:cs="宋体"/>
          <w:sz w:val="24"/>
          <w:szCs w:val="24"/>
          <w:vertAlign w:val="baseline"/>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3" w:firstLineChars="300"/>
        <w:textAlignment w:val="auto"/>
        <w:outlineLvl w:val="9"/>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◎招聘岗位：项目运营主管2人</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岗位描述：制订和组织实施公司整体经营管理规划和年度工作计划，并负责完成责任目标和年度计划。计划、指导、协调、控制和激励各职能部门的业务开展，不断提高经营管理水平、服务管理水平和经济效益。加强员工队伍建设，关心员工的思想、工作、生活，力所能及的帮助员工解决实际困难，提高员工队伍号召力和凝聚力。对公司重大经营活动的决策和结果负责。</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任职资格：</w:t>
      </w:r>
      <w:r>
        <w:rPr>
          <w:rFonts w:hint="eastAsia" w:ascii="宋体" w:hAnsi="宋体" w:eastAsia="宋体" w:cs="宋体"/>
          <w:sz w:val="24"/>
          <w:szCs w:val="24"/>
          <w:vertAlign w:val="baseline"/>
          <w:lang w:val="en-US" w:eastAsia="zh-CN"/>
        </w:rPr>
        <w:t>22周岁以上,</w:t>
      </w:r>
      <w:r>
        <w:rPr>
          <w:rFonts w:hint="eastAsia" w:ascii="宋体" w:hAnsi="宋体" w:eastAsia="宋体" w:cs="宋体"/>
          <w:sz w:val="24"/>
          <w:szCs w:val="24"/>
          <w:vertAlign w:val="baseline"/>
        </w:rPr>
        <w:t>企业管理类专业</w:t>
      </w:r>
      <w:r>
        <w:rPr>
          <w:rFonts w:hint="eastAsia" w:ascii="宋体" w:hAnsi="宋体" w:eastAsia="宋体" w:cs="宋体"/>
          <w:sz w:val="24"/>
          <w:szCs w:val="24"/>
          <w:vertAlign w:val="baseline"/>
          <w:lang w:val="en-US" w:eastAsia="zh-CN"/>
        </w:rPr>
        <w:t>,</w:t>
      </w:r>
      <w:r>
        <w:rPr>
          <w:rFonts w:hint="eastAsia" w:ascii="宋体" w:hAnsi="宋体" w:eastAsia="宋体" w:cs="宋体"/>
          <w:sz w:val="24"/>
          <w:szCs w:val="24"/>
          <w:vertAlign w:val="baseline"/>
        </w:rPr>
        <w:t>本科以上学历。</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工作地点：</w:t>
      </w:r>
      <w:r>
        <w:rPr>
          <w:rFonts w:hint="eastAsia" w:ascii="宋体" w:hAnsi="宋体" w:eastAsia="宋体" w:cs="宋体"/>
          <w:sz w:val="24"/>
          <w:szCs w:val="24"/>
          <w:vertAlign w:val="baseline"/>
          <w:lang w:eastAsia="zh-CN"/>
        </w:rPr>
        <w:t>安徽省安庆市宜秀区文苑路</w:t>
      </w:r>
      <w:r>
        <w:rPr>
          <w:rFonts w:hint="eastAsia" w:ascii="宋体" w:hAnsi="宋体" w:eastAsia="宋体" w:cs="宋体"/>
          <w:sz w:val="24"/>
          <w:szCs w:val="24"/>
          <w:vertAlign w:val="baseline"/>
          <w:lang w:val="en-US" w:eastAsia="zh-CN"/>
        </w:rPr>
        <w:t>188号筑梦新区A8楼6层</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t>联系人：</w:t>
      </w:r>
      <w:r>
        <w:rPr>
          <w:rFonts w:hint="eastAsia" w:ascii="宋体" w:hAnsi="宋体" w:eastAsia="宋体" w:cs="宋体"/>
          <w:sz w:val="24"/>
          <w:szCs w:val="24"/>
          <w:vertAlign w:val="baseline"/>
          <w:lang w:eastAsia="zh-CN"/>
        </w:rPr>
        <w:t>张文杰</w:t>
      </w:r>
      <w:r>
        <w:rPr>
          <w:rFonts w:hint="eastAsia" w:ascii="宋体" w:hAnsi="宋体" w:eastAsia="宋体" w:cs="宋体"/>
          <w:sz w:val="24"/>
          <w:szCs w:val="24"/>
          <w:vertAlign w:val="baseline"/>
        </w:rPr>
        <w:t xml:space="preserve">  联系电话：</w:t>
      </w:r>
      <w:r>
        <w:rPr>
          <w:rFonts w:hint="eastAsia" w:ascii="宋体" w:hAnsi="宋体" w:eastAsia="宋体" w:cs="宋体"/>
          <w:sz w:val="24"/>
          <w:szCs w:val="24"/>
          <w:vertAlign w:val="baseline"/>
          <w:lang w:val="en-US" w:eastAsia="zh-CN"/>
        </w:rPr>
        <w:t>13865420653</w:t>
      </w:r>
      <w:r>
        <w:rPr>
          <w:rFonts w:hint="eastAsia" w:ascii="宋体" w:hAnsi="宋体" w:eastAsia="宋体" w:cs="宋体"/>
          <w:sz w:val="24"/>
          <w:szCs w:val="24"/>
          <w:vertAlign w:val="baseline"/>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r>
        <w:rPr>
          <w:rFonts w:hint="eastAsia" w:ascii="宋体" w:hAnsi="宋体" w:eastAsia="宋体" w:cs="宋体"/>
          <w:sz w:val="24"/>
          <w:szCs w:val="24"/>
          <w:vertAlign w:val="baseline"/>
        </w:rPr>
        <w:br w:type="textWrapping"/>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720" w:firstLineChars="300"/>
        <w:textAlignment w:val="auto"/>
        <w:outlineLvl w:val="9"/>
        <w:rPr>
          <w:rFonts w:hint="eastAsia" w:ascii="宋体" w:hAnsi="宋体" w:eastAsia="宋体" w:cs="宋体"/>
          <w:sz w:val="24"/>
          <w:szCs w:val="24"/>
          <w:vertAlign w:val="baseline"/>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val="en-US" w:eastAsia="zh-CN"/>
        </w:rPr>
      </w:pPr>
      <w:r>
        <w:rPr>
          <w:rFonts w:hint="eastAsia" w:ascii="方正小标宋简体" w:hAnsi="方正小标宋简体" w:eastAsia="方正小标宋简体" w:cs="方正小标宋简体"/>
          <w:sz w:val="44"/>
          <w:szCs w:val="44"/>
          <w:vertAlign w:val="baseline"/>
          <w:lang w:val="en-US" w:eastAsia="zh-CN"/>
        </w:rPr>
        <w:t>安徽京安润生物科技有限责任公司</w:t>
      </w:r>
    </w:p>
    <w:p>
      <w:pPr>
        <w:ind w:firstLine="480" w:firstLineChars="200"/>
        <w:rPr>
          <w:color w:val="000000"/>
          <w:sz w:val="24"/>
        </w:rPr>
      </w:pPr>
    </w:p>
    <w:p>
      <w:pPr>
        <w:ind w:firstLine="480" w:firstLineChars="200"/>
        <w:rPr>
          <w:color w:val="000000"/>
          <w:sz w:val="24"/>
        </w:rPr>
      </w:pPr>
      <w:r>
        <w:rPr>
          <w:rFonts w:hint="eastAsia"/>
          <w:color w:val="000000"/>
          <w:sz w:val="24"/>
        </w:rPr>
        <w:t>安徽</w:t>
      </w:r>
      <w:r>
        <w:rPr>
          <w:color w:val="000000"/>
          <w:sz w:val="24"/>
        </w:rPr>
        <w:t>京安润生物科技</w:t>
      </w:r>
      <w:r>
        <w:rPr>
          <w:rFonts w:hint="eastAsia" w:cs="宋体"/>
          <w:color w:val="000000"/>
          <w:sz w:val="24"/>
        </w:rPr>
        <w:t>有限责任公司是</w:t>
      </w:r>
      <w:r>
        <w:rPr>
          <w:rFonts w:hint="eastAsia"/>
          <w:color w:val="000000"/>
          <w:sz w:val="24"/>
        </w:rPr>
        <w:t>一家创新型高分子材料领域</w:t>
      </w:r>
      <w:r>
        <w:rPr>
          <w:color w:val="000000"/>
          <w:sz w:val="24"/>
        </w:rPr>
        <w:t>专业化公司。致力于</w:t>
      </w:r>
      <w:r>
        <w:rPr>
          <w:rFonts w:hint="eastAsia"/>
          <w:color w:val="000000"/>
          <w:sz w:val="24"/>
        </w:rPr>
        <w:t>聚合反应工程和生物可降解高分子材料</w:t>
      </w:r>
      <w:r>
        <w:rPr>
          <w:color w:val="000000"/>
          <w:sz w:val="24"/>
        </w:rPr>
        <w:t>研发、生产、销售和</w:t>
      </w:r>
      <w:r>
        <w:rPr>
          <w:rFonts w:hint="eastAsia"/>
          <w:color w:val="000000"/>
          <w:sz w:val="24"/>
        </w:rPr>
        <w:t>技术</w:t>
      </w:r>
      <w:r>
        <w:rPr>
          <w:color w:val="000000"/>
          <w:sz w:val="24"/>
        </w:rPr>
        <w:t>服务</w:t>
      </w:r>
      <w:r>
        <w:rPr>
          <w:rFonts w:hint="eastAsia"/>
          <w:color w:val="000000"/>
          <w:sz w:val="24"/>
        </w:rPr>
        <w:t>。</w:t>
      </w:r>
      <w:r>
        <w:rPr>
          <w:color w:val="000000"/>
          <w:sz w:val="24"/>
        </w:rPr>
        <w:t>公司拥有</w:t>
      </w:r>
      <w:r>
        <w:rPr>
          <w:rFonts w:hint="eastAsia"/>
          <w:color w:val="000000"/>
          <w:sz w:val="24"/>
        </w:rPr>
        <w:t>从事机械和高分子材料开发制造数十年经验的骨干团队、拥有</w:t>
      </w:r>
      <w:r>
        <w:rPr>
          <w:color w:val="000000"/>
          <w:sz w:val="24"/>
        </w:rPr>
        <w:t>先</w:t>
      </w:r>
      <w:r>
        <w:rPr>
          <w:rFonts w:hint="eastAsia"/>
          <w:color w:val="000000"/>
          <w:sz w:val="24"/>
        </w:rPr>
        <w:t>进</w:t>
      </w:r>
      <w:r>
        <w:rPr>
          <w:color w:val="000000"/>
          <w:sz w:val="24"/>
        </w:rPr>
        <w:t>的</w:t>
      </w:r>
      <w:r>
        <w:rPr>
          <w:rFonts w:hint="eastAsia"/>
          <w:color w:val="000000"/>
          <w:sz w:val="24"/>
        </w:rPr>
        <w:t>专有</w:t>
      </w:r>
      <w:r>
        <w:rPr>
          <w:color w:val="000000"/>
          <w:sz w:val="24"/>
        </w:rPr>
        <w:t>技术和</w:t>
      </w:r>
      <w:r>
        <w:rPr>
          <w:rFonts w:hint="eastAsia"/>
          <w:color w:val="000000"/>
          <w:sz w:val="24"/>
        </w:rPr>
        <w:t>实践</w:t>
      </w:r>
      <w:r>
        <w:rPr>
          <w:color w:val="000000"/>
          <w:sz w:val="24"/>
        </w:rPr>
        <w:t>经验，不断</w:t>
      </w:r>
      <w:r>
        <w:rPr>
          <w:rFonts w:hint="eastAsia"/>
          <w:color w:val="000000"/>
          <w:sz w:val="24"/>
        </w:rPr>
        <w:t>进</w:t>
      </w:r>
      <w:r>
        <w:rPr>
          <w:color w:val="000000"/>
          <w:sz w:val="24"/>
        </w:rPr>
        <w:t>取、锐意创新</w:t>
      </w:r>
      <w:r>
        <w:rPr>
          <w:rFonts w:hint="eastAsia"/>
          <w:color w:val="000000"/>
          <w:sz w:val="24"/>
        </w:rPr>
        <w:t>。在高分子材料领域和环保可降解聚合物方面</w:t>
      </w:r>
      <w:r>
        <w:rPr>
          <w:color w:val="000000"/>
          <w:sz w:val="24"/>
        </w:rPr>
        <w:t>与国内科研机构和院校有着广泛的合作关系，</w:t>
      </w:r>
      <w:r>
        <w:rPr>
          <w:rFonts w:hint="eastAsia"/>
          <w:color w:val="000000"/>
          <w:sz w:val="24"/>
        </w:rPr>
        <w:t>在</w:t>
      </w:r>
      <w:r>
        <w:rPr>
          <w:color w:val="000000"/>
          <w:sz w:val="24"/>
        </w:rPr>
        <w:t>产、学、研一体化道路</w:t>
      </w:r>
      <w:r>
        <w:rPr>
          <w:rFonts w:hint="eastAsia"/>
          <w:color w:val="000000"/>
          <w:sz w:val="24"/>
        </w:rPr>
        <w:t>上</w:t>
      </w:r>
      <w:r>
        <w:rPr>
          <w:color w:val="000000"/>
          <w:sz w:val="24"/>
        </w:rPr>
        <w:t>积累了丰富的</w:t>
      </w:r>
      <w:r>
        <w:rPr>
          <w:rFonts w:hint="eastAsia"/>
          <w:color w:val="000000"/>
          <w:sz w:val="24"/>
        </w:rPr>
        <w:t>科研</w:t>
      </w:r>
      <w:r>
        <w:rPr>
          <w:color w:val="000000"/>
          <w:sz w:val="24"/>
        </w:rPr>
        <w:t>经验</w:t>
      </w:r>
      <w:r>
        <w:rPr>
          <w:rFonts w:hint="eastAsia"/>
          <w:color w:val="000000"/>
          <w:sz w:val="24"/>
        </w:rPr>
        <w:t>,为客户提供最佳解决方案。</w:t>
      </w:r>
    </w:p>
    <w:p>
      <w:pPr>
        <w:ind w:firstLine="420"/>
        <w:rPr>
          <w:rFonts w:hint="eastAsia"/>
          <w:color w:val="000000"/>
          <w:sz w:val="24"/>
        </w:rPr>
      </w:pPr>
      <w:r>
        <w:rPr>
          <w:color w:val="000000"/>
          <w:sz w:val="24"/>
        </w:rPr>
        <w:t>技术、质量、服务——是我们精益求精、日益提高，始终不变的关注焦点。秉承“创新、协作、服务”的企业精神为客户提供优质的产品和一流的技术服务。</w:t>
      </w:r>
    </w:p>
    <w:p>
      <w:pPr>
        <w:spacing w:line="300" w:lineRule="exact"/>
        <w:ind w:firstLine="480" w:firstLineChars="200"/>
        <w:rPr>
          <w:rFonts w:cs="宋体"/>
          <w:color w:val="000000"/>
          <w:sz w:val="24"/>
        </w:rPr>
      </w:pPr>
    </w:p>
    <w:p>
      <w:pPr>
        <w:spacing w:line="300" w:lineRule="exact"/>
        <w:ind w:firstLine="482" w:firstLineChars="200"/>
        <w:rPr>
          <w:b/>
          <w:bCs/>
          <w:color w:val="000000"/>
          <w:sz w:val="24"/>
        </w:rPr>
      </w:pPr>
      <w:r>
        <w:rPr>
          <w:rFonts w:hint="eastAsia" w:hAnsi="宋体" w:cs="宋体"/>
          <w:b/>
          <w:bCs/>
          <w:color w:val="000000"/>
          <w:sz w:val="24"/>
        </w:rPr>
        <w:t>◎</w:t>
      </w:r>
      <w:r>
        <w:rPr>
          <w:rFonts w:hint="eastAsia" w:cs="宋体"/>
          <w:b/>
          <w:bCs/>
          <w:color w:val="000000"/>
          <w:sz w:val="24"/>
        </w:rPr>
        <w:t>招聘岗位：高分子材料</w:t>
      </w:r>
      <w:r>
        <w:rPr>
          <w:rFonts w:cs="宋体"/>
          <w:b/>
          <w:bCs/>
          <w:color w:val="000000"/>
          <w:sz w:val="24"/>
        </w:rPr>
        <w:t>研发</w:t>
      </w:r>
      <w:r>
        <w:rPr>
          <w:rFonts w:hint="eastAsia" w:cs="宋体"/>
          <w:b/>
          <w:bCs/>
          <w:color w:val="000000"/>
          <w:sz w:val="24"/>
        </w:rPr>
        <w:t>工程师</w:t>
      </w:r>
      <w:r>
        <w:rPr>
          <w:b/>
          <w:bCs/>
          <w:color w:val="000000"/>
          <w:sz w:val="24"/>
        </w:rPr>
        <w:t>4</w:t>
      </w:r>
      <w:r>
        <w:rPr>
          <w:rFonts w:hint="eastAsia" w:cs="宋体"/>
          <w:b/>
          <w:bCs/>
          <w:color w:val="000000"/>
          <w:sz w:val="24"/>
        </w:rPr>
        <w:t>人</w:t>
      </w:r>
      <w:r>
        <w:rPr>
          <w:rFonts w:hint="eastAsia" w:hAnsi="宋体" w:cs="宋体"/>
          <w:b/>
          <w:bCs/>
          <w:color w:val="000000"/>
          <w:sz w:val="24"/>
        </w:rPr>
        <w:t>（月薪</w:t>
      </w:r>
      <w:r>
        <w:rPr>
          <w:rFonts w:hAnsi="宋体"/>
          <w:b/>
          <w:bCs/>
          <w:color w:val="000000"/>
          <w:sz w:val="24"/>
        </w:rPr>
        <w:t>8000</w:t>
      </w:r>
      <w:r>
        <w:rPr>
          <w:rFonts w:hint="eastAsia" w:hAnsi="宋体" w:cs="宋体"/>
          <w:b/>
          <w:bCs/>
          <w:color w:val="000000"/>
          <w:sz w:val="24"/>
        </w:rPr>
        <w:t>元及</w:t>
      </w:r>
      <w:r>
        <w:rPr>
          <w:rFonts w:hAnsi="宋体" w:cs="宋体"/>
          <w:b/>
          <w:bCs/>
          <w:color w:val="000000"/>
          <w:sz w:val="24"/>
        </w:rPr>
        <w:t>以上</w:t>
      </w:r>
      <w:r>
        <w:rPr>
          <w:rFonts w:hint="eastAsia" w:hAnsi="宋体" w:cs="宋体"/>
          <w:b/>
          <w:bCs/>
          <w:color w:val="000000"/>
          <w:sz w:val="24"/>
        </w:rPr>
        <w:t>）</w:t>
      </w:r>
    </w:p>
    <w:p>
      <w:pPr>
        <w:spacing w:line="300" w:lineRule="exact"/>
        <w:ind w:firstLine="720" w:firstLineChars="300"/>
        <w:rPr>
          <w:color w:val="000000"/>
          <w:sz w:val="24"/>
        </w:rPr>
      </w:pPr>
      <w:r>
        <w:rPr>
          <w:rFonts w:hint="eastAsia" w:cs="宋体"/>
          <w:color w:val="000000"/>
          <w:sz w:val="24"/>
        </w:rPr>
        <w:t>岗位描述：聚合反应工程</w:t>
      </w:r>
      <w:r>
        <w:rPr>
          <w:rFonts w:cs="宋体"/>
          <w:color w:val="000000"/>
          <w:sz w:val="24"/>
        </w:rPr>
        <w:t>，中试工艺包</w:t>
      </w:r>
      <w:r>
        <w:rPr>
          <w:rFonts w:hint="eastAsia" w:cs="宋体"/>
          <w:color w:val="000000"/>
          <w:sz w:val="24"/>
        </w:rPr>
        <w:t>，数学</w:t>
      </w:r>
      <w:r>
        <w:rPr>
          <w:rFonts w:cs="宋体"/>
          <w:color w:val="000000"/>
          <w:sz w:val="24"/>
        </w:rPr>
        <w:t>模型</w:t>
      </w:r>
      <w:r>
        <w:rPr>
          <w:rFonts w:hint="eastAsia" w:cs="宋体"/>
          <w:color w:val="000000"/>
          <w:sz w:val="24"/>
        </w:rPr>
        <w:t>；</w:t>
      </w:r>
    </w:p>
    <w:p>
      <w:pPr>
        <w:spacing w:line="300" w:lineRule="exact"/>
        <w:ind w:firstLine="720" w:firstLineChars="300"/>
        <w:rPr>
          <w:color w:val="000000"/>
          <w:sz w:val="24"/>
        </w:rPr>
      </w:pPr>
      <w:r>
        <w:rPr>
          <w:rFonts w:hint="eastAsia" w:cs="宋体"/>
          <w:color w:val="000000"/>
          <w:sz w:val="24"/>
        </w:rPr>
        <w:t>任职资格：硕士及以上学历。</w:t>
      </w:r>
    </w:p>
    <w:p>
      <w:pPr>
        <w:spacing w:line="300" w:lineRule="exact"/>
        <w:ind w:firstLine="482" w:firstLineChars="200"/>
        <w:rPr>
          <w:b/>
          <w:bCs/>
          <w:color w:val="000000"/>
          <w:sz w:val="24"/>
        </w:rPr>
      </w:pPr>
      <w:r>
        <w:rPr>
          <w:rFonts w:hint="eastAsia" w:hAnsi="宋体" w:cs="宋体"/>
          <w:b/>
          <w:bCs/>
          <w:color w:val="000000"/>
          <w:sz w:val="24"/>
        </w:rPr>
        <w:t>◎</w:t>
      </w:r>
      <w:r>
        <w:rPr>
          <w:rFonts w:hint="eastAsia" w:cs="宋体"/>
          <w:b/>
          <w:bCs/>
          <w:color w:val="000000"/>
          <w:sz w:val="24"/>
        </w:rPr>
        <w:t>招聘岗位：仪表自动</w:t>
      </w:r>
      <w:r>
        <w:rPr>
          <w:rFonts w:cs="宋体"/>
          <w:b/>
          <w:bCs/>
          <w:color w:val="000000"/>
          <w:sz w:val="24"/>
        </w:rPr>
        <w:t>化人员</w:t>
      </w:r>
      <w:r>
        <w:rPr>
          <w:b/>
          <w:bCs/>
          <w:color w:val="000000"/>
          <w:sz w:val="24"/>
        </w:rPr>
        <w:t>3</w:t>
      </w:r>
      <w:r>
        <w:rPr>
          <w:rFonts w:hint="eastAsia" w:cs="宋体"/>
          <w:b/>
          <w:bCs/>
          <w:color w:val="000000"/>
          <w:sz w:val="24"/>
        </w:rPr>
        <w:t>人</w:t>
      </w:r>
      <w:r>
        <w:rPr>
          <w:rFonts w:hint="eastAsia" w:hAnsi="宋体" w:cs="宋体"/>
          <w:b/>
          <w:bCs/>
          <w:color w:val="000000"/>
          <w:sz w:val="24"/>
        </w:rPr>
        <w:t>（月薪5000元及</w:t>
      </w:r>
      <w:r>
        <w:rPr>
          <w:rFonts w:hAnsi="宋体" w:cs="宋体"/>
          <w:b/>
          <w:bCs/>
          <w:color w:val="000000"/>
          <w:sz w:val="24"/>
        </w:rPr>
        <w:t>以上</w:t>
      </w:r>
      <w:r>
        <w:rPr>
          <w:rFonts w:hint="eastAsia" w:hAnsi="宋体" w:cs="宋体"/>
          <w:b/>
          <w:bCs/>
          <w:color w:val="000000"/>
          <w:sz w:val="24"/>
        </w:rPr>
        <w:t>）</w:t>
      </w:r>
    </w:p>
    <w:p>
      <w:pPr>
        <w:spacing w:line="300" w:lineRule="exact"/>
        <w:ind w:firstLine="720" w:firstLineChars="300"/>
        <w:rPr>
          <w:rFonts w:hint="eastAsia"/>
          <w:color w:val="000000"/>
          <w:sz w:val="24"/>
        </w:rPr>
      </w:pPr>
      <w:r>
        <w:rPr>
          <w:rFonts w:hint="eastAsia" w:cs="宋体"/>
          <w:color w:val="000000"/>
          <w:sz w:val="24"/>
        </w:rPr>
        <w:t>岗位描述：负责公司聚合反应</w:t>
      </w:r>
      <w:r>
        <w:rPr>
          <w:rFonts w:cs="宋体"/>
          <w:color w:val="000000"/>
          <w:sz w:val="24"/>
        </w:rPr>
        <w:t>工程和生物技术应用装置的</w:t>
      </w:r>
      <w:r>
        <w:rPr>
          <w:rFonts w:hint="eastAsia" w:cs="宋体"/>
          <w:color w:val="000000"/>
          <w:sz w:val="24"/>
        </w:rPr>
        <w:t>P</w:t>
      </w:r>
      <w:r>
        <w:rPr>
          <w:rFonts w:cs="宋体"/>
          <w:color w:val="000000"/>
          <w:sz w:val="24"/>
        </w:rPr>
        <w:t>LC</w:t>
      </w:r>
      <w:r>
        <w:rPr>
          <w:rFonts w:hint="eastAsia" w:cs="宋体"/>
          <w:color w:val="000000"/>
          <w:sz w:val="24"/>
        </w:rPr>
        <w:t>自动化</w:t>
      </w:r>
      <w:r>
        <w:rPr>
          <w:rFonts w:cs="宋体"/>
          <w:color w:val="000000"/>
          <w:sz w:val="24"/>
        </w:rPr>
        <w:t>控制</w:t>
      </w:r>
      <w:r>
        <w:rPr>
          <w:rFonts w:hint="eastAsia" w:cs="宋体"/>
          <w:color w:val="000000"/>
          <w:sz w:val="24"/>
        </w:rPr>
        <w:t>。负责</w:t>
      </w:r>
      <w:r>
        <w:rPr>
          <w:rFonts w:cs="宋体"/>
          <w:color w:val="000000"/>
          <w:sz w:val="24"/>
        </w:rPr>
        <w:t>编制仪表规格书和电气原理图。</w:t>
      </w:r>
    </w:p>
    <w:p>
      <w:pPr>
        <w:spacing w:line="300" w:lineRule="exact"/>
        <w:ind w:firstLine="720" w:firstLineChars="300"/>
        <w:rPr>
          <w:color w:val="000000"/>
          <w:sz w:val="24"/>
        </w:rPr>
      </w:pPr>
      <w:r>
        <w:rPr>
          <w:rFonts w:hint="eastAsia" w:cs="宋体"/>
          <w:color w:val="000000"/>
          <w:sz w:val="24"/>
        </w:rPr>
        <w:t>任职资格：本科及以上。</w:t>
      </w:r>
    </w:p>
    <w:p>
      <w:pPr>
        <w:spacing w:line="300" w:lineRule="exact"/>
        <w:ind w:firstLine="482" w:firstLineChars="200"/>
        <w:rPr>
          <w:b/>
          <w:bCs/>
          <w:color w:val="000000"/>
          <w:sz w:val="24"/>
        </w:rPr>
      </w:pPr>
      <w:r>
        <w:rPr>
          <w:rFonts w:hint="eastAsia" w:hAnsi="宋体" w:cs="宋体"/>
          <w:b/>
          <w:bCs/>
          <w:color w:val="000000"/>
          <w:sz w:val="24"/>
        </w:rPr>
        <w:t>◎</w:t>
      </w:r>
      <w:r>
        <w:rPr>
          <w:rFonts w:hint="eastAsia" w:cs="宋体"/>
          <w:b/>
          <w:bCs/>
          <w:color w:val="000000"/>
          <w:sz w:val="24"/>
        </w:rPr>
        <w:t>招聘岗位：</w:t>
      </w:r>
      <w:r>
        <w:rPr>
          <w:rFonts w:hint="eastAsia" w:cs="宋体"/>
          <w:b/>
          <w:bCs/>
          <w:sz w:val="24"/>
        </w:rPr>
        <w:t>塑料成型加工与</w:t>
      </w:r>
      <w:r>
        <w:rPr>
          <w:rFonts w:cs="宋体"/>
          <w:b/>
          <w:bCs/>
          <w:sz w:val="24"/>
        </w:rPr>
        <w:t>控制人员</w:t>
      </w:r>
      <w:r>
        <w:rPr>
          <w:b/>
          <w:bCs/>
          <w:color w:val="000000"/>
          <w:sz w:val="24"/>
        </w:rPr>
        <w:t>4</w:t>
      </w:r>
      <w:r>
        <w:rPr>
          <w:rFonts w:hint="eastAsia" w:hAnsi="宋体" w:cs="宋体"/>
          <w:b/>
          <w:bCs/>
          <w:color w:val="000000"/>
          <w:sz w:val="24"/>
        </w:rPr>
        <w:t>人（月薪</w:t>
      </w:r>
      <w:r>
        <w:rPr>
          <w:rFonts w:hAnsi="宋体"/>
          <w:b/>
          <w:bCs/>
          <w:color w:val="000000"/>
          <w:sz w:val="24"/>
        </w:rPr>
        <w:t>4500</w:t>
      </w:r>
      <w:r>
        <w:rPr>
          <w:rFonts w:hint="eastAsia" w:hAnsi="宋体" w:cs="宋体"/>
          <w:b/>
          <w:bCs/>
          <w:color w:val="000000"/>
          <w:sz w:val="24"/>
        </w:rPr>
        <w:t>元及</w:t>
      </w:r>
      <w:r>
        <w:rPr>
          <w:rFonts w:hAnsi="宋体" w:cs="宋体"/>
          <w:b/>
          <w:bCs/>
          <w:color w:val="000000"/>
          <w:sz w:val="24"/>
        </w:rPr>
        <w:t>以上</w:t>
      </w:r>
      <w:r>
        <w:rPr>
          <w:rFonts w:hint="eastAsia" w:hAnsi="宋体" w:cs="宋体"/>
          <w:b/>
          <w:bCs/>
          <w:color w:val="000000"/>
          <w:sz w:val="24"/>
        </w:rPr>
        <w:t>）</w:t>
      </w:r>
    </w:p>
    <w:p>
      <w:pPr>
        <w:spacing w:line="300" w:lineRule="exact"/>
        <w:ind w:firstLine="720" w:firstLineChars="300"/>
        <w:rPr>
          <w:rFonts w:ascii="宋体"/>
          <w:sz w:val="24"/>
        </w:rPr>
      </w:pPr>
      <w:r>
        <w:rPr>
          <w:rFonts w:hint="eastAsia" w:cs="宋体"/>
          <w:color w:val="000000"/>
          <w:sz w:val="24"/>
        </w:rPr>
        <w:t>岗位描述：</w:t>
      </w:r>
      <w:r>
        <w:rPr>
          <w:rFonts w:hint="eastAsia" w:ascii="宋体" w:hAnsi="宋体" w:cs="宋体"/>
          <w:sz w:val="24"/>
        </w:rPr>
        <w:t>负责公司塑料</w:t>
      </w:r>
      <w:r>
        <w:rPr>
          <w:rFonts w:ascii="宋体" w:hAnsi="宋体" w:cs="宋体"/>
          <w:sz w:val="24"/>
        </w:rPr>
        <w:t>挤出机、注塑机械的</w:t>
      </w:r>
      <w:r>
        <w:rPr>
          <w:rFonts w:hint="eastAsia" w:ascii="宋体" w:hAnsi="宋体" w:cs="宋体"/>
          <w:sz w:val="24"/>
        </w:rPr>
        <w:t>操作</w:t>
      </w:r>
      <w:r>
        <w:rPr>
          <w:rFonts w:ascii="宋体" w:hAnsi="宋体" w:cs="宋体"/>
          <w:sz w:val="24"/>
        </w:rPr>
        <w:t>及维修</w:t>
      </w:r>
      <w:r>
        <w:rPr>
          <w:rFonts w:hint="eastAsia" w:ascii="宋体" w:hAnsi="宋体" w:cs="宋体"/>
          <w:sz w:val="24"/>
        </w:rPr>
        <w:t>；</w:t>
      </w:r>
    </w:p>
    <w:p>
      <w:pPr>
        <w:spacing w:line="300" w:lineRule="exact"/>
        <w:ind w:firstLine="720" w:firstLineChars="300"/>
        <w:rPr>
          <w:rFonts w:cs="宋体"/>
          <w:color w:val="000000"/>
          <w:sz w:val="24"/>
        </w:rPr>
      </w:pPr>
      <w:r>
        <w:rPr>
          <w:rFonts w:hint="eastAsia" w:cs="宋体"/>
          <w:color w:val="000000"/>
          <w:sz w:val="24"/>
        </w:rPr>
        <w:t>任职资格：本科及以上。</w:t>
      </w:r>
    </w:p>
    <w:p>
      <w:pPr>
        <w:spacing w:line="300" w:lineRule="exact"/>
        <w:ind w:firstLine="482" w:firstLineChars="200"/>
        <w:rPr>
          <w:rFonts w:hAnsi="宋体" w:cs="宋体"/>
          <w:b/>
          <w:bCs/>
          <w:color w:val="000000"/>
          <w:sz w:val="24"/>
        </w:rPr>
      </w:pPr>
      <w:r>
        <w:rPr>
          <w:rFonts w:hint="eastAsia" w:hAnsi="宋体" w:cs="宋体"/>
          <w:b/>
          <w:bCs/>
          <w:color w:val="000000"/>
          <w:sz w:val="24"/>
        </w:rPr>
        <w:t>◎</w:t>
      </w:r>
      <w:r>
        <w:rPr>
          <w:rFonts w:hint="eastAsia" w:cs="宋体"/>
          <w:b/>
          <w:bCs/>
          <w:color w:val="000000"/>
          <w:sz w:val="24"/>
        </w:rPr>
        <w:t>招聘岗位：化工</w:t>
      </w:r>
      <w:r>
        <w:rPr>
          <w:rFonts w:cs="宋体"/>
          <w:b/>
          <w:bCs/>
          <w:color w:val="000000"/>
          <w:sz w:val="24"/>
        </w:rPr>
        <w:t>机械工程师</w:t>
      </w:r>
      <w:r>
        <w:rPr>
          <w:rFonts w:hint="eastAsia" w:cs="宋体"/>
          <w:b/>
          <w:bCs/>
          <w:color w:val="000000"/>
          <w:sz w:val="24"/>
        </w:rPr>
        <w:t xml:space="preserve"> </w:t>
      </w:r>
      <w:r>
        <w:rPr>
          <w:rFonts w:cs="宋体"/>
          <w:b/>
          <w:bCs/>
          <w:color w:val="000000"/>
          <w:sz w:val="24"/>
        </w:rPr>
        <w:t>3</w:t>
      </w:r>
      <w:r>
        <w:rPr>
          <w:rFonts w:hint="eastAsia" w:cs="宋体"/>
          <w:b/>
          <w:bCs/>
          <w:color w:val="000000"/>
          <w:sz w:val="24"/>
        </w:rPr>
        <w:t>人</w:t>
      </w:r>
      <w:r>
        <w:rPr>
          <w:rFonts w:hint="eastAsia" w:hAnsi="宋体" w:cs="宋体"/>
          <w:b/>
          <w:bCs/>
          <w:color w:val="000000"/>
          <w:sz w:val="24"/>
        </w:rPr>
        <w:t>（月薪</w:t>
      </w:r>
      <w:r>
        <w:rPr>
          <w:rFonts w:hAnsi="宋体"/>
          <w:b/>
          <w:bCs/>
          <w:color w:val="000000"/>
          <w:sz w:val="24"/>
        </w:rPr>
        <w:t>4500</w:t>
      </w:r>
      <w:r>
        <w:rPr>
          <w:rFonts w:hint="eastAsia" w:hAnsi="宋体" w:cs="宋体"/>
          <w:b/>
          <w:bCs/>
          <w:color w:val="000000"/>
          <w:sz w:val="24"/>
        </w:rPr>
        <w:t>元及</w:t>
      </w:r>
      <w:r>
        <w:rPr>
          <w:rFonts w:hAnsi="宋体" w:cs="宋体"/>
          <w:b/>
          <w:bCs/>
          <w:color w:val="000000"/>
          <w:sz w:val="24"/>
        </w:rPr>
        <w:t>以上</w:t>
      </w:r>
      <w:r>
        <w:rPr>
          <w:rFonts w:hint="eastAsia" w:hAnsi="宋体" w:cs="宋体"/>
          <w:b/>
          <w:bCs/>
          <w:color w:val="000000"/>
          <w:sz w:val="24"/>
        </w:rPr>
        <w:t>）</w:t>
      </w:r>
    </w:p>
    <w:p>
      <w:pPr>
        <w:spacing w:line="300" w:lineRule="exact"/>
        <w:ind w:firstLine="720" w:firstLineChars="300"/>
        <w:rPr>
          <w:rFonts w:ascii="宋体"/>
          <w:sz w:val="24"/>
        </w:rPr>
      </w:pPr>
      <w:r>
        <w:rPr>
          <w:rFonts w:hint="eastAsia" w:cs="宋体"/>
          <w:color w:val="000000"/>
          <w:sz w:val="24"/>
        </w:rPr>
        <w:t>岗位描述：</w:t>
      </w:r>
      <w:r>
        <w:rPr>
          <w:rFonts w:hint="eastAsia" w:ascii="宋体" w:hAnsi="宋体" w:cs="宋体"/>
          <w:sz w:val="24"/>
        </w:rPr>
        <w:t>负责公司聚合装置</w:t>
      </w:r>
      <w:r>
        <w:rPr>
          <w:rFonts w:ascii="宋体" w:hAnsi="宋体" w:cs="宋体"/>
          <w:sz w:val="24"/>
        </w:rPr>
        <w:t>、纺丝装置塑料机械装置的设计安装及维护</w:t>
      </w:r>
      <w:r>
        <w:rPr>
          <w:rFonts w:hint="eastAsia" w:ascii="宋体" w:hAnsi="宋体" w:cs="宋体"/>
          <w:sz w:val="24"/>
        </w:rPr>
        <w:t>；</w:t>
      </w:r>
    </w:p>
    <w:p>
      <w:pPr>
        <w:spacing w:line="300" w:lineRule="exact"/>
        <w:ind w:firstLine="720" w:firstLineChars="300"/>
        <w:rPr>
          <w:rFonts w:cs="宋体"/>
          <w:color w:val="000000"/>
          <w:sz w:val="24"/>
        </w:rPr>
      </w:pPr>
      <w:r>
        <w:rPr>
          <w:rFonts w:hint="eastAsia" w:cs="宋体"/>
          <w:color w:val="000000"/>
          <w:sz w:val="24"/>
        </w:rPr>
        <w:t>任职资格：本科及以上。</w:t>
      </w:r>
    </w:p>
    <w:p>
      <w:pPr>
        <w:spacing w:line="300" w:lineRule="exact"/>
        <w:ind w:firstLine="480" w:firstLineChars="200"/>
        <w:rPr>
          <w:rFonts w:hint="eastAsia"/>
          <w:color w:val="000000"/>
          <w:sz w:val="24"/>
        </w:rPr>
      </w:pPr>
    </w:p>
    <w:p>
      <w:pPr>
        <w:spacing w:line="300" w:lineRule="exact"/>
        <w:ind w:firstLine="720" w:firstLineChars="300"/>
        <w:rPr>
          <w:rFonts w:hint="eastAsia"/>
          <w:color w:val="000000"/>
          <w:sz w:val="24"/>
        </w:rPr>
      </w:pPr>
      <w:r>
        <w:rPr>
          <w:rFonts w:hint="eastAsia" w:cs="宋体"/>
          <w:color w:val="000000"/>
          <w:sz w:val="24"/>
        </w:rPr>
        <w:t>工作地点：</w:t>
      </w:r>
      <w:r>
        <w:rPr>
          <w:rFonts w:hint="eastAsia" w:hAnsi="宋体"/>
          <w:color w:val="000000"/>
          <w:sz w:val="24"/>
        </w:rPr>
        <w:t>安庆</w:t>
      </w:r>
      <w:r>
        <w:rPr>
          <w:rFonts w:hint="eastAsia" w:hAnsi="宋体" w:cs="宋体"/>
          <w:color w:val="000000"/>
          <w:sz w:val="24"/>
        </w:rPr>
        <w:t>市宜秀区文苑</w:t>
      </w:r>
      <w:r>
        <w:rPr>
          <w:rFonts w:hAnsi="宋体" w:cs="宋体"/>
          <w:color w:val="000000"/>
          <w:sz w:val="24"/>
        </w:rPr>
        <w:t>路</w:t>
      </w:r>
      <w:r>
        <w:rPr>
          <w:rFonts w:hint="eastAsia" w:hAnsi="宋体" w:cs="宋体"/>
          <w:color w:val="000000"/>
          <w:sz w:val="24"/>
        </w:rPr>
        <w:t>188号筑梦</w:t>
      </w:r>
      <w:r>
        <w:rPr>
          <w:rFonts w:hAnsi="宋体" w:cs="宋体"/>
          <w:color w:val="000000"/>
          <w:sz w:val="24"/>
        </w:rPr>
        <w:t>新区联创中心</w:t>
      </w:r>
      <w:r>
        <w:rPr>
          <w:rFonts w:hint="eastAsia" w:hAnsi="宋体" w:cs="宋体"/>
          <w:color w:val="000000"/>
          <w:sz w:val="24"/>
        </w:rPr>
        <w:t>108</w:t>
      </w:r>
    </w:p>
    <w:p>
      <w:pPr>
        <w:spacing w:line="300" w:lineRule="exact"/>
        <w:ind w:firstLine="720" w:firstLineChars="300"/>
        <w:rPr>
          <w:color w:val="000000"/>
          <w:sz w:val="24"/>
        </w:rPr>
      </w:pPr>
      <w:r>
        <w:rPr>
          <w:rFonts w:hint="eastAsia" w:cs="宋体"/>
          <w:color w:val="000000"/>
          <w:sz w:val="24"/>
        </w:rPr>
        <w:t>联系人：朱艳青</w:t>
      </w:r>
      <w:r>
        <w:rPr>
          <w:color w:val="000000"/>
          <w:sz w:val="24"/>
        </w:rPr>
        <w:t xml:space="preserve">  </w:t>
      </w:r>
      <w:r>
        <w:rPr>
          <w:rFonts w:hint="eastAsia" w:cs="宋体"/>
          <w:color w:val="000000"/>
          <w:sz w:val="24"/>
        </w:rPr>
        <w:t>联系电话1</w:t>
      </w:r>
      <w:r>
        <w:rPr>
          <w:rFonts w:cs="宋体"/>
          <w:color w:val="000000"/>
          <w:sz w:val="24"/>
        </w:rPr>
        <w:t>3811992466</w:t>
      </w:r>
      <w:r>
        <w:rPr>
          <w:color w:val="000000"/>
          <w:sz w:val="24"/>
        </w:rPr>
        <w:t xml:space="preserve">  </w:t>
      </w:r>
      <w:r>
        <w:rPr>
          <w:rFonts w:hint="eastAsia" w:cs="宋体"/>
          <w:color w:val="000000"/>
          <w:sz w:val="24"/>
        </w:rPr>
        <w:t>邮箱：</w:t>
      </w:r>
      <w:r>
        <w:rPr>
          <w:color w:val="0000FF"/>
          <w:sz w:val="24"/>
        </w:rPr>
        <w:t>362991130@qq.com</w:t>
      </w:r>
    </w:p>
    <w:p>
      <w:pPr>
        <w:rPr>
          <w:rFonts w:hint="eastAsia" w:ascii="inherit" w:hAnsi="inherit" w:cs="宋体" w:eastAsiaTheme="minorEastAsia"/>
          <w:color w:val="222222"/>
          <w:kern w:val="0"/>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eastAsia="zh-CN"/>
        </w:rPr>
      </w:pPr>
      <w:r>
        <w:rPr>
          <w:rFonts w:hint="eastAsia" w:ascii="方正小标宋简体" w:hAnsi="方正小标宋简体" w:eastAsia="方正小标宋简体" w:cs="方正小标宋简体"/>
          <w:sz w:val="44"/>
          <w:szCs w:val="44"/>
          <w:vertAlign w:val="baseline"/>
          <w:lang w:eastAsia="zh-CN"/>
        </w:rPr>
        <w:t xml:space="preserve">安徽盛世航明科技有限公司 </w:t>
      </w:r>
    </w:p>
    <w:p>
      <w:pPr>
        <w:spacing w:line="300" w:lineRule="exact"/>
        <w:ind w:firstLine="480" w:firstLineChars="200"/>
        <w:rPr>
          <w:rFonts w:hint="eastAsia" w:ascii="宋体" w:hAnsi="宋体" w:eastAsia="宋体" w:cs="宋体"/>
          <w:color w:val="000000"/>
          <w:sz w:val="24"/>
        </w:rPr>
      </w:pPr>
      <w:r>
        <w:rPr>
          <w:rFonts w:hint="eastAsia" w:ascii="宋体" w:hAnsi="宋体" w:eastAsia="宋体" w:cs="宋体"/>
          <w:color w:val="000000"/>
          <w:sz w:val="24"/>
        </w:rPr>
        <w:t>安徽盛世航明科技有限公司是北京盛世光明软件股份有限公司（股票代码：430267）落地于安徽安庆的运营中心，是安庆市政府重点招商引资的网络安全企业，注册资本5000万元，坐落于安庆市筑梦新区A8栋7层，办公面积一千多平方米。盛世航明是以技术为核心的高科技公司，专业从事网络安全领域的自主研发与创新，提供一体化解决方案。公司基于网络的软件技术、数据库技术、云计算技术、WIFI认证技术、移动互联技术、互联网增值广告运营技术、系统集成技术、智能控制技术、网络终端产品的研究与开发技术，成功研发了跨行业和具有行业特征的信息技术产品，在公安、电信、电力、金融、交通、教育等政府企事业单位获得广泛应用。</w:t>
      </w:r>
    </w:p>
    <w:p>
      <w:pPr>
        <w:spacing w:line="300" w:lineRule="exact"/>
        <w:ind w:firstLine="482" w:firstLineChars="200"/>
        <w:rPr>
          <w:b/>
          <w:bCs/>
          <w:color w:val="000000"/>
          <w:sz w:val="24"/>
        </w:rPr>
      </w:pPr>
      <w:r>
        <w:rPr>
          <w:rFonts w:hint="eastAsia" w:hAnsi="宋体" w:cs="宋体"/>
          <w:b/>
          <w:bCs/>
          <w:color w:val="000000"/>
          <w:sz w:val="24"/>
        </w:rPr>
        <w:t>◎</w:t>
      </w:r>
      <w:r>
        <w:rPr>
          <w:rFonts w:hint="eastAsia" w:cs="宋体"/>
          <w:b/>
          <w:bCs/>
          <w:color w:val="000000"/>
          <w:sz w:val="24"/>
        </w:rPr>
        <w:t>招聘岗位：</w:t>
      </w:r>
      <w:r>
        <w:rPr>
          <w:rFonts w:hint="eastAsia" w:cs="宋体"/>
          <w:b/>
          <w:bCs/>
          <w:color w:val="000000"/>
          <w:sz w:val="24"/>
          <w:lang w:eastAsia="zh-CN"/>
        </w:rPr>
        <w:t>技术销售</w:t>
      </w:r>
      <w:r>
        <w:rPr>
          <w:rFonts w:hint="eastAsia" w:cs="宋体"/>
          <w:b/>
          <w:bCs/>
          <w:color w:val="000000"/>
          <w:sz w:val="24"/>
          <w:lang w:val="en-US" w:eastAsia="zh-CN"/>
        </w:rPr>
        <w:t>5</w:t>
      </w:r>
      <w:r>
        <w:rPr>
          <w:rFonts w:hint="eastAsia" w:cs="宋体"/>
          <w:b/>
          <w:bCs/>
          <w:color w:val="000000"/>
          <w:sz w:val="24"/>
        </w:rPr>
        <w:t>人，</w:t>
      </w:r>
      <w:r>
        <w:rPr>
          <w:rFonts w:hint="eastAsia" w:hAnsi="宋体" w:cs="宋体"/>
          <w:b/>
          <w:bCs/>
          <w:color w:val="000000"/>
          <w:sz w:val="24"/>
        </w:rPr>
        <w:t>（月薪</w:t>
      </w:r>
      <w:r>
        <w:rPr>
          <w:rFonts w:hAnsi="宋体"/>
          <w:b/>
          <w:bCs/>
          <w:color w:val="000000"/>
          <w:sz w:val="24"/>
        </w:rPr>
        <w:t>3000</w:t>
      </w:r>
      <w:r>
        <w:rPr>
          <w:rFonts w:hint="eastAsia" w:hAnsi="宋体" w:cs="宋体"/>
          <w:b/>
          <w:bCs/>
          <w:color w:val="000000"/>
          <w:sz w:val="24"/>
        </w:rPr>
        <w:t>元</w:t>
      </w:r>
      <w:r>
        <w:rPr>
          <w:rFonts w:hAnsi="宋体"/>
          <w:b/>
          <w:bCs/>
          <w:color w:val="000000"/>
          <w:sz w:val="24"/>
        </w:rPr>
        <w:t>+</w:t>
      </w:r>
      <w:r>
        <w:rPr>
          <w:rFonts w:hint="eastAsia" w:hAnsi="宋体" w:cs="宋体"/>
          <w:b/>
          <w:bCs/>
          <w:color w:val="000000"/>
          <w:sz w:val="24"/>
        </w:rPr>
        <w:t>提成）</w:t>
      </w:r>
    </w:p>
    <w:p>
      <w:pPr>
        <w:spacing w:line="300" w:lineRule="exact"/>
        <w:ind w:firstLine="720" w:firstLineChars="300"/>
        <w:rPr>
          <w:color w:val="000000"/>
          <w:sz w:val="24"/>
        </w:rPr>
      </w:pPr>
      <w:r>
        <w:rPr>
          <w:rFonts w:hint="eastAsia" w:cs="宋体"/>
          <w:color w:val="000000"/>
          <w:sz w:val="24"/>
        </w:rPr>
        <w:t>岗位描述：</w:t>
      </w:r>
      <w:r>
        <w:rPr>
          <w:rFonts w:hint="eastAsia" w:ascii="宋体" w:hAnsi="宋体" w:eastAsia="宋体" w:cs="宋体"/>
          <w:b w:val="0"/>
          <w:i w:val="0"/>
          <w:caps w:val="0"/>
          <w:color w:val="000000"/>
          <w:spacing w:val="0"/>
          <w:sz w:val="24"/>
          <w:szCs w:val="24"/>
          <w:shd w:val="clear" w:color="auto" w:fill="FFFFFF"/>
        </w:rPr>
        <w:t>主动开拓商户资源，成交商户，了解商户痛点，提供解决方案。 商户网络环境的管理，配置，排错，维护3. 商户网络设备的安装、调试、配置、管理和后期的维护。 做好商户回访工作。</w:t>
      </w:r>
    </w:p>
    <w:p>
      <w:pPr>
        <w:spacing w:line="300" w:lineRule="exact"/>
        <w:ind w:firstLine="720" w:firstLineChars="300"/>
        <w:rPr>
          <w:color w:val="000000"/>
          <w:sz w:val="24"/>
        </w:rPr>
      </w:pPr>
      <w:r>
        <w:rPr>
          <w:rFonts w:hint="eastAsia" w:cs="宋体"/>
          <w:color w:val="000000"/>
          <w:sz w:val="24"/>
        </w:rPr>
        <w:t>任职资格：</w:t>
      </w:r>
      <w:r>
        <w:rPr>
          <w:rFonts w:hint="eastAsia" w:ascii="宋体" w:hAnsi="宋体" w:eastAsia="宋体" w:cs="宋体"/>
          <w:b w:val="0"/>
          <w:i w:val="0"/>
          <w:caps w:val="0"/>
          <w:color w:val="000000"/>
          <w:spacing w:val="0"/>
          <w:sz w:val="24"/>
          <w:szCs w:val="24"/>
          <w:shd w:val="clear" w:color="auto" w:fill="FFFFFF"/>
        </w:rPr>
        <w:t>计算机/通信/市场营销相关专业，</w:t>
      </w:r>
      <w:r>
        <w:rPr>
          <w:rFonts w:hint="eastAsia" w:ascii="宋体" w:hAnsi="宋体" w:eastAsia="宋体" w:cs="宋体"/>
          <w:b w:val="0"/>
          <w:i w:val="0"/>
          <w:caps w:val="0"/>
          <w:color w:val="000000"/>
          <w:spacing w:val="0"/>
          <w:sz w:val="24"/>
          <w:szCs w:val="24"/>
          <w:shd w:val="clear" w:color="auto" w:fill="FFFFFF"/>
          <w:lang w:eastAsia="zh-CN"/>
        </w:rPr>
        <w:t>本科</w:t>
      </w:r>
      <w:r>
        <w:rPr>
          <w:rFonts w:hint="eastAsia" w:ascii="宋体" w:hAnsi="宋体" w:eastAsia="宋体" w:cs="宋体"/>
          <w:b w:val="0"/>
          <w:i w:val="0"/>
          <w:caps w:val="0"/>
          <w:color w:val="000000"/>
          <w:spacing w:val="0"/>
          <w:sz w:val="24"/>
          <w:szCs w:val="24"/>
          <w:shd w:val="clear" w:color="auto" w:fill="FFFFFF"/>
        </w:rPr>
        <w:t>及以上学历</w:t>
      </w:r>
      <w:r>
        <w:rPr>
          <w:rFonts w:hint="eastAsia" w:ascii="宋体" w:hAnsi="宋体" w:eastAsia="宋体" w:cs="宋体"/>
          <w:b w:val="0"/>
          <w:i w:val="0"/>
          <w:caps w:val="0"/>
          <w:color w:val="000000"/>
          <w:spacing w:val="0"/>
          <w:sz w:val="24"/>
          <w:szCs w:val="24"/>
          <w:shd w:val="clear" w:color="auto" w:fill="FFFFFF"/>
          <w:lang w:eastAsia="zh-CN"/>
        </w:rPr>
        <w:t>。</w:t>
      </w:r>
    </w:p>
    <w:p>
      <w:pPr>
        <w:spacing w:line="300" w:lineRule="exact"/>
        <w:ind w:firstLine="482" w:firstLineChars="200"/>
        <w:rPr>
          <w:rFonts w:hint="eastAsia" w:hAnsi="宋体" w:cs="宋体"/>
          <w:b/>
          <w:bCs/>
          <w:color w:val="000000"/>
          <w:sz w:val="24"/>
        </w:rPr>
      </w:pPr>
      <w:r>
        <w:rPr>
          <w:rFonts w:hint="eastAsia" w:hAnsi="宋体" w:cs="宋体"/>
          <w:b/>
          <w:bCs/>
          <w:color w:val="000000"/>
          <w:sz w:val="24"/>
        </w:rPr>
        <w:t>◎招聘岗位：技术总监 1人，（月薪</w:t>
      </w:r>
      <w:r>
        <w:rPr>
          <w:rFonts w:hint="default" w:hAnsi="宋体" w:cs="宋体"/>
          <w:b/>
          <w:bCs/>
          <w:color w:val="000000"/>
          <w:sz w:val="24"/>
        </w:rPr>
        <w:t>8000</w:t>
      </w:r>
      <w:r>
        <w:rPr>
          <w:rFonts w:hint="eastAsia" w:hAnsi="宋体" w:cs="宋体"/>
          <w:b/>
          <w:bCs/>
          <w:color w:val="000000"/>
          <w:sz w:val="24"/>
        </w:rPr>
        <w:t>元</w:t>
      </w:r>
      <w:r>
        <w:rPr>
          <w:rFonts w:hint="default" w:hAnsi="宋体" w:cs="宋体"/>
          <w:b/>
          <w:bCs/>
          <w:color w:val="000000"/>
          <w:sz w:val="24"/>
        </w:rPr>
        <w:t>—10000</w:t>
      </w:r>
      <w:r>
        <w:rPr>
          <w:rFonts w:hint="eastAsia" w:hAnsi="宋体" w:cs="宋体"/>
          <w:b/>
          <w:bCs/>
          <w:color w:val="000000"/>
          <w:sz w:val="24"/>
          <w:lang w:eastAsia="zh-CN"/>
        </w:rPr>
        <w:t>元</w:t>
      </w:r>
      <w:r>
        <w:rPr>
          <w:rFonts w:hint="eastAsia" w:hAnsi="宋体" w:cs="宋体"/>
          <w:b/>
          <w:bCs/>
          <w:color w:val="000000"/>
          <w:sz w:val="24"/>
        </w:rPr>
        <w:t>）</w:t>
      </w:r>
    </w:p>
    <w:p>
      <w:pPr>
        <w:spacing w:line="300" w:lineRule="exact"/>
        <w:ind w:firstLine="720" w:firstLineChars="300"/>
        <w:rPr>
          <w:color w:val="000000"/>
          <w:sz w:val="24"/>
        </w:rPr>
      </w:pPr>
      <w:r>
        <w:rPr>
          <w:rFonts w:hint="eastAsia" w:cs="宋体"/>
          <w:color w:val="000000"/>
          <w:sz w:val="24"/>
        </w:rPr>
        <w:t>岗位描述：</w:t>
      </w:r>
      <w:r>
        <w:rPr>
          <w:rFonts w:hint="eastAsia" w:ascii="宋体" w:hAnsi="宋体" w:eastAsia="宋体" w:cs="宋体"/>
          <w:b w:val="0"/>
          <w:i w:val="0"/>
          <w:caps w:val="0"/>
          <w:color w:val="000000"/>
          <w:spacing w:val="0"/>
          <w:sz w:val="24"/>
          <w:szCs w:val="24"/>
          <w:shd w:val="clear" w:color="auto" w:fill="FFFFFF"/>
        </w:rPr>
        <w:t>网络架构的设计和实施、路由器交换机等网络设备的配置和调试等工作；负责内部信息系统建设、维护；负责内部网络维护。</w:t>
      </w:r>
    </w:p>
    <w:p>
      <w:pPr>
        <w:spacing w:line="300" w:lineRule="exact"/>
        <w:ind w:firstLine="720" w:firstLineChars="300"/>
        <w:rPr>
          <w:color w:val="000000"/>
          <w:sz w:val="24"/>
        </w:rPr>
      </w:pPr>
      <w:r>
        <w:rPr>
          <w:rFonts w:hint="eastAsia" w:cs="宋体"/>
          <w:color w:val="000000"/>
          <w:sz w:val="24"/>
        </w:rPr>
        <w:t>任职资格：</w:t>
      </w:r>
      <w:r>
        <w:rPr>
          <w:rFonts w:hint="eastAsia" w:ascii="宋体" w:hAnsi="宋体" w:eastAsia="宋体" w:cs="宋体"/>
          <w:b w:val="0"/>
          <w:i w:val="0"/>
          <w:caps w:val="0"/>
          <w:color w:val="000000"/>
          <w:spacing w:val="0"/>
          <w:sz w:val="24"/>
          <w:szCs w:val="24"/>
          <w:shd w:val="clear" w:color="auto" w:fill="FFFFFF"/>
        </w:rPr>
        <w:t>计算机软件专业，</w:t>
      </w:r>
      <w:r>
        <w:rPr>
          <w:rFonts w:hint="eastAsia" w:ascii="宋体" w:hAnsi="宋体" w:eastAsia="宋体" w:cs="宋体"/>
          <w:b w:val="0"/>
          <w:i w:val="0"/>
          <w:caps w:val="0"/>
          <w:color w:val="000000"/>
          <w:spacing w:val="0"/>
          <w:sz w:val="24"/>
          <w:szCs w:val="24"/>
          <w:shd w:val="clear" w:color="auto" w:fill="FFFFFF"/>
          <w:lang w:eastAsia="zh-CN"/>
        </w:rPr>
        <w:t>硕士</w:t>
      </w:r>
      <w:r>
        <w:rPr>
          <w:rFonts w:hint="eastAsia" w:ascii="宋体" w:hAnsi="宋体" w:eastAsia="宋体" w:cs="宋体"/>
          <w:b w:val="0"/>
          <w:i w:val="0"/>
          <w:caps w:val="0"/>
          <w:color w:val="000000"/>
          <w:spacing w:val="0"/>
          <w:sz w:val="24"/>
          <w:szCs w:val="24"/>
          <w:shd w:val="clear" w:color="auto" w:fill="FFFFFF"/>
        </w:rPr>
        <w:t>及以上学历。精通TCP/IP及网络技术原理。精通路由器、交换机等网络设备的调试，能独立建立局域网。熟悉Linux系统。有较强的责任心和网络安全意识，有团队配合意识。</w:t>
      </w:r>
    </w:p>
    <w:p>
      <w:pPr>
        <w:spacing w:line="300" w:lineRule="exact"/>
        <w:ind w:firstLine="482" w:firstLineChars="200"/>
        <w:rPr>
          <w:rFonts w:hint="eastAsia" w:hAnsi="宋体" w:cs="宋体"/>
          <w:b/>
          <w:bCs/>
          <w:color w:val="000000"/>
          <w:sz w:val="24"/>
        </w:rPr>
      </w:pPr>
      <w:r>
        <w:rPr>
          <w:rFonts w:hint="eastAsia" w:hAnsi="宋体" w:cs="宋体"/>
          <w:b/>
          <w:bCs/>
          <w:color w:val="000000"/>
          <w:sz w:val="24"/>
        </w:rPr>
        <w:t>◎招聘岗位：渠道销售</w:t>
      </w:r>
      <w:r>
        <w:rPr>
          <w:rFonts w:hint="eastAsia" w:hAnsi="宋体" w:cs="宋体"/>
          <w:b/>
          <w:bCs/>
          <w:color w:val="000000"/>
          <w:sz w:val="24"/>
          <w:lang w:val="en-US" w:eastAsia="zh-CN"/>
        </w:rPr>
        <w:t>5</w:t>
      </w:r>
      <w:r>
        <w:rPr>
          <w:rFonts w:hint="eastAsia" w:hAnsi="宋体" w:cs="宋体"/>
          <w:b/>
          <w:bCs/>
          <w:color w:val="000000"/>
          <w:sz w:val="24"/>
        </w:rPr>
        <w:t>人，（月薪</w:t>
      </w:r>
      <w:r>
        <w:rPr>
          <w:rFonts w:hint="default" w:hAnsi="宋体" w:cs="宋体"/>
          <w:b/>
          <w:bCs/>
          <w:color w:val="000000"/>
          <w:sz w:val="24"/>
        </w:rPr>
        <w:t>3000</w:t>
      </w:r>
      <w:r>
        <w:rPr>
          <w:rFonts w:hint="eastAsia" w:hAnsi="宋体" w:cs="宋体"/>
          <w:b/>
          <w:bCs/>
          <w:color w:val="000000"/>
          <w:sz w:val="24"/>
        </w:rPr>
        <w:t>元</w:t>
      </w:r>
      <w:r>
        <w:rPr>
          <w:rFonts w:hint="default" w:hAnsi="宋体" w:cs="宋体"/>
          <w:b/>
          <w:bCs/>
          <w:color w:val="000000"/>
          <w:sz w:val="24"/>
        </w:rPr>
        <w:t>+</w:t>
      </w:r>
      <w:r>
        <w:rPr>
          <w:rFonts w:hint="eastAsia" w:hAnsi="宋体" w:cs="宋体"/>
          <w:b/>
          <w:bCs/>
          <w:color w:val="000000"/>
          <w:sz w:val="24"/>
        </w:rPr>
        <w:t>提成）</w:t>
      </w:r>
    </w:p>
    <w:p>
      <w:pPr>
        <w:spacing w:line="300" w:lineRule="exact"/>
        <w:ind w:firstLine="720" w:firstLineChars="300"/>
        <w:rPr>
          <w:rFonts w:ascii="宋体"/>
          <w:sz w:val="24"/>
        </w:rPr>
      </w:pPr>
      <w:r>
        <w:rPr>
          <w:rFonts w:hint="eastAsia" w:cs="宋体"/>
          <w:color w:val="000000"/>
          <w:sz w:val="24"/>
        </w:rPr>
        <w:t>岗位描述：</w:t>
      </w:r>
      <w:r>
        <w:rPr>
          <w:rFonts w:hint="eastAsia" w:ascii="宋体" w:hAnsi="宋体" w:eastAsia="宋体" w:cs="宋体"/>
          <w:b w:val="0"/>
          <w:i w:val="0"/>
          <w:caps w:val="0"/>
          <w:color w:val="000000"/>
          <w:spacing w:val="0"/>
          <w:sz w:val="24"/>
          <w:szCs w:val="24"/>
          <w:shd w:val="clear" w:color="auto" w:fill="FFFFFF"/>
        </w:rPr>
        <w:t>主动开拓客户、挖掘客户需求，整合公司可用资源，为客户提供营销解决方案；善于进行客户渗透，能够挖掘客户的潜在需求，独立完成各种整合性业务的商务沟通/策略制定等全面工作；完成公司及部门下达的对应业务指标。</w:t>
      </w:r>
    </w:p>
    <w:p>
      <w:pPr>
        <w:spacing w:line="300" w:lineRule="exact"/>
        <w:ind w:firstLine="720" w:firstLineChars="300"/>
        <w:rPr>
          <w:color w:val="000000"/>
          <w:sz w:val="24"/>
        </w:rPr>
      </w:pPr>
      <w:r>
        <w:rPr>
          <w:rFonts w:hint="eastAsia" w:cs="宋体"/>
          <w:color w:val="000000"/>
          <w:sz w:val="24"/>
        </w:rPr>
        <w:t>任职资格：</w:t>
      </w:r>
      <w:r>
        <w:rPr>
          <w:rFonts w:hint="eastAsia" w:ascii="宋体" w:hAnsi="宋体" w:eastAsia="宋体" w:cs="宋体"/>
          <w:b w:val="0"/>
          <w:i w:val="0"/>
          <w:caps w:val="0"/>
          <w:color w:val="000000"/>
          <w:spacing w:val="0"/>
          <w:sz w:val="24"/>
          <w:szCs w:val="24"/>
          <w:shd w:val="clear" w:color="auto" w:fill="FFFFFF"/>
          <w:lang w:eastAsia="zh-CN"/>
        </w:rPr>
        <w:t>本科</w:t>
      </w:r>
      <w:r>
        <w:rPr>
          <w:rFonts w:hint="eastAsia" w:ascii="宋体" w:hAnsi="宋体" w:eastAsia="宋体" w:cs="宋体"/>
          <w:b w:val="0"/>
          <w:i w:val="0"/>
          <w:caps w:val="0"/>
          <w:color w:val="000000"/>
          <w:spacing w:val="0"/>
          <w:sz w:val="24"/>
          <w:szCs w:val="24"/>
          <w:shd w:val="clear" w:color="auto" w:fill="FFFFFF"/>
        </w:rPr>
        <w:t>及以上学历，专业不限，有销售经验优先；熟悉网络信息安全行业，了解市场与客户需求，掌握充足的客户资源，具有优秀的客户拓展与需求服务能力；具备优秀的领导力，包括设定目标，制定合理充分的行动计划，团队管理与激励等。</w:t>
      </w:r>
    </w:p>
    <w:p>
      <w:pPr>
        <w:spacing w:line="300" w:lineRule="exact"/>
        <w:ind w:firstLine="720" w:firstLineChars="300"/>
        <w:rPr>
          <w:rFonts w:hint="eastAsia" w:cs="宋体"/>
          <w:color w:val="000000"/>
          <w:sz w:val="24"/>
        </w:rPr>
      </w:pPr>
      <w:r>
        <w:rPr>
          <w:rFonts w:hint="eastAsia" w:cs="宋体"/>
          <w:color w:val="000000"/>
          <w:sz w:val="24"/>
        </w:rPr>
        <w:t>工作地点</w:t>
      </w:r>
      <w:r>
        <w:rPr>
          <w:rFonts w:hint="eastAsia" w:cs="宋体"/>
          <w:color w:val="000000"/>
          <w:sz w:val="24"/>
          <w:lang w:eastAsia="zh-CN"/>
        </w:rPr>
        <w:t>：</w:t>
      </w:r>
      <w:r>
        <w:rPr>
          <w:rFonts w:hint="eastAsia" w:ascii="宋体" w:hAnsi="宋体" w:eastAsia="宋体" w:cs="宋体"/>
          <w:b w:val="0"/>
          <w:i w:val="0"/>
          <w:caps w:val="0"/>
          <w:color w:val="000000"/>
          <w:spacing w:val="0"/>
          <w:sz w:val="24"/>
          <w:szCs w:val="24"/>
          <w:shd w:val="clear" w:color="auto" w:fill="FFFFFF"/>
        </w:rPr>
        <w:t>皖安庆市宜秀区文苑路188号筑梦新区A8栋7层</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b w:val="0"/>
          <w:i w:val="0"/>
          <w:caps w:val="0"/>
          <w:color w:val="0000FF"/>
          <w:spacing w:val="0"/>
          <w:sz w:val="24"/>
          <w:szCs w:val="24"/>
          <w:shd w:val="clear" w:color="auto" w:fill="FFFFFF"/>
        </w:rPr>
      </w:pPr>
      <w:r>
        <w:rPr>
          <w:rFonts w:hint="eastAsia" w:cs="宋体"/>
          <w:color w:val="000000"/>
          <w:sz w:val="24"/>
        </w:rPr>
        <w:t>联系人：</w:t>
      </w:r>
      <w:r>
        <w:rPr>
          <w:rFonts w:hint="eastAsia" w:ascii="宋体" w:hAnsi="宋体" w:eastAsia="宋体" w:cs="宋体"/>
          <w:b w:val="0"/>
          <w:i w:val="0"/>
          <w:caps w:val="0"/>
          <w:color w:val="000000"/>
          <w:spacing w:val="0"/>
          <w:sz w:val="24"/>
          <w:szCs w:val="24"/>
          <w:shd w:val="clear" w:color="auto" w:fill="FFFFFF"/>
        </w:rPr>
        <w:t>陈女士 联系电话：</w:t>
      </w:r>
      <w:r>
        <w:rPr>
          <w:rFonts w:hint="default" w:ascii="Times New Roman" w:hAnsi="Times New Roman" w:eastAsia="宋体" w:cs="Times New Roman"/>
          <w:b w:val="0"/>
          <w:i w:val="0"/>
          <w:caps w:val="0"/>
          <w:color w:val="000000"/>
          <w:spacing w:val="0"/>
          <w:sz w:val="24"/>
          <w:szCs w:val="24"/>
          <w:shd w:val="clear" w:color="auto" w:fill="FFFFFF"/>
        </w:rPr>
        <w:t>0556-5031789  </w:t>
      </w:r>
      <w:r>
        <w:rPr>
          <w:rFonts w:hint="eastAsia" w:ascii="宋体" w:hAnsi="宋体" w:eastAsia="宋体" w:cs="宋体"/>
          <w:b w:val="0"/>
          <w:i w:val="0"/>
          <w:caps w:val="0"/>
          <w:color w:val="000000"/>
          <w:spacing w:val="0"/>
          <w:sz w:val="24"/>
          <w:szCs w:val="24"/>
          <w:shd w:val="clear" w:color="auto" w:fill="FFFFFF"/>
        </w:rPr>
        <w:t>邮箱：</w:t>
      </w:r>
      <w:r>
        <w:rPr>
          <w:rFonts w:hint="default" w:ascii="Times New Roman" w:hAnsi="Times New Roman" w:eastAsia="宋体" w:cs="Times New Roman"/>
          <w:b w:val="0"/>
          <w:i w:val="0"/>
          <w:caps w:val="0"/>
          <w:color w:val="0000FF"/>
          <w:spacing w:val="0"/>
          <w:sz w:val="24"/>
          <w:szCs w:val="24"/>
          <w:shd w:val="clear" w:color="auto" w:fill="FFFFFF"/>
        </w:rPr>
        <w:fldChar w:fldCharType="begin"/>
      </w:r>
      <w:r>
        <w:rPr>
          <w:rFonts w:hint="default" w:ascii="Times New Roman" w:hAnsi="Times New Roman" w:eastAsia="宋体" w:cs="Times New Roman"/>
          <w:b w:val="0"/>
          <w:i w:val="0"/>
          <w:caps w:val="0"/>
          <w:color w:val="0000FF"/>
          <w:spacing w:val="0"/>
          <w:sz w:val="24"/>
          <w:szCs w:val="24"/>
          <w:shd w:val="clear" w:color="auto" w:fill="FFFFFF"/>
        </w:rPr>
        <w:instrText xml:space="preserve"> HYPERLINK "mailto:ah_sshm@163.com" </w:instrText>
      </w:r>
      <w:r>
        <w:rPr>
          <w:rFonts w:hint="default" w:ascii="Times New Roman" w:hAnsi="Times New Roman" w:eastAsia="宋体" w:cs="Times New Roman"/>
          <w:b w:val="0"/>
          <w:i w:val="0"/>
          <w:caps w:val="0"/>
          <w:color w:val="0000FF"/>
          <w:spacing w:val="0"/>
          <w:sz w:val="24"/>
          <w:szCs w:val="24"/>
          <w:shd w:val="clear" w:color="auto" w:fill="FFFFFF"/>
        </w:rPr>
        <w:fldChar w:fldCharType="separate"/>
      </w:r>
      <w:r>
        <w:rPr>
          <w:rStyle w:val="11"/>
          <w:rFonts w:hint="default" w:ascii="Times New Roman" w:hAnsi="Times New Roman" w:eastAsia="宋体" w:cs="Times New Roman"/>
          <w:b w:val="0"/>
          <w:i w:val="0"/>
          <w:caps w:val="0"/>
          <w:color w:val="0000FF"/>
          <w:spacing w:val="0"/>
          <w:sz w:val="24"/>
          <w:szCs w:val="24"/>
          <w:shd w:val="clear" w:color="auto" w:fill="FFFFFF"/>
        </w:rPr>
        <w:t>ah_sshm@163.com</w:t>
      </w:r>
      <w:r>
        <w:rPr>
          <w:rFonts w:hint="default" w:ascii="Times New Roman" w:hAnsi="Times New Roman" w:eastAsia="宋体" w:cs="Times New Roman"/>
          <w:b w:val="0"/>
          <w:i w:val="0"/>
          <w:caps w:val="0"/>
          <w:color w:val="0000FF"/>
          <w:spacing w:val="0"/>
          <w:sz w:val="24"/>
          <w:szCs w:val="24"/>
          <w:shd w:val="clear" w:color="auto" w:fill="FFFFFF"/>
        </w:rPr>
        <w:fldChar w:fldCharType="end"/>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eastAsia="zh-CN"/>
        </w:rPr>
      </w:pPr>
      <w:r>
        <w:rPr>
          <w:rFonts w:hint="eastAsia" w:ascii="方正小标宋简体" w:hAnsi="方正小标宋简体" w:eastAsia="方正小标宋简体" w:cs="方正小标宋简体"/>
          <w:sz w:val="44"/>
          <w:szCs w:val="44"/>
          <w:vertAlign w:val="baseline"/>
          <w:lang w:eastAsia="zh-CN"/>
        </w:rPr>
        <w:t xml:space="preserve">安徽汉升新材料科技有限公司 </w:t>
      </w:r>
    </w:p>
    <w:p>
      <w:pPr>
        <w:keepNext w:val="0"/>
        <w:keepLines w:val="0"/>
        <w:widowControl/>
        <w:suppressLineNumbers w:val="0"/>
        <w:ind w:firstLine="720" w:firstLineChars="300"/>
        <w:jc w:val="left"/>
        <w:rPr>
          <w:rFonts w:hint="eastAsia" w:ascii="宋体" w:hAnsi="宋体" w:eastAsia="宋体" w:cs="宋体"/>
          <w:b w:val="0"/>
          <w:bCs w:val="0"/>
          <w:color w:val="000000"/>
          <w:sz w:val="24"/>
          <w:szCs w:val="24"/>
          <w:lang w:eastAsia="zh-CN"/>
        </w:rPr>
      </w:pPr>
    </w:p>
    <w:p>
      <w:pPr>
        <w:keepNext w:val="0"/>
        <w:keepLines w:val="0"/>
        <w:widowControl/>
        <w:suppressLineNumbers w:val="0"/>
        <w:ind w:firstLine="480" w:firstLineChars="200"/>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eastAsia="zh-CN"/>
        </w:rPr>
        <w:t>安徽汉升新材料科技</w:t>
      </w:r>
      <w:r>
        <w:rPr>
          <w:rFonts w:hint="eastAsia" w:ascii="宋体" w:hAnsi="宋体" w:eastAsia="宋体" w:cs="宋体"/>
          <w:b w:val="0"/>
          <w:bCs w:val="0"/>
          <w:color w:val="000000"/>
          <w:sz w:val="24"/>
          <w:szCs w:val="24"/>
        </w:rPr>
        <w:t>有限公司</w:t>
      </w:r>
      <w:r>
        <w:rPr>
          <w:rFonts w:hint="eastAsia" w:ascii="宋体" w:hAnsi="宋体" w:eastAsia="宋体" w:cs="宋体"/>
          <w:b w:val="0"/>
          <w:bCs w:val="0"/>
          <w:color w:val="000000"/>
          <w:sz w:val="24"/>
          <w:szCs w:val="24"/>
          <w:lang w:eastAsia="zh-CN"/>
        </w:rPr>
        <w:t>坐落于美丽的黄梅戏之乡</w:t>
      </w:r>
      <w:r>
        <w:rPr>
          <w:rFonts w:hint="eastAsia" w:ascii="宋体" w:hAnsi="宋体" w:eastAsia="宋体" w:cs="宋体"/>
          <w:b w:val="0"/>
          <w:bCs w:val="0"/>
          <w:color w:val="000000"/>
          <w:sz w:val="24"/>
          <w:szCs w:val="24"/>
          <w:lang w:val="en-US" w:eastAsia="zh-CN"/>
        </w:rPr>
        <w:t>-安庆！《安徽汉升》</w:t>
      </w:r>
      <w:r>
        <w:rPr>
          <w:rFonts w:hint="eastAsia" w:ascii="宋体" w:hAnsi="宋体" w:eastAsia="宋体" w:cs="宋体"/>
          <w:b w:val="0"/>
          <w:bCs w:val="0"/>
          <w:color w:val="000000"/>
          <w:sz w:val="24"/>
          <w:szCs w:val="24"/>
          <w:lang w:eastAsia="zh-CN"/>
        </w:rPr>
        <w:t>创建于</w:t>
      </w:r>
      <w:r>
        <w:rPr>
          <w:rFonts w:hint="eastAsia" w:ascii="宋体" w:hAnsi="宋体" w:eastAsia="宋体" w:cs="宋体"/>
          <w:b w:val="0"/>
          <w:bCs w:val="0"/>
          <w:color w:val="000000"/>
          <w:sz w:val="24"/>
          <w:szCs w:val="24"/>
          <w:lang w:val="en-US" w:eastAsia="zh-CN"/>
        </w:rPr>
        <w:t>1998年，并拥有合肥工业大学技术支持，是设计开发、生产、销售、服务为一体化的专业金属复合材料、汽车配件生产厂家。下设安徽安庆工厂、安徽怀宁工厂；现有员工总数136人，其中从事生产一线的技术工人106人，工厂技术设计研发人员18人，管理人员12人。</w:t>
      </w: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 xml:space="preserve">       公司占地面积35000平方米，建筑面积20000平方米，其中有18000平方米标准车间，2000平方米办公楼。目前现有设备230余台，其中冲压设备、液压设备、数控加工中心、材料烧结生产线等均已实现现代化。公司主导产品有：双金属复合材料、无油润滑材料、汽车衬套、汽车门限位器、汽车门铰链。</w:t>
      </w: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   </w:t>
      </w:r>
    </w:p>
    <w:p>
      <w:pPr>
        <w:keepNext w:val="0"/>
        <w:keepLines w:val="0"/>
        <w:widowControl/>
        <w:suppressLineNumbers w:val="0"/>
        <w:jc w:val="left"/>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◎招聘岗位：商务专员（10名），（月薪3000元+提成）</w:t>
      </w: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岗位描述：男女不限，大学本科及以上学历，2017年应届毕业生优先考虑，市场营销或机械类专业优先，具备良好的沟通协调和培训指导能力，具备较强的分析问题和解决问题的能力，敢于创新，并服从公司工作调动，熟练操作电脑及wd, excel,powerpoint等办公软件的运用。</w:t>
      </w: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任职资格：男女不限，大学本科及及以上学历</w:t>
      </w:r>
    </w:p>
    <w:p>
      <w:pPr>
        <w:keepNext w:val="0"/>
        <w:keepLines w:val="0"/>
        <w:widowControl/>
        <w:suppressLineNumbers w:val="0"/>
        <w:jc w:val="left"/>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◎招聘岗位：技术员（5人），（年薪5万元）</w:t>
      </w: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岗位描述：负责产品工艺技术，工装设计，熟练操作电脑制图，协助解决生产中的技术问题。  机械理工专业（金属材料专业优先）</w:t>
      </w: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任职资格：机械理工专业（金属材料专业优先）</w:t>
      </w:r>
    </w:p>
    <w:p>
      <w:pPr>
        <w:keepNext w:val="0"/>
        <w:keepLines w:val="0"/>
        <w:widowControl/>
        <w:suppressLineNumbers w:val="0"/>
        <w:jc w:val="left"/>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◎招聘岗位：客服员（2人），（月薪3千-5千）</w:t>
      </w: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岗位描述：</w:t>
      </w: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任职资格：1.男女不限，应届毕业生优先考虑；</w:t>
      </w: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2.要求大学本科毕业，熟练办公软件、ERP软件操作者优先录取。</w:t>
      </w: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工作地点：安徽省安庆市文苑路188号筑梦新区8栋9层</w:t>
      </w: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联系人：潘经理  联系电话：18130509263/0556-5183996 邮箱：1423288279@qq.com</w:t>
      </w:r>
    </w:p>
    <w:p>
      <w:pPr>
        <w:keepNext w:val="0"/>
        <w:keepLines w:val="0"/>
        <w:pageBreakBefore w:val="0"/>
        <w:widowControl w:val="0"/>
        <w:kinsoku/>
        <w:wordWrap/>
        <w:overflowPunct/>
        <w:topLinePunct w:val="0"/>
        <w:autoSpaceDE/>
        <w:autoSpaceDN/>
        <w:bidi w:val="0"/>
        <w:adjustRightInd/>
        <w:snapToGrid w:val="0"/>
        <w:spacing w:line="240" w:lineRule="auto"/>
        <w:ind w:right="0" w:rightChars="0"/>
        <w:textAlignment w:val="auto"/>
        <w:outlineLvl w:val="9"/>
        <w:rPr>
          <w:rFonts w:hint="eastAsia" w:ascii="宋体" w:hAnsi="宋体" w:eastAsia="宋体" w:cs="宋体"/>
          <w:sz w:val="24"/>
          <w:szCs w:val="24"/>
          <w:vertAlign w:val="baseline"/>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textAlignment w:val="auto"/>
        <w:outlineLvl w:val="9"/>
        <w:rPr>
          <w:rFonts w:hint="eastAsia" w:ascii="宋体" w:hAnsi="宋体" w:eastAsia="宋体" w:cs="宋体"/>
          <w:sz w:val="24"/>
          <w:szCs w:val="24"/>
          <w:vertAlign w:val="baseline"/>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textAlignment w:val="auto"/>
        <w:outlineLvl w:val="9"/>
        <w:rPr>
          <w:rFonts w:hint="eastAsia" w:ascii="宋体" w:hAnsi="宋体" w:eastAsia="宋体" w:cs="宋体"/>
          <w:sz w:val="24"/>
          <w:szCs w:val="24"/>
          <w:vertAlign w:val="baseline"/>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textAlignment w:val="auto"/>
        <w:outlineLvl w:val="9"/>
        <w:rPr>
          <w:rFonts w:hint="eastAsia" w:ascii="宋体" w:hAnsi="宋体" w:eastAsia="宋体" w:cs="宋体"/>
          <w:sz w:val="24"/>
          <w:szCs w:val="24"/>
          <w:vertAlign w:val="baseline"/>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textAlignment w:val="auto"/>
        <w:outlineLvl w:val="9"/>
        <w:rPr>
          <w:rFonts w:hint="eastAsia" w:ascii="宋体" w:hAnsi="宋体" w:eastAsia="宋体" w:cs="宋体"/>
          <w:sz w:val="24"/>
          <w:szCs w:val="24"/>
          <w:vertAlign w:val="baseline"/>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textAlignment w:val="auto"/>
        <w:outlineLvl w:val="9"/>
        <w:rPr>
          <w:rFonts w:hint="eastAsia" w:ascii="宋体" w:hAnsi="宋体" w:eastAsia="宋体" w:cs="宋体"/>
          <w:sz w:val="24"/>
          <w:szCs w:val="24"/>
          <w:vertAlign w:val="baseline"/>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textAlignment w:val="auto"/>
        <w:outlineLvl w:val="9"/>
        <w:rPr>
          <w:rFonts w:hint="eastAsia" w:ascii="宋体" w:hAnsi="宋体" w:eastAsia="宋体" w:cs="宋体"/>
          <w:sz w:val="24"/>
          <w:szCs w:val="24"/>
          <w:vertAlign w:val="baseline"/>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textAlignment w:val="auto"/>
        <w:outlineLvl w:val="9"/>
        <w:rPr>
          <w:rFonts w:hint="eastAsia" w:ascii="宋体" w:hAnsi="宋体" w:eastAsia="宋体" w:cs="宋体"/>
          <w:sz w:val="24"/>
          <w:szCs w:val="24"/>
          <w:vertAlign w:val="baseline"/>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textAlignment w:val="auto"/>
        <w:outlineLvl w:val="9"/>
        <w:rPr>
          <w:rFonts w:hint="eastAsia" w:ascii="宋体" w:hAnsi="宋体" w:eastAsia="宋体" w:cs="宋体"/>
          <w:sz w:val="24"/>
          <w:szCs w:val="24"/>
          <w:vertAlign w:val="baseline"/>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textAlignment w:val="auto"/>
        <w:outlineLvl w:val="9"/>
        <w:rPr>
          <w:rFonts w:hint="eastAsia" w:ascii="宋体" w:hAnsi="宋体" w:eastAsia="宋体" w:cs="宋体"/>
          <w:sz w:val="24"/>
          <w:szCs w:val="24"/>
          <w:vertAlign w:val="baseline"/>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textAlignment w:val="auto"/>
        <w:outlineLvl w:val="9"/>
        <w:rPr>
          <w:rFonts w:hint="eastAsia" w:ascii="宋体" w:hAnsi="宋体" w:eastAsia="宋体" w:cs="宋体"/>
          <w:sz w:val="24"/>
          <w:szCs w:val="24"/>
          <w:vertAlign w:val="baseline"/>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textAlignment w:val="auto"/>
        <w:outlineLvl w:val="9"/>
        <w:rPr>
          <w:rFonts w:hint="eastAsia" w:ascii="宋体" w:hAnsi="宋体" w:eastAsia="宋体" w:cs="宋体"/>
          <w:sz w:val="24"/>
          <w:szCs w:val="24"/>
          <w:vertAlign w:val="baseline"/>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textAlignment w:val="auto"/>
        <w:outlineLvl w:val="9"/>
        <w:rPr>
          <w:rFonts w:hint="eastAsia" w:ascii="宋体" w:hAnsi="宋体" w:eastAsia="宋体" w:cs="宋体"/>
          <w:sz w:val="24"/>
          <w:szCs w:val="24"/>
          <w:vertAlign w:val="baseline"/>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eastAsia="zh-CN"/>
        </w:rPr>
      </w:pPr>
      <w:r>
        <w:rPr>
          <w:rFonts w:hint="eastAsia" w:ascii="方正小标宋简体" w:hAnsi="方正小标宋简体" w:eastAsia="方正小标宋简体" w:cs="方正小标宋简体"/>
          <w:sz w:val="44"/>
          <w:szCs w:val="44"/>
          <w:vertAlign w:val="baseline"/>
          <w:lang w:eastAsia="zh-CN"/>
        </w:rPr>
        <w:t>安徽港源物业服务有限公司</w:t>
      </w:r>
    </w:p>
    <w:p>
      <w:pPr>
        <w:keepNext w:val="0"/>
        <w:keepLines w:val="0"/>
        <w:widowControl/>
        <w:suppressLineNumbers w:val="0"/>
        <w:jc w:val="left"/>
        <w:rPr>
          <w:rFonts w:hint="eastAsia"/>
          <w:b/>
          <w:bCs/>
          <w:sz w:val="44"/>
          <w:szCs w:val="44"/>
          <w:vertAlign w:val="baseline"/>
          <w:lang w:val="en-US" w:eastAsia="zh-CN"/>
        </w:rPr>
      </w:pPr>
      <w:r>
        <w:rPr>
          <w:rFonts w:hint="eastAsia"/>
          <w:b/>
          <w:bCs/>
          <w:sz w:val="44"/>
          <w:szCs w:val="44"/>
          <w:vertAlign w:val="baseline"/>
          <w:lang w:val="en-US" w:eastAsia="zh-CN"/>
        </w:rPr>
        <w:t xml:space="preserve"> </w:t>
      </w:r>
    </w:p>
    <w:p>
      <w:pPr>
        <w:keepNext w:val="0"/>
        <w:keepLines w:val="0"/>
        <w:widowControl/>
        <w:suppressLineNumbers w:val="0"/>
        <w:ind w:firstLine="480" w:firstLineChars="200"/>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 xml:space="preserve"> 安徽港源物业服务有限公司于2009年10月15日经安庆市工商行政管理局批准成立。（注册号为：340800000077809（1-1）），具备国家一级物业管理资质，属安徽省物业管理委员会会员单位、安徽省房地产协会常务理事单位，所服务项目多次荣获省、市优秀示范项目殊荣。  港源物业是一家专业从事物业管理、项目招商、企业管理咨询服务的公司。目前拥有专业的管理人员100多名，职员达600多人，有地产策划师、物业管理经理（均持有全国物业管理企业经理人上岗证）、项目经理等高质素的资深管理人员。公司已在广东东莞及安徽安庆等地代理了包括东莞松山湖科技产业园、东莞未来世界花园、安庆筑梦新区、安庆大观区政府等二十多个项目，并取得了骄人的业绩。</w:t>
      </w:r>
    </w:p>
    <w:p>
      <w:pPr>
        <w:keepNext w:val="0"/>
        <w:keepLines w:val="0"/>
        <w:widowControl/>
        <w:suppressLineNumbers w:val="0"/>
        <w:ind w:firstLine="482" w:firstLineChars="200"/>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bCs/>
          <w:color w:val="000000"/>
          <w:sz w:val="24"/>
          <w:szCs w:val="24"/>
          <w:lang w:val="en-US" w:eastAsia="zh-CN"/>
        </w:rPr>
        <w:t>一、招聘岗位：人事行政经理（4000-5000元每月）</w:t>
      </w: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岗位职责：（1）人事招聘工作；（2）社保办理；（3）公司各类规章制度的编制；（4）外联工作；</w:t>
      </w: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任职要求：（1）男女不限，本科及以上学历，形象良好；</w:t>
      </w:r>
    </w:p>
    <w:p>
      <w:pPr>
        <w:keepNext w:val="0"/>
        <w:keepLines w:val="0"/>
        <w:widowControl/>
        <w:suppressLineNumbers w:val="0"/>
        <w:ind w:firstLine="482" w:firstLineChars="200"/>
        <w:jc w:val="left"/>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二、招聘岗位：物业项目经理：6名（薪资面议）</w:t>
      </w: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 xml:space="preserve">    岗位职责：（1）负责处理物业各日常事项；（2）负责日常工作开展，项目人员管理工作；</w:t>
      </w: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任职要求：（1）本科及以上学历，管理相关专业；</w:t>
      </w: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工作地点：安徽省安庆市文苑路188号</w:t>
      </w: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联系人：江雪梅  联系电话：13685567652</w:t>
      </w: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eastAsia="zh-CN"/>
        </w:rPr>
      </w:pPr>
      <w:r>
        <w:rPr>
          <w:rFonts w:hint="eastAsia" w:ascii="方正小标宋简体" w:hAnsi="方正小标宋简体" w:eastAsia="方正小标宋简体" w:cs="方正小标宋简体"/>
          <w:sz w:val="44"/>
          <w:szCs w:val="44"/>
          <w:vertAlign w:val="baseline"/>
          <w:lang w:eastAsia="zh-CN"/>
        </w:rPr>
        <w:t>安徽美捷威通生物科技有限公司</w:t>
      </w:r>
    </w:p>
    <w:p>
      <w:pPr>
        <w:adjustRightInd w:val="0"/>
        <w:snapToGrid w:val="0"/>
        <w:spacing w:line="360" w:lineRule="auto"/>
        <w:ind w:firstLine="480" w:firstLineChars="200"/>
        <w:rPr>
          <w:rFonts w:hint="eastAsia" w:ascii="宋体" w:hAnsi="宋体" w:cs="宋体"/>
          <w:color w:val="000000"/>
          <w:kern w:val="0"/>
          <w:sz w:val="24"/>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80" w:firstLineChars="200"/>
        <w:jc w:val="both"/>
        <w:textAlignment w:val="auto"/>
        <w:outlineLvl w:val="9"/>
        <w:rPr>
          <w:rFonts w:hint="eastAsia" w:ascii="宋体" w:hAnsi="宋体" w:cs="宋体"/>
          <w:color w:val="000000"/>
          <w:kern w:val="0"/>
          <w:sz w:val="24"/>
        </w:rPr>
      </w:pPr>
      <w:r>
        <w:rPr>
          <w:rFonts w:hint="eastAsia" w:ascii="宋体" w:hAnsi="宋体" w:cs="宋体"/>
          <w:color w:val="000000"/>
          <w:kern w:val="0"/>
          <w:sz w:val="24"/>
        </w:rPr>
        <w:t>安徽美捷威通生物科技有限公司成立于2017年10月，是一家集“产、学、研、贸”一体化的生物医药科技公司，主要从事医疗科学研究、生产、学术推广、销售与技术服务。</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80" w:firstLineChars="200"/>
        <w:jc w:val="both"/>
        <w:textAlignment w:val="auto"/>
        <w:outlineLvl w:val="9"/>
        <w:rPr>
          <w:rFonts w:hint="eastAsia" w:ascii="宋体" w:hAnsi="宋体" w:cs="宋体"/>
          <w:color w:val="000000"/>
          <w:kern w:val="0"/>
          <w:sz w:val="24"/>
        </w:rPr>
      </w:pPr>
      <w:r>
        <w:rPr>
          <w:rFonts w:hint="eastAsia" w:ascii="宋体" w:hAnsi="宋体" w:cs="宋体"/>
          <w:color w:val="000000"/>
          <w:kern w:val="0"/>
          <w:sz w:val="24"/>
        </w:rPr>
        <w:t>公司总注册资本1000万元，总部位于广州市萝岗区科学城的核心区——广州开发区科技企业加速器，拥有13200平米的洁净生产厂房以及德国进口的全套自动化生产设备、具有完备的工艺流程及严格的质量管理体系。</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80" w:firstLineChars="200"/>
        <w:jc w:val="both"/>
        <w:textAlignment w:val="auto"/>
        <w:outlineLvl w:val="9"/>
        <w:rPr>
          <w:rFonts w:hint="eastAsia" w:ascii="宋体" w:hAnsi="宋体" w:cs="宋体"/>
          <w:color w:val="000000"/>
          <w:kern w:val="0"/>
          <w:sz w:val="24"/>
        </w:rPr>
      </w:pPr>
      <w:r>
        <w:rPr>
          <w:rFonts w:hint="eastAsia" w:ascii="宋体" w:hAnsi="宋体" w:cs="宋体"/>
          <w:color w:val="000000"/>
          <w:kern w:val="0"/>
          <w:sz w:val="24"/>
        </w:rPr>
        <w:t>公司在新材料研究开发上取得了巨大突破，申请发明专利8项，已取得发明专利2项、实用新型专利25项、PCT国际专利申请6项，技术研发人员占50%以上，每年研发投入占公司营业额20%以上。</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80" w:firstLineChars="200"/>
        <w:jc w:val="both"/>
        <w:textAlignment w:val="auto"/>
        <w:outlineLvl w:val="9"/>
        <w:rPr>
          <w:rFonts w:hint="eastAsia" w:ascii="宋体" w:hAnsi="宋体" w:cs="宋体"/>
          <w:color w:val="000000"/>
          <w:kern w:val="0"/>
          <w:sz w:val="24"/>
        </w:rPr>
      </w:pPr>
      <w:r>
        <w:rPr>
          <w:rFonts w:hint="eastAsia" w:ascii="宋体" w:hAnsi="宋体" w:cs="宋体"/>
          <w:color w:val="000000"/>
          <w:kern w:val="0"/>
          <w:sz w:val="24"/>
        </w:rPr>
        <w:t xml:space="preserve">   安徽美捷威通生物科技有限公司是广东美捷威通生物科技有限公司的子公司，进驻地址是安庆市宜秀区文苑路188号筑梦新区2号楼3层。主营研发与生产。</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82" w:firstLineChars="200"/>
        <w:jc w:val="both"/>
        <w:textAlignment w:val="auto"/>
        <w:outlineLvl w:val="9"/>
        <w:rPr>
          <w:rFonts w:hint="eastAsia" w:ascii="宋体" w:hAnsi="宋体" w:cs="宋体"/>
          <w:b/>
          <w:bCs/>
          <w:color w:val="000000"/>
          <w:kern w:val="0"/>
          <w:sz w:val="24"/>
        </w:rPr>
      </w:pPr>
      <w:r>
        <w:rPr>
          <w:rFonts w:hint="eastAsia" w:ascii="宋体" w:hAnsi="宋体" w:cs="宋体"/>
          <w:b/>
          <w:bCs/>
          <w:color w:val="000000"/>
          <w:kern w:val="0"/>
          <w:sz w:val="24"/>
        </w:rPr>
        <w:t>◎招聘岗位：销售经理，（月薪4000元+提成，另有50元/天补贴）</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80" w:firstLineChars="200"/>
        <w:jc w:val="both"/>
        <w:textAlignment w:val="auto"/>
        <w:outlineLvl w:val="9"/>
        <w:rPr>
          <w:rFonts w:hint="eastAsia" w:ascii="宋体" w:hAnsi="宋体" w:cs="宋体"/>
          <w:color w:val="000000"/>
          <w:kern w:val="0"/>
          <w:sz w:val="24"/>
          <w:lang w:val="en-US" w:eastAsia="zh-CN"/>
        </w:rPr>
      </w:pPr>
      <w:r>
        <w:rPr>
          <w:rFonts w:hint="eastAsia" w:ascii="宋体" w:hAnsi="宋体" w:cs="宋体"/>
          <w:color w:val="000000"/>
          <w:kern w:val="0"/>
          <w:sz w:val="24"/>
          <w:lang w:val="en-US" w:eastAsia="zh-CN"/>
        </w:rPr>
        <w:t xml:space="preserve"> 岗位描述：全面熟悉公司和产品，开展各项销售支持工作。从拜访、开发到日常维护客户，逐渐建立区域内客户网络；具备独立工作能力后，承担销售任务，完成销售目标。</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80" w:firstLineChars="200"/>
        <w:jc w:val="both"/>
        <w:textAlignment w:val="auto"/>
        <w:outlineLvl w:val="9"/>
        <w:rPr>
          <w:rFonts w:hint="eastAsia" w:ascii="宋体" w:hAnsi="宋体" w:cs="宋体"/>
          <w:color w:val="000000"/>
          <w:kern w:val="0"/>
          <w:sz w:val="24"/>
        </w:rPr>
      </w:pPr>
      <w:r>
        <w:rPr>
          <w:rFonts w:hint="eastAsia" w:ascii="宋体" w:hAnsi="宋体" w:cs="宋体"/>
          <w:color w:val="000000"/>
          <w:kern w:val="0"/>
          <w:sz w:val="24"/>
        </w:rPr>
        <w:t xml:space="preserve"> 任职资格：</w:t>
      </w:r>
      <w:r>
        <w:rPr>
          <w:rFonts w:hint="eastAsia" w:ascii="宋体" w:hAnsi="宋体" w:cs="宋体"/>
          <w:color w:val="000000"/>
          <w:kern w:val="0"/>
          <w:sz w:val="24"/>
        </w:rPr>
        <w:t xml:space="preserve">对医疗器械行业感兴趣，热爱销售工作；本科以上学历（含），临床医学和护理学专业优先；能接受全国出差；     </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82" w:firstLineChars="200"/>
        <w:jc w:val="both"/>
        <w:textAlignment w:val="auto"/>
        <w:outlineLvl w:val="9"/>
        <w:rPr>
          <w:rFonts w:hint="eastAsia" w:ascii="宋体" w:hAnsi="宋体" w:cs="宋体"/>
          <w:b/>
          <w:bCs/>
          <w:color w:val="000000"/>
          <w:kern w:val="0"/>
          <w:sz w:val="24"/>
        </w:rPr>
      </w:pPr>
      <w:r>
        <w:rPr>
          <w:rFonts w:hint="eastAsia" w:ascii="宋体" w:hAnsi="宋体" w:cs="宋体"/>
          <w:b/>
          <w:bCs/>
          <w:color w:val="000000"/>
          <w:kern w:val="0"/>
          <w:sz w:val="24"/>
        </w:rPr>
        <w:t>◎招聘岗位：软件工程师，（月薪6000-8000元）</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80" w:firstLineChars="200"/>
        <w:jc w:val="both"/>
        <w:textAlignment w:val="auto"/>
        <w:outlineLvl w:val="9"/>
        <w:rPr>
          <w:rFonts w:hint="eastAsia" w:ascii="宋体" w:hAnsi="宋体" w:cs="宋体"/>
          <w:color w:val="000000"/>
          <w:kern w:val="0"/>
          <w:sz w:val="24"/>
        </w:rPr>
      </w:pPr>
      <w:r>
        <w:rPr>
          <w:rFonts w:hint="eastAsia" w:ascii="宋体" w:hAnsi="宋体" w:cs="宋体"/>
          <w:color w:val="000000"/>
          <w:kern w:val="0"/>
          <w:sz w:val="24"/>
        </w:rPr>
        <w:t>岗位描述：负责协助解决公司软件开发过程中的技术问题；</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80" w:firstLineChars="200"/>
        <w:jc w:val="both"/>
        <w:textAlignment w:val="auto"/>
        <w:outlineLvl w:val="9"/>
        <w:rPr>
          <w:rFonts w:hint="eastAsia" w:ascii="宋体" w:hAnsi="宋体" w:cs="宋体"/>
          <w:color w:val="000000"/>
          <w:kern w:val="0"/>
          <w:sz w:val="24"/>
        </w:rPr>
      </w:pPr>
      <w:r>
        <w:rPr>
          <w:rFonts w:hint="eastAsia" w:ascii="宋体" w:hAnsi="宋体" w:cs="宋体"/>
          <w:color w:val="000000"/>
          <w:kern w:val="0"/>
          <w:sz w:val="24"/>
        </w:rPr>
        <w:t>任职资格：计算机类专业；本科及以上。</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82" w:firstLineChars="200"/>
        <w:jc w:val="both"/>
        <w:textAlignment w:val="auto"/>
        <w:outlineLvl w:val="9"/>
        <w:rPr>
          <w:rFonts w:hint="eastAsia" w:ascii="宋体" w:hAnsi="宋体" w:cs="宋体"/>
          <w:b/>
          <w:bCs/>
          <w:color w:val="000000"/>
          <w:kern w:val="0"/>
          <w:sz w:val="24"/>
        </w:rPr>
      </w:pPr>
      <w:r>
        <w:rPr>
          <w:rFonts w:hint="eastAsia" w:ascii="宋体" w:hAnsi="宋体" w:cs="宋体"/>
          <w:b/>
          <w:bCs/>
          <w:color w:val="000000"/>
          <w:kern w:val="0"/>
          <w:sz w:val="24"/>
        </w:rPr>
        <w:t>◎招聘岗位：硬件工程师，（月薪6000-8000元）</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80" w:firstLineChars="200"/>
        <w:jc w:val="both"/>
        <w:textAlignment w:val="auto"/>
        <w:outlineLvl w:val="9"/>
        <w:rPr>
          <w:rFonts w:hint="eastAsia" w:ascii="宋体" w:hAnsi="宋体" w:cs="宋体"/>
          <w:color w:val="000000"/>
          <w:kern w:val="0"/>
          <w:sz w:val="24"/>
        </w:rPr>
      </w:pPr>
      <w:r>
        <w:rPr>
          <w:rFonts w:hint="eastAsia" w:ascii="宋体" w:hAnsi="宋体" w:cs="宋体"/>
          <w:color w:val="000000"/>
          <w:kern w:val="0"/>
          <w:sz w:val="24"/>
        </w:rPr>
        <w:t>岗位描述：负责协助解决公司硬件开发过程中的技术问题；</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80" w:firstLineChars="200"/>
        <w:jc w:val="both"/>
        <w:textAlignment w:val="auto"/>
        <w:outlineLvl w:val="9"/>
        <w:rPr>
          <w:rFonts w:hint="eastAsia" w:ascii="宋体" w:hAnsi="宋体" w:cs="宋体"/>
          <w:color w:val="000000"/>
          <w:kern w:val="0"/>
          <w:sz w:val="24"/>
        </w:rPr>
      </w:pPr>
      <w:r>
        <w:rPr>
          <w:rFonts w:hint="eastAsia" w:ascii="宋体" w:hAnsi="宋体" w:cs="宋体"/>
          <w:color w:val="000000"/>
          <w:kern w:val="0"/>
          <w:sz w:val="24"/>
        </w:rPr>
        <w:t>任职资格：计算机类专业；本科及以上。</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82" w:firstLineChars="200"/>
        <w:jc w:val="both"/>
        <w:textAlignment w:val="auto"/>
        <w:outlineLvl w:val="9"/>
        <w:rPr>
          <w:rFonts w:hint="eastAsia" w:ascii="宋体" w:hAnsi="宋体" w:cs="宋体"/>
          <w:color w:val="000000"/>
          <w:kern w:val="0"/>
          <w:sz w:val="24"/>
        </w:rPr>
      </w:pPr>
      <w:r>
        <w:rPr>
          <w:rFonts w:hint="eastAsia" w:ascii="宋体" w:hAnsi="宋体" w:cs="宋体"/>
          <w:b/>
          <w:bCs/>
          <w:color w:val="000000"/>
          <w:kern w:val="0"/>
          <w:sz w:val="24"/>
        </w:rPr>
        <w:t xml:space="preserve"> ◎招聘岗位： APP开发工程师（6000-8000元）</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80" w:firstLineChars="200"/>
        <w:jc w:val="both"/>
        <w:textAlignment w:val="auto"/>
        <w:outlineLvl w:val="9"/>
        <w:rPr>
          <w:rFonts w:hint="eastAsia" w:ascii="宋体" w:hAnsi="宋体" w:cs="宋体"/>
          <w:color w:val="000000"/>
          <w:kern w:val="0"/>
          <w:sz w:val="24"/>
        </w:rPr>
      </w:pPr>
      <w:r>
        <w:rPr>
          <w:rFonts w:hint="eastAsia" w:ascii="宋体" w:hAnsi="宋体" w:cs="宋体"/>
          <w:color w:val="000000"/>
          <w:kern w:val="0"/>
          <w:sz w:val="24"/>
        </w:rPr>
        <w:t>岗位描述：APP开发工程师（iOS或安卓）；根据公司的业务发展方向，开发设  计和完善相应的手机客户端产品</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80" w:firstLineChars="200"/>
        <w:jc w:val="both"/>
        <w:textAlignment w:val="auto"/>
        <w:outlineLvl w:val="9"/>
        <w:rPr>
          <w:rFonts w:hint="eastAsia" w:ascii="宋体" w:hAnsi="宋体" w:cs="宋体"/>
          <w:color w:val="000000"/>
          <w:kern w:val="0"/>
          <w:sz w:val="24"/>
        </w:rPr>
      </w:pPr>
      <w:r>
        <w:rPr>
          <w:rFonts w:hint="eastAsia" w:ascii="宋体" w:hAnsi="宋体" w:cs="宋体"/>
          <w:color w:val="000000"/>
          <w:kern w:val="0"/>
          <w:sz w:val="24"/>
        </w:rPr>
        <w:t>任职资格：本科或以上计算机软件相关专业学历。Android SDK中开发框架与消息模型、了解Android开发的流程与过程、能够编写Android应用程序</w:t>
      </w: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eastAsia="zh-CN"/>
        </w:rPr>
      </w:pPr>
      <w:r>
        <w:rPr>
          <w:rFonts w:hint="eastAsia" w:ascii="方正小标宋简体" w:hAnsi="方正小标宋简体" w:eastAsia="方正小标宋简体" w:cs="方正小标宋简体"/>
          <w:sz w:val="44"/>
          <w:szCs w:val="44"/>
          <w:vertAlign w:val="baseline"/>
          <w:lang w:eastAsia="zh-CN"/>
        </w:rPr>
        <w:t>安徽拿稳信息科技有限公司</w:t>
      </w:r>
    </w:p>
    <w:p>
      <w:pPr>
        <w:ind w:firstLine="420" w:firstLineChars="200"/>
        <w:rPr>
          <w:rFonts w:hint="eastAsia"/>
          <w:sz w:val="21"/>
          <w:szCs w:val="21"/>
          <w:vertAlign w:val="baseline"/>
          <w:lang w:eastAsia="zh-CN"/>
        </w:rPr>
      </w:pP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安徽拿稳信息科技有限公司位于安徽省安庆市筑梦新区。是研究、开发人工智能产品及大数据分析为主要业务的科技公司，公司依托香港大学Z-LAB实验室和西安交通大学自动控制与检测技术研究所-贝尔实验室，集科研、开发、生产、销售、服务为一体的科技公司，技术团队由金融、数据、计算机、自动化方向的专家组成。</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公司自成立以来一贯坚持以科技兴业思想，以人为本，求真务实，精益求精。愿拿稳科技能感染您，推动您，走入我们创新创业的道路中来。</w:t>
      </w: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b/>
          <w:bCs/>
          <w:color w:val="222222"/>
          <w:kern w:val="0"/>
          <w:sz w:val="24"/>
          <w:szCs w:val="24"/>
          <w:lang w:val="en-US" w:eastAsia="zh-CN" w:bidi="ar-SA"/>
        </w:rPr>
      </w:pPr>
    </w:p>
    <w:p>
      <w:pPr>
        <w:rPr>
          <w:rFonts w:hint="eastAsia" w:ascii="inherit" w:hAnsi="inherit" w:cs="宋体" w:eastAsiaTheme="minorEastAsia"/>
          <w:b/>
          <w:bCs/>
          <w:color w:val="222222"/>
          <w:kern w:val="0"/>
          <w:sz w:val="24"/>
          <w:szCs w:val="24"/>
          <w:lang w:val="en-US" w:eastAsia="zh-CN" w:bidi="ar-SA"/>
        </w:rPr>
      </w:pPr>
      <w:r>
        <w:rPr>
          <w:rFonts w:hint="eastAsia" w:ascii="inherit" w:hAnsi="inherit" w:cs="宋体" w:eastAsiaTheme="minorEastAsia"/>
          <w:b/>
          <w:bCs/>
          <w:color w:val="222222"/>
          <w:kern w:val="0"/>
          <w:sz w:val="24"/>
          <w:szCs w:val="24"/>
          <w:lang w:val="en-US" w:eastAsia="zh-CN" w:bidi="ar-SA"/>
        </w:rPr>
        <w:t>招聘岗位：香港大学Z-LAB实验室  研究助理   2人（月薪3000+股权）</w:t>
      </w:r>
    </w:p>
    <w:p>
      <w:pPr>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岗位描述：与香港实验室联系和项目测试</w:t>
      </w:r>
    </w:p>
    <w:p>
      <w:pPr>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任职资格：金融或计算机方向、本科以上学历、英文6级</w:t>
      </w: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b/>
          <w:bCs/>
          <w:color w:val="222222"/>
          <w:kern w:val="0"/>
          <w:sz w:val="24"/>
          <w:szCs w:val="24"/>
          <w:lang w:val="en-US" w:eastAsia="zh-CN" w:bidi="ar-SA"/>
        </w:rPr>
      </w:pPr>
      <w:r>
        <w:rPr>
          <w:rFonts w:hint="eastAsia" w:ascii="inherit" w:hAnsi="inherit" w:cs="宋体" w:eastAsiaTheme="minorEastAsia"/>
          <w:b/>
          <w:bCs/>
          <w:color w:val="222222"/>
          <w:kern w:val="0"/>
          <w:sz w:val="24"/>
          <w:szCs w:val="24"/>
          <w:lang w:val="en-US" w:eastAsia="zh-CN" w:bidi="ar-SA"/>
        </w:rPr>
        <w:t>招聘岗位：西安交大贝尔实验室   研究助理   2人（月薪3000+股权）</w:t>
      </w:r>
    </w:p>
    <w:p>
      <w:pPr>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岗位描述：与贝尔实验室联系和项目测试</w:t>
      </w:r>
    </w:p>
    <w:p>
      <w:pPr>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任职资格：自动化专业、本科以上学历、英文6级</w:t>
      </w: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b/>
          <w:bCs/>
          <w:color w:val="222222"/>
          <w:kern w:val="0"/>
          <w:sz w:val="24"/>
          <w:szCs w:val="24"/>
          <w:lang w:val="en-US" w:eastAsia="zh-CN" w:bidi="ar-SA"/>
        </w:rPr>
      </w:pPr>
    </w:p>
    <w:p>
      <w:pPr>
        <w:rPr>
          <w:rFonts w:hint="eastAsia" w:ascii="inherit" w:hAnsi="inherit" w:cs="宋体" w:eastAsiaTheme="minorEastAsia"/>
          <w:b/>
          <w:bCs/>
          <w:color w:val="222222"/>
          <w:kern w:val="0"/>
          <w:sz w:val="24"/>
          <w:szCs w:val="24"/>
          <w:lang w:val="en-US" w:eastAsia="zh-CN" w:bidi="ar-SA"/>
        </w:rPr>
      </w:pPr>
      <w:r>
        <w:rPr>
          <w:rFonts w:hint="eastAsia" w:ascii="inherit" w:hAnsi="inherit" w:cs="宋体" w:eastAsiaTheme="minorEastAsia"/>
          <w:b/>
          <w:bCs/>
          <w:color w:val="222222"/>
          <w:kern w:val="0"/>
          <w:sz w:val="24"/>
          <w:szCs w:val="24"/>
          <w:lang w:val="en-US" w:eastAsia="zh-CN" w:bidi="ar-SA"/>
        </w:rPr>
        <w:t>招聘岗位：人力资源专员  1人   （月薪3000）</w:t>
      </w:r>
    </w:p>
    <w:p>
      <w:pPr>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岗位描述：负责公司人力资源规划、招聘与配置、培训与开发、薪酬管理、劳动关系管理。</w:t>
      </w:r>
    </w:p>
    <w:p>
      <w:pPr>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任职资格：不限专业、本科以上学历</w:t>
      </w: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b/>
          <w:bCs/>
          <w:color w:val="222222"/>
          <w:kern w:val="0"/>
          <w:sz w:val="24"/>
          <w:szCs w:val="24"/>
          <w:lang w:val="en-US" w:eastAsia="zh-CN" w:bidi="ar-SA"/>
        </w:rPr>
      </w:pPr>
    </w:p>
    <w:p>
      <w:pPr>
        <w:rPr>
          <w:rFonts w:hint="eastAsia" w:ascii="inherit" w:hAnsi="inherit" w:cs="宋体" w:eastAsiaTheme="minorEastAsia"/>
          <w:b/>
          <w:bCs/>
          <w:color w:val="222222"/>
          <w:kern w:val="0"/>
          <w:sz w:val="24"/>
          <w:szCs w:val="24"/>
          <w:lang w:val="en-US" w:eastAsia="zh-CN" w:bidi="ar-SA"/>
        </w:rPr>
      </w:pPr>
      <w:r>
        <w:rPr>
          <w:rFonts w:hint="eastAsia" w:ascii="inherit" w:hAnsi="inherit" w:cs="宋体" w:eastAsiaTheme="minorEastAsia"/>
          <w:b/>
          <w:bCs/>
          <w:color w:val="222222"/>
          <w:kern w:val="0"/>
          <w:sz w:val="24"/>
          <w:szCs w:val="24"/>
          <w:lang w:val="en-US" w:eastAsia="zh-CN" w:bidi="ar-SA"/>
        </w:rPr>
        <w:t>招聘岗位：软件工程师  6人   （月薪3000+项目提成）</w:t>
      </w:r>
    </w:p>
    <w:p>
      <w:pPr>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岗位描述：负责协助解决公司软件开发过程中的技术问题</w:t>
      </w:r>
    </w:p>
    <w:p>
      <w:pPr>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任职资格：计算机</w:t>
      </w:r>
      <w:r>
        <w:rPr>
          <w:rFonts w:hint="eastAsia" w:ascii="inherit" w:hAnsi="inherit" w:cs="宋体"/>
          <w:color w:val="222222"/>
          <w:kern w:val="0"/>
          <w:sz w:val="24"/>
          <w:szCs w:val="24"/>
          <w:lang w:val="en-US" w:eastAsia="zh-CN" w:bidi="ar-SA"/>
        </w:rPr>
        <w:t>相关专业</w:t>
      </w:r>
      <w:r>
        <w:rPr>
          <w:rFonts w:hint="eastAsia" w:ascii="inherit" w:hAnsi="inherit" w:cs="宋体" w:eastAsiaTheme="minorEastAsia"/>
          <w:color w:val="222222"/>
          <w:kern w:val="0"/>
          <w:sz w:val="24"/>
          <w:szCs w:val="24"/>
          <w:lang w:val="en-US" w:eastAsia="zh-CN" w:bidi="ar-SA"/>
        </w:rPr>
        <w:t>、本科以上学历</w:t>
      </w: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widowControl/>
        <w:suppressLineNumbers w:val="0"/>
        <w:jc w:val="left"/>
        <w:rPr>
          <w:rFonts w:hint="eastAsia" w:ascii="宋体" w:hAnsi="宋体" w:eastAsia="宋体" w:cs="宋体"/>
          <w:b w:val="0"/>
          <w:bCs w:val="0"/>
          <w:color w:val="000000"/>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eastAsia="zh-CN"/>
        </w:rPr>
      </w:pPr>
      <w:r>
        <w:rPr>
          <w:rFonts w:hint="eastAsia" w:ascii="方正小标宋简体" w:hAnsi="方正小标宋简体" w:eastAsia="方正小标宋简体" w:cs="方正小标宋简体"/>
          <w:sz w:val="44"/>
          <w:szCs w:val="44"/>
          <w:vertAlign w:val="baseline"/>
          <w:lang w:eastAsia="zh-CN"/>
        </w:rPr>
        <w:t>安庆论坛网络科技有限公司</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安庆论坛网络科技有限公司是一家以互动营销为主要业务的新媒体公司， 旗下安庆论坛网站是安庆地区最具影响力的网络服务品牌，为500多万安庆人提供生活信息、消费指导、电子商务等实用服务，网站自成立以来一直以促进城市信息交流，提高社会效率为己任，同时也为品牌提供精准目标用户的互动营销和活动策划执行。</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招聘岗位：</w:t>
      </w:r>
    </w:p>
    <w:p>
      <w:pPr>
        <w:ind w:firstLine="482" w:firstLineChars="200"/>
        <w:rPr>
          <w:rFonts w:hint="eastAsia" w:ascii="inherit" w:hAnsi="inherit" w:cs="宋体" w:eastAsiaTheme="minorEastAsia"/>
          <w:b/>
          <w:bCs/>
          <w:color w:val="222222"/>
          <w:kern w:val="0"/>
          <w:sz w:val="24"/>
          <w:szCs w:val="24"/>
          <w:lang w:val="en-US" w:eastAsia="zh-CN" w:bidi="ar-SA"/>
        </w:rPr>
      </w:pPr>
      <w:r>
        <w:rPr>
          <w:rFonts w:hint="eastAsia" w:ascii="inherit" w:hAnsi="inherit" w:cs="宋体" w:eastAsiaTheme="minorEastAsia"/>
          <w:b/>
          <w:bCs/>
          <w:color w:val="222222"/>
          <w:kern w:val="0"/>
          <w:sz w:val="24"/>
          <w:szCs w:val="24"/>
          <w:lang w:val="en-US" w:eastAsia="zh-CN" w:bidi="ar-SA"/>
        </w:rPr>
        <w:t>（1）运营编辑5名：（月薪3000-6000元）</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1、责任心+超强执行力+抗压力；</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2、敏锐热点抓取和撰写能力，持续生产有价值内容，有自己的文风；</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3、熟悉城市大街小巷，热爱这座城市，有网络运营经验优先。</w:t>
      </w:r>
    </w:p>
    <w:p>
      <w:pPr>
        <w:ind w:firstLine="482" w:firstLineChars="200"/>
        <w:rPr>
          <w:rFonts w:hint="eastAsia" w:ascii="inherit" w:hAnsi="inherit" w:cs="宋体" w:eastAsiaTheme="minorEastAsia"/>
          <w:b/>
          <w:bCs/>
          <w:color w:val="222222"/>
          <w:kern w:val="0"/>
          <w:sz w:val="24"/>
          <w:szCs w:val="24"/>
          <w:lang w:val="en-US" w:eastAsia="zh-CN" w:bidi="ar-SA"/>
        </w:rPr>
      </w:pPr>
      <w:r>
        <w:rPr>
          <w:rFonts w:hint="eastAsia" w:ascii="inherit" w:hAnsi="inherit" w:cs="宋体" w:eastAsiaTheme="minorEastAsia"/>
          <w:b/>
          <w:bCs/>
          <w:color w:val="222222"/>
          <w:kern w:val="0"/>
          <w:sz w:val="24"/>
          <w:szCs w:val="24"/>
          <w:lang w:val="en-US" w:eastAsia="zh-CN" w:bidi="ar-SA"/>
        </w:rPr>
        <w:t>（2）新媒体销售10名：（薪资：5000元+）</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1、良好的形象气质，穿着打扮谈吐得体；</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2、销售亲和力较强，沟通能力通畅，表达能力较强;</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3、良好的沟通技巧，团队合作精神，学习能力较强（善于学习）；</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4、对生活消费行业了解，并熟悉生活消费行业，有大型客户、商场、美食、婚嫁、孕婴童、汽车、家装（装潢、建材、家装）等同行招商、销售经验或互联网生活消费类行业销售（优先）。</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5、有文案策划能力、或有线下活动执行经验或做过行业策划和媒体销售的，优先考虑。</w:t>
      </w:r>
    </w:p>
    <w:p>
      <w:pPr>
        <w:ind w:firstLine="482" w:firstLineChars="200"/>
        <w:rPr>
          <w:rFonts w:hint="eastAsia" w:ascii="inherit" w:hAnsi="inherit" w:cs="宋体" w:eastAsiaTheme="minorEastAsia"/>
          <w:b/>
          <w:bCs/>
          <w:color w:val="222222"/>
          <w:kern w:val="0"/>
          <w:sz w:val="24"/>
          <w:szCs w:val="24"/>
          <w:lang w:val="en-US" w:eastAsia="zh-CN" w:bidi="ar-SA"/>
        </w:rPr>
      </w:pPr>
      <w:r>
        <w:rPr>
          <w:rFonts w:hint="eastAsia" w:ascii="inherit" w:hAnsi="inherit" w:cs="宋体" w:eastAsiaTheme="minorEastAsia"/>
          <w:b/>
          <w:bCs/>
          <w:color w:val="222222"/>
          <w:kern w:val="0"/>
          <w:sz w:val="24"/>
          <w:szCs w:val="24"/>
          <w:lang w:val="en-US" w:eastAsia="zh-CN" w:bidi="ar-SA"/>
        </w:rPr>
        <w:t>（3）家居行业运营编辑2名：（月薪3000-6000元）</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1、具有相似行业从业经验，社区或行业运营经验；</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2、熟悉安庆家装市场的基本情况，了解编辑运营常识；</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3、熟练运用各类办公软件操作技能；</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4、具有较强的文字功底，有一定的活动组织、文案策划能力；</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5、懂单反基础摄影。</w:t>
      </w:r>
    </w:p>
    <w:p>
      <w:pPr>
        <w:ind w:firstLine="482" w:firstLineChars="200"/>
        <w:rPr>
          <w:rFonts w:hint="eastAsia" w:ascii="inherit" w:hAnsi="inherit" w:cs="宋体" w:eastAsiaTheme="minorEastAsia"/>
          <w:b/>
          <w:bCs/>
          <w:color w:val="222222"/>
          <w:kern w:val="0"/>
          <w:sz w:val="24"/>
          <w:szCs w:val="24"/>
          <w:lang w:val="en-US" w:eastAsia="zh-CN" w:bidi="ar-SA"/>
        </w:rPr>
      </w:pPr>
      <w:r>
        <w:rPr>
          <w:rFonts w:hint="eastAsia" w:ascii="inherit" w:hAnsi="inherit" w:cs="宋体" w:eastAsiaTheme="minorEastAsia"/>
          <w:b/>
          <w:bCs/>
          <w:color w:val="222222"/>
          <w:kern w:val="0"/>
          <w:sz w:val="24"/>
          <w:szCs w:val="24"/>
          <w:lang w:val="en-US" w:eastAsia="zh-CN" w:bidi="ar-SA"/>
        </w:rPr>
        <w:t>（4）美食行业运营编辑2名：（月薪3000-6000元）</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1、热爱美食、热爱生活，与网友互动性强</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2、熟悉安庆美食市场的基本情况，了解编辑运营常识；</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3、熟练运用各类办公软件操作技能；</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4、具有较强的文字功底，有一定的活动组织、文案策划能力；</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5、懂单反基础摄影。</w:t>
      </w:r>
    </w:p>
    <w:p>
      <w:pPr>
        <w:ind w:firstLine="482" w:firstLineChars="200"/>
        <w:rPr>
          <w:rFonts w:hint="eastAsia" w:ascii="inherit" w:hAnsi="inherit" w:cs="宋体" w:eastAsiaTheme="minorEastAsia"/>
          <w:b/>
          <w:bCs/>
          <w:color w:val="222222"/>
          <w:kern w:val="0"/>
          <w:sz w:val="24"/>
          <w:szCs w:val="24"/>
          <w:lang w:val="en-US" w:eastAsia="zh-CN" w:bidi="ar-SA"/>
        </w:rPr>
      </w:pPr>
      <w:r>
        <w:rPr>
          <w:rFonts w:hint="eastAsia" w:ascii="inherit" w:hAnsi="inherit" w:cs="宋体" w:eastAsiaTheme="minorEastAsia"/>
          <w:b/>
          <w:bCs/>
          <w:color w:val="222222"/>
          <w:kern w:val="0"/>
          <w:sz w:val="24"/>
          <w:szCs w:val="24"/>
          <w:lang w:val="en-US" w:eastAsia="zh-CN" w:bidi="ar-SA"/>
        </w:rPr>
        <w:t>（5）亲子行业运营编辑2名：（月薪3000-6000元）</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1、具有亲和力，热爱生活，与亲子们互动性强，有粘性。</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2、熟悉安庆亲子市场的基本情况，了解本公司亲子营销的方向和亲子活动编辑运营常识；</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3、熟练运用各类办公软件操作技能；</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4、具有较强的文字功底，有一定的活动组织、文案策划能力；</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5、懂单反基础摄影。</w:t>
      </w:r>
    </w:p>
    <w:p>
      <w:pPr>
        <w:ind w:firstLine="482" w:firstLineChars="200"/>
        <w:rPr>
          <w:rFonts w:hint="eastAsia" w:ascii="inherit" w:hAnsi="inherit" w:cs="宋体" w:eastAsiaTheme="minorEastAsia"/>
          <w:b/>
          <w:bCs/>
          <w:color w:val="222222"/>
          <w:kern w:val="0"/>
          <w:sz w:val="24"/>
          <w:szCs w:val="24"/>
          <w:lang w:val="en-US" w:eastAsia="zh-CN" w:bidi="ar-SA"/>
        </w:rPr>
      </w:pPr>
      <w:r>
        <w:rPr>
          <w:rFonts w:hint="eastAsia" w:ascii="inherit" w:hAnsi="inherit" w:cs="宋体" w:eastAsiaTheme="minorEastAsia"/>
          <w:b/>
          <w:bCs/>
          <w:color w:val="222222"/>
          <w:kern w:val="0"/>
          <w:sz w:val="24"/>
          <w:szCs w:val="24"/>
          <w:lang w:val="en-US" w:eastAsia="zh-CN" w:bidi="ar-SA"/>
        </w:rPr>
        <w:t>（6）策划主管（偏活动）1名：（月薪3000-6000元）</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1、有1年以上文案策划、市场推广相关工作经验，擅长市场包装与文案撰写、活动策划与执行；</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2、对互联网行业相关资讯有一定敏感度，对房产家居婚嫁等行业有一定了解；</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3、有良好的品牌感知能力与文案功底，擅长撰写企划、商业提报方案；</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4、熟练运用WORD/PPT/EXCEL等办公软件，擅长PPT制作与文档梳理等。</w:t>
      </w:r>
    </w:p>
    <w:p>
      <w:pPr>
        <w:ind w:firstLine="482" w:firstLineChars="200"/>
        <w:rPr>
          <w:rFonts w:hint="eastAsia" w:ascii="inherit" w:hAnsi="inherit" w:cs="宋体" w:eastAsiaTheme="minorEastAsia"/>
          <w:b/>
          <w:bCs/>
          <w:color w:val="222222"/>
          <w:kern w:val="0"/>
          <w:sz w:val="24"/>
          <w:szCs w:val="24"/>
          <w:lang w:val="en-US" w:eastAsia="zh-CN" w:bidi="ar-SA"/>
        </w:rPr>
      </w:pPr>
      <w:r>
        <w:rPr>
          <w:rFonts w:hint="eastAsia" w:ascii="inherit" w:hAnsi="inherit" w:cs="宋体" w:eastAsiaTheme="minorEastAsia"/>
          <w:b/>
          <w:bCs/>
          <w:color w:val="222222"/>
          <w:kern w:val="0"/>
          <w:sz w:val="24"/>
          <w:szCs w:val="24"/>
          <w:lang w:val="en-US" w:eastAsia="zh-CN" w:bidi="ar-SA"/>
        </w:rPr>
        <w:t>（7）实习生6名：</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1.</w:t>
      </w:r>
      <w:r>
        <w:rPr>
          <w:rFonts w:hint="eastAsia" w:ascii="inherit" w:hAnsi="inherit" w:cs="宋体"/>
          <w:color w:val="222222"/>
          <w:kern w:val="0"/>
          <w:sz w:val="24"/>
          <w:szCs w:val="24"/>
          <w:lang w:val="en-US" w:eastAsia="zh-CN" w:bidi="ar-SA"/>
        </w:rPr>
        <w:t>本科及</w:t>
      </w:r>
      <w:r>
        <w:rPr>
          <w:rFonts w:hint="eastAsia" w:ascii="inherit" w:hAnsi="inherit" w:cs="宋体" w:eastAsiaTheme="minorEastAsia"/>
          <w:color w:val="222222"/>
          <w:kern w:val="0"/>
          <w:sz w:val="24"/>
          <w:szCs w:val="24"/>
          <w:lang w:val="en-US" w:eastAsia="zh-CN" w:bidi="ar-SA"/>
        </w:rPr>
        <w:t>以上2019年毕业生，专业不限（新媒体、互联网、汉语言文学专业优先）；</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2.熟悉安庆，热爱这座城市，喜欢上网，服从公司工作安排；</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3.爱好广泛，反应灵敏，学习力强，有一定的承压能力。</w:t>
      </w: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eastAsia="zh-CN"/>
        </w:rPr>
      </w:pPr>
      <w:r>
        <w:rPr>
          <w:rFonts w:hint="eastAsia" w:ascii="方正小标宋简体" w:hAnsi="方正小标宋简体" w:eastAsia="方正小标宋简体" w:cs="方正小标宋简体"/>
          <w:sz w:val="44"/>
          <w:szCs w:val="44"/>
          <w:vertAlign w:val="baseline"/>
          <w:lang w:val="en-US" w:eastAsia="zh-CN"/>
        </w:rPr>
        <w:t>安庆市贵文农业科技</w:t>
      </w:r>
      <w:r>
        <w:rPr>
          <w:rFonts w:hint="eastAsia" w:ascii="方正小标宋简体" w:hAnsi="方正小标宋简体" w:eastAsia="方正小标宋简体" w:cs="方正小标宋简体"/>
          <w:sz w:val="44"/>
          <w:szCs w:val="44"/>
          <w:vertAlign w:val="baseline"/>
          <w:lang w:eastAsia="zh-CN"/>
        </w:rPr>
        <w:t xml:space="preserve">有限公司 </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安庆市贵文农业科技有限公司成立于2017年1月，专业从事蓝莓、树莓的育种、种植、加工及相关产品的研发和产品销售。公司将不余遗力地做到绿色环保、有机种植，坚决做不添加食品，给市场提供安全、放心的良心产品。目前，已联合安庆市锦华蓝莓有限公司在怀宁县黄墩镇谷泉村、蒋岭村投资兴建了500亩蓝莓种植基地，在安庆市开发区老峰镇广丰村流转了100亩土地种植树莓，将建设集产业化生产、采摘、垂钓等休闲旅游一体化观光园，拓展周末经济、假日经济及体验经济。结合美丽乡村建设，努力将广丰村打造成“安徽树莓第一村”！</w:t>
      </w:r>
    </w:p>
    <w:p>
      <w:pPr>
        <w:ind w:firstLine="482" w:firstLineChars="200"/>
        <w:rPr>
          <w:rFonts w:hint="eastAsia" w:ascii="inherit" w:hAnsi="inherit" w:cs="宋体" w:eastAsiaTheme="minorEastAsia"/>
          <w:b/>
          <w:bCs/>
          <w:color w:val="222222"/>
          <w:kern w:val="0"/>
          <w:sz w:val="24"/>
          <w:szCs w:val="24"/>
          <w:lang w:val="en-US" w:eastAsia="zh-CN" w:bidi="ar-SA"/>
        </w:rPr>
      </w:pPr>
      <w:r>
        <w:rPr>
          <w:rFonts w:hint="eastAsia" w:ascii="inherit" w:hAnsi="inherit" w:cs="宋体" w:eastAsiaTheme="minorEastAsia"/>
          <w:b/>
          <w:bCs/>
          <w:color w:val="222222"/>
          <w:kern w:val="0"/>
          <w:sz w:val="24"/>
          <w:szCs w:val="24"/>
          <w:lang w:val="en-US" w:eastAsia="zh-CN" w:bidi="ar-SA"/>
        </w:rPr>
        <w:t>◎招聘岗位：生产技术2人，（月薪</w:t>
      </w:r>
      <w:r>
        <w:rPr>
          <w:rFonts w:hint="eastAsia" w:ascii="inherit" w:hAnsi="inherit" w:cs="宋体"/>
          <w:b/>
          <w:bCs/>
          <w:color w:val="222222"/>
          <w:kern w:val="0"/>
          <w:sz w:val="24"/>
          <w:szCs w:val="24"/>
          <w:lang w:val="en-US" w:eastAsia="zh-CN" w:bidi="ar-SA"/>
        </w:rPr>
        <w:t>面议</w:t>
      </w:r>
      <w:r>
        <w:rPr>
          <w:rFonts w:hint="eastAsia" w:ascii="inherit" w:hAnsi="inherit" w:cs="宋体" w:eastAsiaTheme="minorEastAsia"/>
          <w:b/>
          <w:bCs/>
          <w:color w:val="222222"/>
          <w:kern w:val="0"/>
          <w:sz w:val="24"/>
          <w:szCs w:val="24"/>
          <w:lang w:val="en-US" w:eastAsia="zh-CN" w:bidi="ar-SA"/>
        </w:rPr>
        <w:t>）</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岗位描述：依据发货计划,装配计划，编制生产车间作业计划；维护保养设备</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任职资格：不限专业；本科以上学历。有工作经验者优先</w:t>
      </w:r>
    </w:p>
    <w:p>
      <w:pPr>
        <w:ind w:firstLine="482" w:firstLineChars="200"/>
        <w:rPr>
          <w:rFonts w:hint="eastAsia" w:ascii="inherit" w:hAnsi="inherit" w:cs="宋体" w:eastAsiaTheme="minorEastAsia"/>
          <w:b/>
          <w:bCs/>
          <w:color w:val="222222"/>
          <w:kern w:val="0"/>
          <w:sz w:val="24"/>
          <w:szCs w:val="24"/>
          <w:lang w:val="en-US" w:eastAsia="zh-CN" w:bidi="ar-SA"/>
        </w:rPr>
      </w:pPr>
      <w:r>
        <w:rPr>
          <w:rFonts w:hint="eastAsia" w:ascii="inherit" w:hAnsi="inherit" w:cs="宋体" w:eastAsiaTheme="minorEastAsia"/>
          <w:b/>
          <w:bCs/>
          <w:color w:val="222222"/>
          <w:kern w:val="0"/>
          <w:sz w:val="24"/>
          <w:szCs w:val="24"/>
          <w:lang w:val="en-US" w:eastAsia="zh-CN" w:bidi="ar-SA"/>
        </w:rPr>
        <w:t>◎招聘岗位：农艺师2人，（月薪</w:t>
      </w:r>
      <w:r>
        <w:rPr>
          <w:rFonts w:hint="eastAsia" w:ascii="inherit" w:hAnsi="inherit" w:cs="宋体"/>
          <w:b/>
          <w:bCs/>
          <w:color w:val="222222"/>
          <w:kern w:val="0"/>
          <w:sz w:val="24"/>
          <w:szCs w:val="24"/>
          <w:lang w:val="en-US" w:eastAsia="zh-CN" w:bidi="ar-SA"/>
        </w:rPr>
        <w:t>面议</w:t>
      </w:r>
      <w:r>
        <w:rPr>
          <w:rFonts w:hint="eastAsia" w:ascii="inherit" w:hAnsi="inherit" w:cs="宋体" w:eastAsiaTheme="minorEastAsia"/>
          <w:b/>
          <w:bCs/>
          <w:color w:val="222222"/>
          <w:kern w:val="0"/>
          <w:sz w:val="24"/>
          <w:szCs w:val="24"/>
          <w:lang w:val="en-US" w:eastAsia="zh-CN" w:bidi="ar-SA"/>
        </w:rPr>
        <w:t>）</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岗位描述：负责园区管理、技术指导、实验室检验、组培育苗</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任职资格：本科及以上。</w:t>
      </w:r>
    </w:p>
    <w:p>
      <w:pPr>
        <w:ind w:firstLine="482" w:firstLineChars="200"/>
        <w:rPr>
          <w:rFonts w:hint="eastAsia" w:ascii="inherit" w:hAnsi="inherit" w:cs="宋体" w:eastAsiaTheme="minorEastAsia"/>
          <w:b/>
          <w:bCs/>
          <w:color w:val="222222"/>
          <w:kern w:val="0"/>
          <w:sz w:val="24"/>
          <w:szCs w:val="24"/>
          <w:lang w:val="en-US" w:eastAsia="zh-CN" w:bidi="ar-SA"/>
        </w:rPr>
      </w:pPr>
      <w:r>
        <w:rPr>
          <w:rFonts w:hint="eastAsia" w:ascii="inherit" w:hAnsi="inherit" w:cs="宋体" w:eastAsiaTheme="minorEastAsia"/>
          <w:b/>
          <w:bCs/>
          <w:color w:val="222222"/>
          <w:kern w:val="0"/>
          <w:sz w:val="24"/>
          <w:szCs w:val="24"/>
          <w:lang w:val="en-US" w:eastAsia="zh-CN" w:bidi="ar-SA"/>
        </w:rPr>
        <w:t>◎招聘岗位：销售策划4人，（月薪</w:t>
      </w:r>
      <w:r>
        <w:rPr>
          <w:rFonts w:hint="eastAsia" w:ascii="inherit" w:hAnsi="inherit" w:cs="宋体"/>
          <w:b/>
          <w:bCs/>
          <w:color w:val="222222"/>
          <w:kern w:val="0"/>
          <w:sz w:val="24"/>
          <w:szCs w:val="24"/>
          <w:lang w:val="en-US" w:eastAsia="zh-CN" w:bidi="ar-SA"/>
        </w:rPr>
        <w:t>面议</w:t>
      </w:r>
      <w:r>
        <w:rPr>
          <w:rFonts w:hint="eastAsia" w:ascii="inherit" w:hAnsi="inherit" w:cs="宋体" w:eastAsiaTheme="minorEastAsia"/>
          <w:b/>
          <w:bCs/>
          <w:color w:val="222222"/>
          <w:kern w:val="0"/>
          <w:sz w:val="24"/>
          <w:szCs w:val="24"/>
          <w:lang w:val="en-US" w:eastAsia="zh-CN" w:bidi="ar-SA"/>
        </w:rPr>
        <w:t>）</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岗位描述：负责协助解决公司网页制作管理和维护及相关宣传；</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任职资格：计算机类和广告策划专业；本科及以上。</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工作地点：安庆市文苑路188号筑梦新区</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 xml:space="preserve">联系人：李先生，联系电话：18156929898  </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邮箱：752411930@qq.com</w:t>
      </w: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val="en-US" w:eastAsia="zh-CN"/>
        </w:rPr>
      </w:pPr>
      <w:r>
        <w:rPr>
          <w:rFonts w:hint="eastAsia" w:ascii="方正小标宋简体" w:hAnsi="方正小标宋简体" w:eastAsia="方正小标宋简体" w:cs="方正小标宋简体"/>
          <w:sz w:val="44"/>
          <w:szCs w:val="44"/>
          <w:vertAlign w:val="baseline"/>
          <w:lang w:val="en-US" w:eastAsia="zh-CN"/>
        </w:rPr>
        <w:t xml:space="preserve">安庆市环信环保技术有限公司 </w:t>
      </w:r>
    </w:p>
    <w:p>
      <w:pPr>
        <w:ind w:firstLine="480" w:firstLineChars="200"/>
        <w:rPr>
          <w:rFonts w:ascii="宋体" w:hAnsi="宋体"/>
          <w:sz w:val="24"/>
        </w:rPr>
      </w:pPr>
      <w:r>
        <w:rPr>
          <w:rFonts w:hint="eastAsia" w:ascii="宋体" w:hAnsi="宋体"/>
          <w:sz w:val="24"/>
        </w:rPr>
        <w:t>安庆市环信环保技术有限公司成立于2016年1月，是根据国家环境保护部关于环保系统环评机构脱钩的有关文件精神，由安庆市环科所核心技术团队领衔创办的民营企业，拥有一批高素质、高学历的人才队伍，并于同年3月16日取得国家环保部颁发的建设项目环境影响评价资格证书。我公司是唯一一家注册地点在安庆市的环评机构，也是安庆市实力最强、规模最大、市场占有率最高的环评机构。</w:t>
      </w:r>
    </w:p>
    <w:p>
      <w:pPr>
        <w:spacing w:line="300" w:lineRule="exact"/>
        <w:ind w:firstLine="560" w:firstLineChars="200"/>
        <w:rPr>
          <w:rFonts w:hint="eastAsia" w:hAnsi="宋体" w:cs="宋体"/>
          <w:color w:val="000000"/>
          <w:sz w:val="28"/>
          <w:szCs w:val="28"/>
        </w:rPr>
      </w:pPr>
    </w:p>
    <w:p>
      <w:pPr>
        <w:spacing w:line="300" w:lineRule="exact"/>
        <w:ind w:firstLine="480" w:firstLineChars="200"/>
        <w:rPr>
          <w:rFonts w:hint="eastAsia" w:ascii="宋体" w:hAnsi="宋体"/>
          <w:sz w:val="24"/>
        </w:rPr>
      </w:pPr>
    </w:p>
    <w:p>
      <w:pPr>
        <w:spacing w:line="300" w:lineRule="exact"/>
        <w:ind w:firstLine="562" w:firstLineChars="200"/>
        <w:rPr>
          <w:rFonts w:ascii="宋体" w:hAnsi="宋体"/>
          <w:b/>
          <w:bCs/>
          <w:color w:val="000000"/>
          <w:sz w:val="28"/>
          <w:szCs w:val="28"/>
        </w:rPr>
      </w:pPr>
      <w:r>
        <w:rPr>
          <w:rFonts w:hint="eastAsia" w:ascii="宋体" w:hAnsi="宋体"/>
          <w:b/>
          <w:bCs/>
          <w:sz w:val="28"/>
          <w:szCs w:val="28"/>
        </w:rPr>
        <w:t>◎招聘岗位：</w:t>
      </w:r>
      <w:r>
        <w:rPr>
          <w:rFonts w:hint="eastAsia" w:ascii="宋体" w:hAnsi="宋体"/>
          <w:b/>
          <w:bCs/>
          <w:color w:val="000000"/>
          <w:sz w:val="28"/>
          <w:szCs w:val="28"/>
        </w:rPr>
        <w:t>环评等环保技术咨询人员5人，（底薪</w:t>
      </w:r>
      <w:r>
        <w:rPr>
          <w:rFonts w:ascii="宋体" w:hAnsi="宋体"/>
          <w:b/>
          <w:bCs/>
          <w:color w:val="000000"/>
          <w:sz w:val="28"/>
          <w:szCs w:val="28"/>
        </w:rPr>
        <w:t>+</w:t>
      </w:r>
      <w:r>
        <w:rPr>
          <w:rFonts w:hint="eastAsia" w:ascii="宋体" w:hAnsi="宋体"/>
          <w:b/>
          <w:bCs/>
          <w:color w:val="000000"/>
          <w:sz w:val="28"/>
          <w:szCs w:val="28"/>
        </w:rPr>
        <w:t>提成，具体面议）</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岗位描述：专业从事环境影响评价、环保技术咨询等服务，公司提供有竞争力的薪酬待遇水平、持续的培训进修机会和广阔的个人发展空间；</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任职资格：环境保护、化工等环保相关专业，本科及以上学历，有经验者优先。</w:t>
      </w: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工作地点：安庆市文苑路188号筑梦新区</w:t>
      </w:r>
    </w:p>
    <w:p>
      <w:pPr>
        <w:ind w:firstLine="480" w:firstLineChars="200"/>
        <w:rPr>
          <w:rFonts w:hint="eastAsia" w:ascii="inherit" w:hAnsi="inherit" w:cs="宋体" w:eastAsiaTheme="minorEastAsia"/>
          <w:color w:val="222222"/>
          <w:kern w:val="0"/>
          <w:sz w:val="24"/>
          <w:szCs w:val="24"/>
          <w:lang w:val="en-US" w:eastAsia="zh-CN" w:bidi="ar-SA"/>
        </w:rPr>
      </w:pPr>
      <w:r>
        <w:rPr>
          <w:rFonts w:hint="eastAsia" w:ascii="inherit" w:hAnsi="inherit" w:cs="宋体" w:eastAsiaTheme="minorEastAsia"/>
          <w:color w:val="222222"/>
          <w:kern w:val="0"/>
          <w:sz w:val="24"/>
          <w:szCs w:val="24"/>
          <w:lang w:val="en-US" w:eastAsia="zh-CN" w:bidi="ar-SA"/>
        </w:rPr>
        <w:t>联系人：范晶晶  联系电话：0556-5031602  邮箱：53575806@qq.com</w:t>
      </w: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val="en-US" w:eastAsia="zh-CN"/>
        </w:rPr>
      </w:pPr>
      <w:r>
        <w:rPr>
          <w:rFonts w:hint="eastAsia" w:ascii="方正小标宋简体" w:hAnsi="方正小标宋简体" w:eastAsia="方正小标宋简体" w:cs="方正小标宋简体"/>
          <w:sz w:val="44"/>
          <w:szCs w:val="44"/>
          <w:vertAlign w:val="baseline"/>
          <w:lang w:val="en-US" w:eastAsia="zh-CN"/>
        </w:rPr>
        <w:t xml:space="preserve">安徽嘉游文化旅游发展有限公司 </w:t>
      </w:r>
    </w:p>
    <w:p>
      <w:pPr>
        <w:spacing w:line="300" w:lineRule="exact"/>
        <w:ind w:firstLine="480" w:firstLineChars="200"/>
        <w:rPr>
          <w:color w:val="000000"/>
          <w:sz w:val="24"/>
        </w:rPr>
      </w:pPr>
      <w:r>
        <w:rPr>
          <w:rFonts w:hint="eastAsia"/>
          <w:color w:val="000000"/>
          <w:sz w:val="24"/>
          <w:lang w:val="en-US" w:eastAsia="zh-CN"/>
        </w:rPr>
        <w:t>安徽嘉游文化旅游发展</w:t>
      </w:r>
      <w:r>
        <w:rPr>
          <w:rFonts w:hint="eastAsia" w:cs="宋体"/>
          <w:color w:val="000000"/>
          <w:sz w:val="24"/>
        </w:rPr>
        <w:t>有限公司</w:t>
      </w:r>
      <w:r>
        <w:rPr>
          <w:rFonts w:hint="eastAsia" w:cs="宋体"/>
          <w:color w:val="000000"/>
          <w:sz w:val="24"/>
          <w:lang w:val="en-US" w:eastAsia="zh-CN"/>
        </w:rPr>
        <w:t>为</w:t>
      </w:r>
      <w:r>
        <w:rPr>
          <w:rFonts w:hint="eastAsia" w:cs="宋体"/>
          <w:color w:val="000000"/>
          <w:sz w:val="24"/>
        </w:rPr>
        <w:t>安庆首家</w:t>
      </w:r>
      <w:r>
        <w:rPr>
          <w:rFonts w:hint="eastAsia" w:cs="宋体"/>
          <w:color w:val="000000"/>
          <w:sz w:val="24"/>
          <w:lang w:val="en-US" w:eastAsia="zh-CN"/>
        </w:rPr>
        <w:t>集</w:t>
      </w:r>
      <w:r>
        <w:rPr>
          <w:rFonts w:hint="eastAsia" w:cs="宋体"/>
          <w:color w:val="000000"/>
          <w:sz w:val="24"/>
        </w:rPr>
        <w:t>旅游</w:t>
      </w:r>
      <w:r>
        <w:rPr>
          <w:rFonts w:hint="eastAsia" w:cs="宋体"/>
          <w:color w:val="000000"/>
          <w:sz w:val="24"/>
          <w:lang w:val="en-US" w:eastAsia="zh-CN"/>
        </w:rPr>
        <w:t>规划、品牌</w:t>
      </w:r>
      <w:r>
        <w:rPr>
          <w:rFonts w:hint="eastAsia" w:cs="宋体"/>
          <w:color w:val="000000"/>
          <w:sz w:val="24"/>
        </w:rPr>
        <w:t>策划、景区运营管理、</w:t>
      </w:r>
      <w:r>
        <w:rPr>
          <w:rFonts w:hint="eastAsia" w:cs="宋体"/>
          <w:color w:val="000000"/>
          <w:sz w:val="24"/>
          <w:lang w:val="en-US" w:eastAsia="zh-CN"/>
        </w:rPr>
        <w:t>文创产品研发、陈列布展于一体的</w:t>
      </w:r>
      <w:r>
        <w:rPr>
          <w:rFonts w:hint="eastAsia" w:cs="宋体"/>
          <w:color w:val="000000"/>
          <w:sz w:val="24"/>
        </w:rPr>
        <w:t>专业</w:t>
      </w:r>
      <w:r>
        <w:rPr>
          <w:rFonts w:hint="eastAsia" w:cs="宋体"/>
          <w:color w:val="000000"/>
          <w:sz w:val="24"/>
          <w:lang w:val="en-US" w:eastAsia="zh-CN"/>
        </w:rPr>
        <w:t>文化创意</w:t>
      </w:r>
      <w:r>
        <w:rPr>
          <w:rFonts w:hint="eastAsia" w:cs="宋体"/>
          <w:color w:val="000000"/>
          <w:sz w:val="24"/>
        </w:rPr>
        <w:t>公司。</w:t>
      </w:r>
      <w:r>
        <w:rPr>
          <w:rFonts w:hint="eastAsia" w:cs="宋体"/>
          <w:color w:val="000000"/>
          <w:sz w:val="24"/>
          <w:lang w:val="en-US" w:eastAsia="zh-CN"/>
        </w:rPr>
        <w:t>公司</w:t>
      </w:r>
      <w:r>
        <w:rPr>
          <w:rFonts w:hint="eastAsia" w:cs="宋体"/>
          <w:color w:val="000000"/>
          <w:sz w:val="24"/>
        </w:rPr>
        <w:t>坚持共同发展</w:t>
      </w:r>
      <w:r>
        <w:rPr>
          <w:rFonts w:hint="eastAsia" w:cs="宋体"/>
          <w:color w:val="000000"/>
          <w:sz w:val="24"/>
          <w:lang w:eastAsia="zh-CN"/>
        </w:rPr>
        <w:t>，</w:t>
      </w:r>
      <w:r>
        <w:rPr>
          <w:rFonts w:hint="eastAsia" w:cs="宋体"/>
          <w:color w:val="000000"/>
          <w:sz w:val="24"/>
        </w:rPr>
        <w:t>坚持以人为本、以诚为先，立足高品质服务的经营理念</w:t>
      </w:r>
      <w:r>
        <w:rPr>
          <w:rFonts w:hint="eastAsia" w:cs="宋体"/>
          <w:color w:val="000000"/>
          <w:sz w:val="24"/>
          <w:lang w:eastAsia="zh-CN"/>
        </w:rPr>
        <w:t>。</w:t>
      </w:r>
      <w:r>
        <w:rPr>
          <w:rFonts w:hint="eastAsia" w:cs="宋体"/>
          <w:color w:val="000000"/>
          <w:sz w:val="24"/>
        </w:rPr>
        <w:t>依托“携程旅行+旅游百事通”、“去哪儿网”执行“实体门店＋微店”</w:t>
      </w:r>
      <w:r>
        <w:rPr>
          <w:rFonts w:hint="eastAsia" w:cs="宋体"/>
          <w:color w:val="000000"/>
          <w:sz w:val="24"/>
          <w:lang w:eastAsia="zh-CN"/>
        </w:rPr>
        <w:t>，</w:t>
      </w:r>
      <w:r>
        <w:rPr>
          <w:rFonts w:hint="eastAsia" w:cs="宋体"/>
          <w:color w:val="000000"/>
          <w:sz w:val="24"/>
          <w:lang w:val="en-US" w:eastAsia="zh-CN"/>
        </w:rPr>
        <w:t>实现</w:t>
      </w:r>
      <w:r>
        <w:rPr>
          <w:rFonts w:hint="eastAsia" w:cs="宋体"/>
          <w:color w:val="000000"/>
          <w:sz w:val="24"/>
        </w:rPr>
        <w:t>线上线下（O2O）双线并轨</w:t>
      </w:r>
      <w:r>
        <w:rPr>
          <w:rFonts w:hint="eastAsia" w:cs="宋体"/>
          <w:color w:val="000000"/>
          <w:sz w:val="24"/>
          <w:lang w:eastAsia="zh-CN"/>
        </w:rPr>
        <w:t>，</w:t>
      </w:r>
      <w:r>
        <w:rPr>
          <w:rFonts w:hint="eastAsia" w:cs="宋体"/>
          <w:color w:val="000000"/>
          <w:sz w:val="24"/>
          <w:lang w:val="en-US" w:eastAsia="zh-CN"/>
        </w:rPr>
        <w:t>连锁加盟，为市民提供活动</w:t>
      </w:r>
      <w:r>
        <w:rPr>
          <w:rFonts w:hint="eastAsia" w:cs="宋体"/>
          <w:color w:val="000000"/>
          <w:sz w:val="24"/>
        </w:rPr>
        <w:t>信息</w:t>
      </w:r>
      <w:r>
        <w:rPr>
          <w:rFonts w:hint="eastAsia" w:cs="宋体"/>
          <w:color w:val="000000"/>
          <w:sz w:val="24"/>
          <w:lang w:eastAsia="zh-CN"/>
        </w:rPr>
        <w:t>、</w:t>
      </w:r>
      <w:r>
        <w:rPr>
          <w:rFonts w:hint="eastAsia" w:cs="宋体"/>
          <w:color w:val="000000"/>
          <w:sz w:val="24"/>
        </w:rPr>
        <w:t>咨询报名、决策购买、金融互联等“旅游一站式”服务</w:t>
      </w:r>
      <w:r>
        <w:rPr>
          <w:rFonts w:hint="eastAsia" w:cs="宋体"/>
          <w:color w:val="000000"/>
          <w:sz w:val="24"/>
          <w:lang w:eastAsia="zh-CN"/>
        </w:rPr>
        <w:t>。</w:t>
      </w:r>
    </w:p>
    <w:p>
      <w:pPr>
        <w:spacing w:line="300" w:lineRule="exact"/>
        <w:ind w:firstLine="482" w:firstLineChars="200"/>
        <w:rPr>
          <w:b/>
          <w:bCs/>
          <w:color w:val="000000"/>
          <w:sz w:val="24"/>
        </w:rPr>
      </w:pPr>
      <w:r>
        <w:rPr>
          <w:rFonts w:hint="eastAsia" w:hAnsi="宋体" w:cs="宋体"/>
          <w:b/>
          <w:bCs/>
          <w:color w:val="000000"/>
          <w:sz w:val="24"/>
        </w:rPr>
        <w:t>◎</w:t>
      </w:r>
      <w:r>
        <w:rPr>
          <w:rFonts w:hint="eastAsia" w:cs="宋体"/>
          <w:b/>
          <w:bCs/>
          <w:color w:val="000000"/>
          <w:sz w:val="24"/>
        </w:rPr>
        <w:t>招聘岗位：渠道</w:t>
      </w:r>
      <w:r>
        <w:rPr>
          <w:rFonts w:hint="eastAsia" w:cs="宋体"/>
          <w:b/>
          <w:bCs/>
          <w:color w:val="000000"/>
          <w:sz w:val="24"/>
          <w:lang w:val="en-US" w:eastAsia="zh-CN"/>
        </w:rPr>
        <w:t xml:space="preserve">运营 </w:t>
      </w:r>
      <w:r>
        <w:rPr>
          <w:rFonts w:hint="eastAsia"/>
          <w:b/>
          <w:bCs/>
          <w:color w:val="000000"/>
          <w:sz w:val="24"/>
          <w:lang w:val="en-US" w:eastAsia="zh-CN"/>
        </w:rPr>
        <w:t>4</w:t>
      </w:r>
      <w:r>
        <w:rPr>
          <w:rFonts w:hint="eastAsia" w:cs="宋体"/>
          <w:b/>
          <w:bCs/>
          <w:color w:val="000000"/>
          <w:sz w:val="24"/>
        </w:rPr>
        <w:t>人，</w:t>
      </w:r>
      <w:r>
        <w:rPr>
          <w:rFonts w:hint="eastAsia" w:hAnsi="宋体" w:cs="宋体"/>
          <w:b/>
          <w:bCs/>
          <w:color w:val="000000"/>
          <w:sz w:val="24"/>
        </w:rPr>
        <w:t>（月薪</w:t>
      </w:r>
      <w:r>
        <w:rPr>
          <w:rFonts w:hAnsi="宋体"/>
          <w:b/>
          <w:bCs/>
          <w:color w:val="000000"/>
          <w:sz w:val="24"/>
        </w:rPr>
        <w:t>3000</w:t>
      </w:r>
      <w:r>
        <w:rPr>
          <w:rFonts w:hint="eastAsia" w:hAnsi="宋体" w:cs="宋体"/>
          <w:b/>
          <w:bCs/>
          <w:color w:val="000000"/>
          <w:sz w:val="24"/>
        </w:rPr>
        <w:t>元</w:t>
      </w:r>
      <w:r>
        <w:rPr>
          <w:rFonts w:hAnsi="宋体"/>
          <w:b/>
          <w:bCs/>
          <w:color w:val="000000"/>
          <w:sz w:val="24"/>
        </w:rPr>
        <w:t>+</w:t>
      </w:r>
      <w:r>
        <w:rPr>
          <w:rFonts w:hint="eastAsia" w:hAnsi="宋体" w:cs="宋体"/>
          <w:b/>
          <w:bCs/>
          <w:color w:val="000000"/>
          <w:sz w:val="24"/>
        </w:rPr>
        <w:t>提成）</w:t>
      </w:r>
    </w:p>
    <w:p>
      <w:pPr>
        <w:spacing w:line="300" w:lineRule="exact"/>
        <w:ind w:firstLine="720" w:firstLineChars="300"/>
        <w:rPr>
          <w:color w:val="000000"/>
          <w:sz w:val="24"/>
        </w:rPr>
      </w:pPr>
      <w:r>
        <w:rPr>
          <w:rFonts w:hint="eastAsia" w:cs="宋体"/>
          <w:color w:val="000000"/>
          <w:sz w:val="24"/>
        </w:rPr>
        <w:t>岗位描述：拓展市场</w:t>
      </w:r>
      <w:r>
        <w:rPr>
          <w:rFonts w:hint="eastAsia" w:cs="宋体"/>
          <w:color w:val="000000"/>
          <w:sz w:val="24"/>
          <w:lang w:eastAsia="zh-CN"/>
        </w:rPr>
        <w:t>；</w:t>
      </w:r>
      <w:r>
        <w:rPr>
          <w:rFonts w:hint="eastAsia" w:cs="宋体"/>
          <w:color w:val="000000"/>
          <w:sz w:val="24"/>
        </w:rPr>
        <w:t>性格开朗，有较强的表达能力、沟通能力、执行力，有较强的责任心和团队精神；</w:t>
      </w:r>
    </w:p>
    <w:p>
      <w:pPr>
        <w:spacing w:line="300" w:lineRule="exact"/>
        <w:ind w:firstLine="720" w:firstLineChars="300"/>
        <w:rPr>
          <w:color w:val="000000"/>
          <w:sz w:val="24"/>
        </w:rPr>
      </w:pPr>
      <w:r>
        <w:rPr>
          <w:rFonts w:hint="eastAsia" w:cs="宋体"/>
          <w:color w:val="000000"/>
          <w:sz w:val="24"/>
        </w:rPr>
        <w:t>任职资格：不限专业；</w:t>
      </w:r>
      <w:r>
        <w:rPr>
          <w:rFonts w:hint="eastAsia" w:cs="宋体"/>
          <w:color w:val="000000"/>
          <w:sz w:val="24"/>
          <w:lang w:val="en-US" w:eastAsia="zh-CN"/>
        </w:rPr>
        <w:t>本科</w:t>
      </w:r>
      <w:r>
        <w:rPr>
          <w:rFonts w:hint="eastAsia" w:cs="宋体"/>
          <w:color w:val="000000"/>
          <w:sz w:val="24"/>
        </w:rPr>
        <w:t>以上学历。</w:t>
      </w:r>
    </w:p>
    <w:p>
      <w:pPr>
        <w:spacing w:line="300" w:lineRule="exact"/>
        <w:ind w:firstLine="482" w:firstLineChars="200"/>
        <w:rPr>
          <w:b/>
          <w:bCs/>
          <w:color w:val="000000"/>
          <w:sz w:val="24"/>
        </w:rPr>
      </w:pPr>
      <w:r>
        <w:rPr>
          <w:rFonts w:hint="eastAsia" w:hAnsi="宋体" w:cs="宋体"/>
          <w:b/>
          <w:bCs/>
          <w:color w:val="000000"/>
          <w:sz w:val="24"/>
        </w:rPr>
        <w:t>◎</w:t>
      </w:r>
      <w:r>
        <w:rPr>
          <w:rFonts w:hint="eastAsia" w:cs="宋体"/>
          <w:b/>
          <w:bCs/>
          <w:color w:val="000000"/>
          <w:sz w:val="24"/>
        </w:rPr>
        <w:t>招聘岗位：</w:t>
      </w:r>
      <w:r>
        <w:rPr>
          <w:rFonts w:hint="eastAsia" w:cs="宋体"/>
          <w:b/>
          <w:bCs/>
          <w:color w:val="000000"/>
          <w:sz w:val="24"/>
          <w:lang w:val="en-US" w:eastAsia="zh-CN"/>
        </w:rPr>
        <w:t xml:space="preserve">设计师 </w:t>
      </w:r>
      <w:r>
        <w:rPr>
          <w:rFonts w:hint="eastAsia"/>
          <w:b/>
          <w:bCs/>
          <w:color w:val="000000"/>
          <w:sz w:val="24"/>
          <w:lang w:val="en-US" w:eastAsia="zh-CN"/>
        </w:rPr>
        <w:t>2</w:t>
      </w:r>
      <w:r>
        <w:rPr>
          <w:rFonts w:hint="eastAsia" w:cs="宋体"/>
          <w:b/>
          <w:bCs/>
          <w:color w:val="000000"/>
          <w:sz w:val="24"/>
        </w:rPr>
        <w:t>人，</w:t>
      </w:r>
      <w:r>
        <w:rPr>
          <w:rFonts w:hint="eastAsia" w:hAnsi="宋体" w:cs="宋体"/>
          <w:b/>
          <w:bCs/>
          <w:color w:val="000000"/>
          <w:sz w:val="24"/>
        </w:rPr>
        <w:t>（月薪</w:t>
      </w:r>
      <w:r>
        <w:rPr>
          <w:rFonts w:hAnsi="宋体"/>
          <w:b/>
          <w:bCs/>
          <w:color w:val="000000"/>
          <w:sz w:val="24"/>
        </w:rPr>
        <w:t>3000</w:t>
      </w:r>
      <w:r>
        <w:rPr>
          <w:rFonts w:hint="eastAsia" w:hAnsi="宋体" w:cs="宋体"/>
          <w:b/>
          <w:bCs/>
          <w:color w:val="000000"/>
          <w:sz w:val="24"/>
        </w:rPr>
        <w:t>元</w:t>
      </w:r>
      <w:r>
        <w:rPr>
          <w:rFonts w:hint="eastAsia" w:hAnsi="宋体" w:cs="宋体"/>
          <w:b/>
          <w:bCs/>
          <w:color w:val="000000"/>
          <w:sz w:val="24"/>
          <w:lang w:val="en-US" w:eastAsia="zh-CN"/>
        </w:rPr>
        <w:t>-5000元</w:t>
      </w:r>
      <w:r>
        <w:rPr>
          <w:rFonts w:hint="eastAsia" w:hAnsi="宋体" w:cs="宋体"/>
          <w:b/>
          <w:bCs/>
          <w:color w:val="000000"/>
          <w:sz w:val="24"/>
        </w:rPr>
        <w:t>）</w:t>
      </w:r>
    </w:p>
    <w:p>
      <w:pPr>
        <w:spacing w:line="300" w:lineRule="exact"/>
        <w:ind w:firstLine="720" w:firstLineChars="300"/>
        <w:rPr>
          <w:color w:val="000000"/>
          <w:sz w:val="24"/>
        </w:rPr>
      </w:pPr>
      <w:r>
        <w:rPr>
          <w:rFonts w:hint="eastAsia" w:cs="宋体"/>
          <w:color w:val="000000"/>
          <w:sz w:val="24"/>
        </w:rPr>
        <w:t>岗位描述：熟练操作Photoshop</w:t>
      </w:r>
      <w:r>
        <w:rPr>
          <w:rFonts w:hint="eastAsia" w:cs="宋体"/>
          <w:color w:val="000000"/>
          <w:sz w:val="24"/>
          <w:lang w:eastAsia="zh-CN"/>
        </w:rPr>
        <w:t>、</w:t>
      </w:r>
      <w:r>
        <w:rPr>
          <w:rFonts w:hint="eastAsia" w:cs="宋体"/>
          <w:color w:val="000000"/>
          <w:sz w:val="24"/>
        </w:rPr>
        <w:t xml:space="preserve"> CorelDRAW/Illustrator等相关设计软件且能熟练使用办公软件</w:t>
      </w:r>
      <w:r>
        <w:rPr>
          <w:rFonts w:hint="eastAsia" w:cs="宋体"/>
          <w:color w:val="000000"/>
          <w:sz w:val="24"/>
          <w:lang w:eastAsia="zh-CN"/>
        </w:rPr>
        <w:t>；</w:t>
      </w:r>
      <w:r>
        <w:rPr>
          <w:rFonts w:hint="eastAsia" w:cs="宋体"/>
          <w:color w:val="000000"/>
          <w:sz w:val="24"/>
        </w:rPr>
        <w:t>具备敏锐的观察力、独特的视觉感受能力和扎实的美术功底及艺术、文学休养，乐于原创</w:t>
      </w:r>
      <w:r>
        <w:rPr>
          <w:rFonts w:hint="eastAsia" w:cs="宋体"/>
          <w:color w:val="000000"/>
          <w:sz w:val="24"/>
          <w:lang w:eastAsia="zh-CN"/>
        </w:rPr>
        <w:t>。</w:t>
      </w:r>
      <w:r>
        <w:rPr>
          <w:rFonts w:hint="eastAsia" w:cs="宋体"/>
          <w:color w:val="000000"/>
          <w:sz w:val="24"/>
          <w:lang w:val="en-US" w:eastAsia="zh-CN"/>
        </w:rPr>
        <w:t>从事平面设计或旅游规划设计</w:t>
      </w:r>
      <w:r>
        <w:rPr>
          <w:rFonts w:hint="eastAsia" w:cs="宋体"/>
          <w:color w:val="000000"/>
          <w:sz w:val="24"/>
        </w:rPr>
        <w:t>。</w:t>
      </w:r>
    </w:p>
    <w:p>
      <w:pPr>
        <w:spacing w:line="300" w:lineRule="exact"/>
        <w:ind w:firstLine="720" w:firstLineChars="300"/>
        <w:rPr>
          <w:color w:val="000000"/>
          <w:sz w:val="24"/>
        </w:rPr>
      </w:pPr>
      <w:r>
        <w:rPr>
          <w:rFonts w:hint="eastAsia" w:cs="宋体"/>
          <w:color w:val="000000"/>
          <w:sz w:val="24"/>
        </w:rPr>
        <w:t>任职资格：本科及以上。</w:t>
      </w:r>
    </w:p>
    <w:p>
      <w:pPr>
        <w:spacing w:line="300" w:lineRule="exact"/>
        <w:ind w:firstLine="720" w:firstLineChars="300"/>
        <w:rPr>
          <w:rFonts w:hint="eastAsia" w:cs="宋体"/>
          <w:color w:val="000000"/>
          <w:sz w:val="24"/>
        </w:rPr>
      </w:pPr>
    </w:p>
    <w:p>
      <w:pPr>
        <w:spacing w:line="300" w:lineRule="exact"/>
        <w:ind w:firstLine="720" w:firstLineChars="300"/>
        <w:rPr>
          <w:rFonts w:hint="eastAsia" w:cs="宋体"/>
          <w:color w:val="000000"/>
          <w:sz w:val="24"/>
        </w:rPr>
      </w:pPr>
      <w:r>
        <w:rPr>
          <w:rFonts w:hint="eastAsia" w:cs="宋体"/>
          <w:color w:val="000000"/>
          <w:sz w:val="24"/>
        </w:rPr>
        <w:t>工作地点：</w:t>
      </w:r>
      <w:r>
        <w:rPr>
          <w:rFonts w:hint="eastAsia" w:hAnsi="宋体"/>
          <w:color w:val="000000"/>
          <w:sz w:val="24"/>
          <w:lang w:val="en-US" w:eastAsia="zh-CN"/>
        </w:rPr>
        <w:t>安徽省安庆市文苑路筑梦新区</w:t>
      </w:r>
      <w:r>
        <w:rPr>
          <w:rFonts w:hint="eastAsia"/>
          <w:color w:val="000000"/>
          <w:sz w:val="24"/>
          <w:lang w:val="en-US" w:eastAsia="zh-CN"/>
        </w:rPr>
        <w:t>A7#</w:t>
      </w:r>
    </w:p>
    <w:p>
      <w:pPr>
        <w:spacing w:line="300" w:lineRule="exact"/>
        <w:ind w:firstLine="720" w:firstLineChars="300"/>
        <w:rPr>
          <w:color w:val="000000"/>
          <w:sz w:val="24"/>
        </w:rPr>
      </w:pPr>
      <w:r>
        <w:rPr>
          <w:rFonts w:hint="eastAsia" w:cs="宋体"/>
          <w:color w:val="000000"/>
          <w:sz w:val="24"/>
        </w:rPr>
        <w:t>联系人：</w:t>
      </w:r>
      <w:r>
        <w:rPr>
          <w:rFonts w:hint="eastAsia" w:cs="宋体"/>
          <w:color w:val="000000"/>
          <w:sz w:val="24"/>
          <w:lang w:val="en-US" w:eastAsia="zh-CN"/>
        </w:rPr>
        <w:t>黄张勇</w:t>
      </w:r>
      <w:r>
        <w:rPr>
          <w:color w:val="000000"/>
          <w:sz w:val="24"/>
        </w:rPr>
        <w:t xml:space="preserve">  </w:t>
      </w:r>
      <w:r>
        <w:rPr>
          <w:rFonts w:hint="eastAsia" w:cs="宋体"/>
          <w:color w:val="000000"/>
          <w:sz w:val="24"/>
        </w:rPr>
        <w:t>联系电话：</w:t>
      </w:r>
      <w:r>
        <w:rPr>
          <w:rFonts w:hint="eastAsia" w:cs="宋体"/>
          <w:color w:val="000000"/>
          <w:sz w:val="24"/>
          <w:lang w:val="en-US" w:eastAsia="zh-CN"/>
        </w:rPr>
        <w:t xml:space="preserve">15922339635  </w:t>
      </w:r>
      <w:r>
        <w:rPr>
          <w:rFonts w:hint="eastAsia"/>
          <w:color w:val="000000"/>
          <w:sz w:val="24"/>
          <w:lang w:val="en-US" w:eastAsia="zh-CN"/>
        </w:rPr>
        <w:t>0556-5591899</w:t>
      </w:r>
      <w:r>
        <w:rPr>
          <w:color w:val="000000"/>
          <w:sz w:val="24"/>
        </w:rPr>
        <w:t xml:space="preserve"> </w:t>
      </w:r>
    </w:p>
    <w:p>
      <w:pPr>
        <w:spacing w:line="300" w:lineRule="exact"/>
        <w:ind w:firstLine="720" w:firstLineChars="300"/>
        <w:rPr>
          <w:color w:val="000000"/>
          <w:sz w:val="24"/>
        </w:rPr>
      </w:pPr>
      <w:r>
        <w:rPr>
          <w:rFonts w:hint="eastAsia" w:cs="宋体"/>
          <w:color w:val="000000"/>
          <w:sz w:val="24"/>
        </w:rPr>
        <w:t>邮箱：</w:t>
      </w:r>
      <w:r>
        <w:rPr>
          <w:rFonts w:hint="eastAsia"/>
          <w:color w:val="0000FF"/>
          <w:sz w:val="24"/>
          <w:lang w:val="en-US" w:eastAsia="zh-CN"/>
        </w:rPr>
        <w:t>1776572578</w:t>
      </w:r>
      <w:r>
        <w:rPr>
          <w:color w:val="0000FF"/>
          <w:sz w:val="24"/>
        </w:rPr>
        <w:t>@qq.com</w:t>
      </w: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rPr>
          <w:rFonts w:hint="eastAsia" w:ascii="inherit" w:hAnsi="inherit" w:cs="宋体" w:eastAsiaTheme="minorEastAsia"/>
          <w:color w:val="222222"/>
          <w:kern w:val="0"/>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val="en-US" w:eastAsia="zh-CN"/>
        </w:rPr>
      </w:pPr>
      <w:r>
        <w:rPr>
          <w:rFonts w:hint="eastAsia" w:ascii="方正小标宋简体" w:hAnsi="方正小标宋简体" w:eastAsia="方正小标宋简体" w:cs="方正小标宋简体"/>
          <w:sz w:val="44"/>
          <w:szCs w:val="44"/>
          <w:vertAlign w:val="baseline"/>
          <w:lang w:val="en-US" w:eastAsia="zh-CN"/>
        </w:rPr>
        <w:t>安徽欧诗蓝实业有限公司</w:t>
      </w:r>
    </w:p>
    <w:p>
      <w:pPr>
        <w:spacing w:line="300" w:lineRule="exact"/>
        <w:ind w:firstLine="720" w:firstLineChars="300"/>
        <w:rPr>
          <w:rFonts w:hint="eastAsia" w:cs="宋体"/>
          <w:color w:val="000000"/>
          <w:sz w:val="24"/>
          <w:lang w:val="en-US" w:eastAsia="zh-CN"/>
        </w:rPr>
      </w:pPr>
      <w:r>
        <w:rPr>
          <w:rFonts w:hint="eastAsia" w:cs="宋体"/>
          <w:color w:val="000000"/>
          <w:sz w:val="24"/>
          <w:lang w:val="en-US" w:eastAsia="zh-CN"/>
        </w:rPr>
        <w:t>安徽欧诗蓝实业</w:t>
      </w:r>
      <w:r>
        <w:rPr>
          <w:rFonts w:hint="eastAsia" w:cs="宋体"/>
          <w:color w:val="000000"/>
          <w:sz w:val="24"/>
        </w:rPr>
        <w:t>有限公司</w:t>
      </w:r>
      <w:r>
        <w:rPr>
          <w:rFonts w:hint="eastAsia" w:cs="宋体"/>
          <w:color w:val="000000"/>
          <w:sz w:val="24"/>
          <w:lang w:val="en-US" w:eastAsia="zh-CN"/>
        </w:rPr>
        <w:t>主要从事于农业和食品加工，致力于蓝莓种植、蓝莓管理，蓝莓深加工产品等的发展和研发，</w:t>
      </w:r>
      <w:r>
        <w:rPr>
          <w:rFonts w:hint="eastAsia" w:cs="宋体"/>
          <w:color w:val="000000"/>
          <w:sz w:val="24"/>
        </w:rPr>
        <w:t>在提高综合生产能力和经济效益的同时，强化服务“三农”的意识和社会责任，努力成为提供绿色健康食品、在同行业具有龙头地位</w:t>
      </w:r>
      <w:r>
        <w:rPr>
          <w:rFonts w:hint="eastAsia" w:cs="宋体"/>
          <w:color w:val="000000"/>
          <w:sz w:val="24"/>
          <w:lang w:val="en-US" w:eastAsia="zh-CN"/>
        </w:rPr>
        <w:t>的</w:t>
      </w:r>
      <w:r>
        <w:rPr>
          <w:rFonts w:hint="eastAsia" w:cs="宋体"/>
          <w:color w:val="000000"/>
          <w:sz w:val="24"/>
        </w:rPr>
        <w:t>现代农业</w:t>
      </w:r>
      <w:r>
        <w:rPr>
          <w:rFonts w:hint="eastAsia" w:cs="宋体"/>
          <w:color w:val="000000"/>
          <w:sz w:val="24"/>
          <w:lang w:val="en-US" w:eastAsia="zh-CN"/>
        </w:rPr>
        <w:t>公司。</w:t>
      </w:r>
    </w:p>
    <w:p>
      <w:pPr>
        <w:spacing w:line="300" w:lineRule="exact"/>
        <w:ind w:firstLine="720" w:firstLineChars="300"/>
        <w:rPr>
          <w:rFonts w:hint="eastAsia" w:cs="宋体"/>
          <w:color w:val="000000"/>
          <w:sz w:val="24"/>
          <w:lang w:val="en-US" w:eastAsia="zh-CN"/>
        </w:rPr>
      </w:pPr>
    </w:p>
    <w:p>
      <w:pPr>
        <w:spacing w:line="300" w:lineRule="exact"/>
        <w:ind w:firstLine="723" w:firstLineChars="300"/>
        <w:rPr>
          <w:rFonts w:hint="eastAsia" w:cs="宋体"/>
          <w:b/>
          <w:bCs/>
          <w:color w:val="000000"/>
          <w:sz w:val="24"/>
        </w:rPr>
      </w:pPr>
      <w:r>
        <w:rPr>
          <w:rFonts w:hint="eastAsia" w:cs="宋体"/>
          <w:b/>
          <w:bCs/>
          <w:color w:val="000000"/>
          <w:sz w:val="24"/>
        </w:rPr>
        <w:t>◎招聘岗位：</w:t>
      </w:r>
      <w:r>
        <w:rPr>
          <w:rFonts w:hint="eastAsia" w:cs="宋体"/>
          <w:b/>
          <w:bCs/>
          <w:color w:val="000000"/>
          <w:sz w:val="24"/>
          <w:lang w:val="en-US" w:eastAsia="zh-CN"/>
        </w:rPr>
        <w:t>办公室主任</w:t>
      </w:r>
    </w:p>
    <w:p>
      <w:pPr>
        <w:spacing w:line="300" w:lineRule="exact"/>
        <w:ind w:firstLine="720" w:firstLineChars="300"/>
        <w:rPr>
          <w:rFonts w:hint="eastAsia" w:cs="宋体"/>
          <w:color w:val="000000"/>
          <w:sz w:val="24"/>
        </w:rPr>
      </w:pPr>
      <w:r>
        <w:rPr>
          <w:rFonts w:hint="eastAsia" w:cs="宋体"/>
          <w:color w:val="000000"/>
          <w:sz w:val="24"/>
        </w:rPr>
        <w:t>岗位描述：</w:t>
      </w:r>
      <w:r>
        <w:rPr>
          <w:rFonts w:hint="eastAsia" w:cs="宋体"/>
          <w:color w:val="000000"/>
          <w:sz w:val="24"/>
          <w:lang w:val="en-US" w:eastAsia="zh-CN"/>
        </w:rPr>
        <w:t>依据领导要求，做好相关协调工作</w:t>
      </w:r>
    </w:p>
    <w:p>
      <w:pPr>
        <w:spacing w:line="300" w:lineRule="exact"/>
        <w:ind w:firstLine="720" w:firstLineChars="300"/>
        <w:rPr>
          <w:rFonts w:hint="eastAsia" w:cs="宋体"/>
          <w:color w:val="000000"/>
          <w:sz w:val="24"/>
          <w:lang w:val="en-US" w:eastAsia="zh-CN"/>
        </w:rPr>
      </w:pPr>
      <w:r>
        <w:rPr>
          <w:rFonts w:hint="eastAsia" w:cs="宋体"/>
          <w:color w:val="000000"/>
          <w:sz w:val="24"/>
        </w:rPr>
        <w:t>任职资格：</w:t>
      </w:r>
      <w:r>
        <w:rPr>
          <w:rFonts w:hint="eastAsia" w:cs="宋体"/>
          <w:color w:val="000000"/>
          <w:sz w:val="24"/>
          <w:lang w:val="en-US" w:eastAsia="zh-CN"/>
        </w:rPr>
        <w:t>本科以上，行政管理专业</w:t>
      </w:r>
    </w:p>
    <w:p>
      <w:pPr>
        <w:spacing w:line="300" w:lineRule="exact"/>
        <w:ind w:firstLine="720" w:firstLineChars="300"/>
        <w:rPr>
          <w:rFonts w:hint="eastAsia" w:cs="宋体"/>
          <w:color w:val="000000"/>
          <w:sz w:val="24"/>
          <w:lang w:val="en-US" w:eastAsia="zh-CN"/>
        </w:rPr>
      </w:pPr>
    </w:p>
    <w:p>
      <w:pPr>
        <w:spacing w:line="300" w:lineRule="exact"/>
        <w:ind w:firstLine="723" w:firstLineChars="300"/>
        <w:rPr>
          <w:rFonts w:hint="eastAsia" w:cs="宋体"/>
          <w:b/>
          <w:bCs/>
          <w:color w:val="000000"/>
          <w:sz w:val="24"/>
        </w:rPr>
      </w:pPr>
      <w:r>
        <w:rPr>
          <w:rFonts w:hint="eastAsia" w:cs="宋体"/>
          <w:b/>
          <w:bCs/>
          <w:color w:val="000000"/>
          <w:sz w:val="24"/>
        </w:rPr>
        <w:t>◎招聘岗位：</w:t>
      </w:r>
      <w:r>
        <w:rPr>
          <w:rFonts w:hint="eastAsia" w:cs="宋体"/>
          <w:b/>
          <w:bCs/>
          <w:color w:val="000000"/>
          <w:sz w:val="24"/>
          <w:lang w:val="en-US" w:eastAsia="zh-CN"/>
        </w:rPr>
        <w:t>文秘</w:t>
      </w:r>
    </w:p>
    <w:p>
      <w:pPr>
        <w:spacing w:line="300" w:lineRule="exact"/>
        <w:ind w:firstLine="720" w:firstLineChars="300"/>
        <w:rPr>
          <w:rFonts w:hint="eastAsia" w:cs="宋体"/>
          <w:color w:val="000000"/>
          <w:sz w:val="24"/>
          <w:lang w:val="en-US" w:eastAsia="zh-CN"/>
        </w:rPr>
      </w:pPr>
      <w:r>
        <w:rPr>
          <w:rFonts w:hint="eastAsia" w:cs="宋体"/>
          <w:color w:val="000000"/>
          <w:sz w:val="24"/>
        </w:rPr>
        <w:t>岗位描述：负责公司</w:t>
      </w:r>
      <w:r>
        <w:rPr>
          <w:rFonts w:hint="eastAsia" w:cs="宋体"/>
          <w:color w:val="000000"/>
          <w:sz w:val="24"/>
          <w:lang w:val="en-US" w:eastAsia="zh-CN"/>
        </w:rPr>
        <w:t>文案处理工作</w:t>
      </w:r>
    </w:p>
    <w:p>
      <w:pPr>
        <w:spacing w:line="300" w:lineRule="exact"/>
        <w:ind w:firstLine="720" w:firstLineChars="300"/>
        <w:rPr>
          <w:rFonts w:hint="eastAsia" w:cs="宋体"/>
          <w:color w:val="000000"/>
          <w:sz w:val="24"/>
        </w:rPr>
      </w:pPr>
      <w:r>
        <w:rPr>
          <w:rFonts w:hint="eastAsia" w:cs="宋体"/>
          <w:color w:val="000000"/>
          <w:sz w:val="24"/>
        </w:rPr>
        <w:t>任职资格：</w:t>
      </w:r>
      <w:r>
        <w:rPr>
          <w:rFonts w:hint="eastAsia" w:cs="宋体"/>
          <w:color w:val="000000"/>
          <w:sz w:val="24"/>
          <w:lang w:val="en-US" w:eastAsia="zh-CN"/>
        </w:rPr>
        <w:t>中文系专业具有良好的写作能力</w:t>
      </w:r>
      <w:r>
        <w:rPr>
          <w:rFonts w:hint="eastAsia" w:cs="宋体"/>
          <w:color w:val="000000"/>
          <w:sz w:val="24"/>
        </w:rPr>
        <w:t>；本科及以上。</w:t>
      </w:r>
    </w:p>
    <w:p>
      <w:pPr>
        <w:spacing w:line="300" w:lineRule="exact"/>
        <w:ind w:firstLine="720" w:firstLineChars="300"/>
        <w:rPr>
          <w:rFonts w:hint="eastAsia" w:cs="宋体"/>
          <w:color w:val="000000"/>
          <w:sz w:val="24"/>
        </w:rPr>
      </w:pPr>
    </w:p>
    <w:p>
      <w:pPr>
        <w:spacing w:line="300" w:lineRule="exact"/>
        <w:ind w:firstLine="720" w:firstLineChars="300"/>
        <w:rPr>
          <w:rFonts w:hint="eastAsia" w:cs="宋体"/>
          <w:color w:val="000000"/>
          <w:sz w:val="24"/>
        </w:rPr>
      </w:pPr>
      <w:r>
        <w:rPr>
          <w:rFonts w:hint="eastAsia" w:cs="宋体"/>
          <w:color w:val="000000"/>
          <w:sz w:val="24"/>
        </w:rPr>
        <w:t>工作地点：</w:t>
      </w:r>
      <w:r>
        <w:rPr>
          <w:rFonts w:hint="eastAsia" w:cs="宋体"/>
          <w:color w:val="000000"/>
          <w:sz w:val="24"/>
          <w:lang w:val="en-US" w:eastAsia="zh-CN"/>
        </w:rPr>
        <w:t>安庆市筑梦新区</w:t>
      </w:r>
    </w:p>
    <w:p>
      <w:pPr>
        <w:spacing w:line="300" w:lineRule="exact"/>
        <w:ind w:firstLine="720" w:firstLineChars="300"/>
        <w:rPr>
          <w:rFonts w:hint="eastAsia" w:cs="宋体"/>
          <w:color w:val="000000"/>
          <w:sz w:val="24"/>
        </w:rPr>
      </w:pPr>
      <w:r>
        <w:rPr>
          <w:rFonts w:hint="eastAsia" w:cs="宋体"/>
          <w:color w:val="000000"/>
          <w:sz w:val="24"/>
        </w:rPr>
        <w:t>联系人：</w:t>
      </w:r>
      <w:r>
        <w:rPr>
          <w:rFonts w:hint="eastAsia" w:cs="宋体"/>
          <w:color w:val="000000"/>
          <w:sz w:val="24"/>
          <w:lang w:val="en-US" w:eastAsia="zh-CN"/>
        </w:rPr>
        <w:t>李泽伟</w:t>
      </w:r>
      <w:r>
        <w:rPr>
          <w:rFonts w:hint="eastAsia" w:cs="宋体"/>
          <w:color w:val="000000"/>
          <w:sz w:val="24"/>
        </w:rPr>
        <w:t xml:space="preserve">  联系电话：</w:t>
      </w:r>
      <w:r>
        <w:rPr>
          <w:rFonts w:hint="eastAsia" w:cs="宋体"/>
          <w:color w:val="000000"/>
          <w:sz w:val="24"/>
          <w:lang w:val="en-US" w:eastAsia="zh-CN"/>
        </w:rPr>
        <w:t>13645606899</w:t>
      </w:r>
      <w:r>
        <w:rPr>
          <w:rFonts w:hint="eastAsia" w:cs="宋体"/>
          <w:color w:val="000000"/>
          <w:sz w:val="24"/>
        </w:rPr>
        <w:t xml:space="preserve">  邮箱：</w:t>
      </w:r>
      <w:r>
        <w:rPr>
          <w:rFonts w:hint="eastAsia" w:cs="宋体"/>
          <w:color w:val="000000"/>
          <w:sz w:val="24"/>
          <w:lang w:val="en-US" w:eastAsia="zh-CN"/>
        </w:rPr>
        <w:t>356110556</w:t>
      </w:r>
      <w:r>
        <w:rPr>
          <w:rFonts w:hint="eastAsia" w:cs="宋体"/>
          <w:color w:val="000000"/>
          <w:sz w:val="24"/>
        </w:rPr>
        <w:t>@qq.com</w:t>
      </w: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val="en-US" w:eastAsia="zh-CN"/>
        </w:rPr>
      </w:pPr>
      <w:r>
        <w:rPr>
          <w:rFonts w:hint="eastAsia" w:ascii="方正小标宋简体" w:hAnsi="方正小标宋简体" w:eastAsia="方正小标宋简体" w:cs="方正小标宋简体"/>
          <w:sz w:val="44"/>
          <w:szCs w:val="44"/>
          <w:vertAlign w:val="baseline"/>
          <w:lang w:val="en-US" w:eastAsia="zh-CN"/>
        </w:rPr>
        <w:t>安庆市同舟进出口贸易有限责任公司</w:t>
      </w:r>
    </w:p>
    <w:p>
      <w:pPr>
        <w:spacing w:line="300" w:lineRule="exact"/>
        <w:ind w:firstLine="720" w:firstLineChars="300"/>
        <w:rPr>
          <w:rFonts w:hint="eastAsia" w:cs="宋体"/>
          <w:color w:val="000000"/>
          <w:sz w:val="24"/>
          <w:lang w:val="en-US" w:eastAsia="zh-CN"/>
        </w:rPr>
      </w:pPr>
      <w:r>
        <w:rPr>
          <w:rFonts w:hint="eastAsia" w:cs="宋体"/>
          <w:color w:val="000000"/>
          <w:sz w:val="24"/>
          <w:lang w:val="en-US" w:eastAsia="zh-CN"/>
        </w:rPr>
        <w:t>安庆市外贸孵化中心----安庆市同舟进出口贸易有限责任公司在安庆市商务局的关怀与指导下于2017年8月注册成立。</w:t>
      </w:r>
    </w:p>
    <w:p>
      <w:pPr>
        <w:spacing w:line="300" w:lineRule="exact"/>
        <w:ind w:firstLine="720" w:firstLineChars="300"/>
        <w:rPr>
          <w:rFonts w:hint="eastAsia" w:cs="宋体"/>
          <w:color w:val="000000"/>
          <w:sz w:val="24"/>
          <w:lang w:val="en-US" w:eastAsia="zh-CN"/>
        </w:rPr>
      </w:pPr>
      <w:r>
        <w:rPr>
          <w:rFonts w:hint="eastAsia" w:cs="宋体"/>
          <w:color w:val="000000"/>
          <w:sz w:val="24"/>
          <w:lang w:val="en-US" w:eastAsia="zh-CN"/>
        </w:rPr>
        <w:t>孵化中心本着以促进安庆市外向型经济发展为理念，积极承接安庆市促进外贸经济发展的各类项目中相关进出口业务，愿与安庆市外向型企业“抱团出海、同舟共济”，为市县（区）外贸主管部门及企业“走出去引进来”提供优质高效的服务。</w:t>
      </w:r>
    </w:p>
    <w:p>
      <w:pPr>
        <w:spacing w:line="300" w:lineRule="exact"/>
        <w:ind w:firstLine="720" w:firstLineChars="300"/>
        <w:rPr>
          <w:rFonts w:hint="eastAsia" w:cs="宋体"/>
          <w:color w:val="000000"/>
          <w:sz w:val="24"/>
          <w:lang w:val="en-US" w:eastAsia="zh-CN"/>
        </w:rPr>
      </w:pPr>
      <w:r>
        <w:rPr>
          <w:rFonts w:hint="eastAsia" w:cs="宋体"/>
          <w:color w:val="000000"/>
          <w:sz w:val="24"/>
          <w:lang w:val="en-US" w:eastAsia="zh-CN"/>
        </w:rPr>
        <w:t>孵化中心将立足于市区，辐射六县一市，将重点扶持各县(区)市支柱（集群）产业形成规模化发展，共同造船出海，将一批优势产业推向国际市场。</w:t>
      </w:r>
    </w:p>
    <w:p>
      <w:pPr>
        <w:spacing w:line="300" w:lineRule="exact"/>
        <w:ind w:firstLine="723" w:firstLineChars="300"/>
        <w:rPr>
          <w:rFonts w:hint="eastAsia" w:cs="宋体"/>
          <w:b/>
          <w:bCs/>
          <w:color w:val="000000"/>
          <w:sz w:val="24"/>
          <w:lang w:val="en-US" w:eastAsia="zh-CN"/>
        </w:rPr>
      </w:pPr>
      <w:r>
        <w:rPr>
          <w:rFonts w:hint="eastAsia" w:cs="宋体"/>
          <w:b/>
          <w:bCs/>
          <w:color w:val="000000"/>
          <w:sz w:val="24"/>
          <w:lang w:val="en-US" w:eastAsia="zh-CN"/>
        </w:rPr>
        <w:t>◎招聘岗位：市场专员2人：</w:t>
      </w:r>
    </w:p>
    <w:p>
      <w:pPr>
        <w:spacing w:line="300" w:lineRule="exact"/>
        <w:ind w:firstLine="720" w:firstLineChars="300"/>
        <w:rPr>
          <w:rFonts w:hint="eastAsia" w:cs="宋体"/>
          <w:color w:val="000000"/>
          <w:sz w:val="24"/>
          <w:lang w:val="en-US" w:eastAsia="zh-CN"/>
        </w:rPr>
      </w:pPr>
      <w:r>
        <w:rPr>
          <w:rFonts w:hint="eastAsia" w:cs="宋体"/>
          <w:color w:val="000000"/>
          <w:sz w:val="24"/>
          <w:lang w:val="en-US" w:eastAsia="zh-CN"/>
        </w:rPr>
        <w:t>岗位职责：</w:t>
      </w:r>
    </w:p>
    <w:p>
      <w:pPr>
        <w:spacing w:line="300" w:lineRule="exact"/>
        <w:ind w:firstLine="720" w:firstLineChars="300"/>
        <w:rPr>
          <w:rFonts w:hint="eastAsia" w:cs="宋体"/>
          <w:color w:val="000000"/>
          <w:sz w:val="24"/>
          <w:lang w:val="en-US" w:eastAsia="zh-CN"/>
        </w:rPr>
      </w:pPr>
      <w:r>
        <w:rPr>
          <w:rFonts w:hint="eastAsia" w:cs="宋体"/>
          <w:color w:val="000000"/>
          <w:sz w:val="24"/>
          <w:lang w:val="en-US" w:eastAsia="zh-CN"/>
        </w:rPr>
        <w:t>1、开拓安庆市各县区市场、拜访企业领导寻求合作</w:t>
      </w:r>
    </w:p>
    <w:p>
      <w:pPr>
        <w:spacing w:line="300" w:lineRule="exact"/>
        <w:ind w:firstLine="720" w:firstLineChars="300"/>
        <w:rPr>
          <w:rFonts w:hint="eastAsia" w:cs="宋体"/>
          <w:color w:val="000000"/>
          <w:sz w:val="24"/>
          <w:lang w:val="en-US" w:eastAsia="zh-CN"/>
        </w:rPr>
      </w:pPr>
      <w:r>
        <w:rPr>
          <w:rFonts w:hint="eastAsia" w:cs="宋体"/>
          <w:color w:val="000000"/>
          <w:sz w:val="24"/>
          <w:lang w:val="en-US" w:eastAsia="zh-CN"/>
        </w:rPr>
        <w:t>2、能接受短途出差及适当应酬、会驾驶者优先</w:t>
      </w:r>
    </w:p>
    <w:p>
      <w:pPr>
        <w:spacing w:line="300" w:lineRule="exact"/>
        <w:ind w:firstLine="720" w:firstLineChars="300"/>
        <w:rPr>
          <w:rFonts w:hint="eastAsia" w:cs="宋体"/>
          <w:color w:val="000000"/>
          <w:sz w:val="24"/>
          <w:lang w:val="en-US" w:eastAsia="zh-CN"/>
        </w:rPr>
      </w:pPr>
      <w:r>
        <w:rPr>
          <w:rFonts w:hint="eastAsia" w:cs="宋体"/>
          <w:color w:val="000000"/>
          <w:sz w:val="24"/>
          <w:lang w:val="en-US" w:eastAsia="zh-CN"/>
        </w:rPr>
        <w:t>任职资格：</w:t>
      </w:r>
    </w:p>
    <w:p>
      <w:pPr>
        <w:spacing w:line="300" w:lineRule="exact"/>
        <w:ind w:firstLine="720" w:firstLineChars="300"/>
        <w:rPr>
          <w:rFonts w:hint="eastAsia" w:cs="宋体"/>
          <w:color w:val="000000"/>
          <w:sz w:val="24"/>
          <w:lang w:val="en-US" w:eastAsia="zh-CN"/>
        </w:rPr>
      </w:pPr>
      <w:r>
        <w:rPr>
          <w:rFonts w:hint="eastAsia" w:cs="宋体"/>
          <w:color w:val="000000"/>
          <w:sz w:val="24"/>
          <w:lang w:val="en-US" w:eastAsia="zh-CN"/>
        </w:rPr>
        <w:t>1、不限专业；</w:t>
      </w:r>
    </w:p>
    <w:p>
      <w:pPr>
        <w:spacing w:line="300" w:lineRule="exact"/>
        <w:ind w:firstLine="720" w:firstLineChars="300"/>
        <w:rPr>
          <w:rFonts w:hint="eastAsia" w:cs="宋体"/>
          <w:color w:val="000000"/>
          <w:sz w:val="24"/>
          <w:lang w:val="en-US" w:eastAsia="zh-CN"/>
        </w:rPr>
      </w:pPr>
      <w:r>
        <w:rPr>
          <w:rFonts w:hint="eastAsia" w:cs="宋体"/>
          <w:color w:val="000000"/>
          <w:sz w:val="24"/>
          <w:lang w:val="en-US" w:eastAsia="zh-CN"/>
        </w:rPr>
        <w:t>2、热爱销售工作，谈吐商务并具有谈判能力者优先</w:t>
      </w:r>
    </w:p>
    <w:p>
      <w:pPr>
        <w:spacing w:line="300" w:lineRule="exact"/>
        <w:ind w:firstLine="723" w:firstLineChars="300"/>
        <w:rPr>
          <w:rFonts w:hint="eastAsia" w:cs="宋体"/>
          <w:b/>
          <w:bCs/>
          <w:color w:val="000000"/>
          <w:sz w:val="24"/>
          <w:lang w:val="en-US" w:eastAsia="zh-CN"/>
        </w:rPr>
      </w:pPr>
      <w:r>
        <w:rPr>
          <w:rFonts w:hint="eastAsia" w:cs="宋体"/>
          <w:b/>
          <w:bCs/>
          <w:color w:val="000000"/>
          <w:sz w:val="24"/>
          <w:lang w:val="en-US" w:eastAsia="zh-CN"/>
        </w:rPr>
        <w:t>◎招聘岗位：商会工作人员1人</w:t>
      </w:r>
    </w:p>
    <w:p>
      <w:pPr>
        <w:spacing w:line="300" w:lineRule="exact"/>
        <w:ind w:firstLine="720" w:firstLineChars="300"/>
        <w:rPr>
          <w:rFonts w:hint="eastAsia" w:cs="宋体"/>
          <w:b/>
          <w:bCs/>
          <w:color w:val="000000"/>
          <w:sz w:val="24"/>
          <w:lang w:val="en-US" w:eastAsia="zh-CN"/>
        </w:rPr>
      </w:pPr>
      <w:r>
        <w:rPr>
          <w:rFonts w:hint="eastAsia" w:cs="宋体"/>
          <w:color w:val="000000"/>
          <w:sz w:val="24"/>
          <w:lang w:val="en-US" w:eastAsia="zh-CN"/>
        </w:rPr>
        <w:t>岗位要求：</w:t>
      </w:r>
    </w:p>
    <w:p>
      <w:pPr>
        <w:spacing w:line="300" w:lineRule="exact"/>
        <w:ind w:firstLine="720" w:firstLineChars="300"/>
        <w:rPr>
          <w:rFonts w:hint="eastAsia" w:cs="宋体"/>
          <w:color w:val="000000"/>
          <w:sz w:val="24"/>
          <w:lang w:val="en-US" w:eastAsia="zh-CN"/>
        </w:rPr>
      </w:pPr>
      <w:r>
        <w:rPr>
          <w:rFonts w:hint="eastAsia" w:cs="宋体"/>
          <w:color w:val="000000"/>
          <w:sz w:val="24"/>
          <w:lang w:val="en-US" w:eastAsia="zh-CN"/>
        </w:rPr>
        <w:t>1、负责潜山刷业商会日常事务</w:t>
      </w:r>
    </w:p>
    <w:p>
      <w:pPr>
        <w:spacing w:line="300" w:lineRule="exact"/>
        <w:ind w:firstLine="720" w:firstLineChars="300"/>
        <w:rPr>
          <w:rFonts w:hint="eastAsia" w:cs="宋体"/>
          <w:color w:val="000000"/>
          <w:sz w:val="24"/>
          <w:lang w:val="en-US" w:eastAsia="zh-CN"/>
        </w:rPr>
      </w:pPr>
      <w:r>
        <w:rPr>
          <w:rFonts w:hint="eastAsia" w:cs="宋体"/>
          <w:color w:val="000000"/>
          <w:sz w:val="24"/>
          <w:lang w:val="en-US" w:eastAsia="zh-CN"/>
        </w:rPr>
        <w:t>2、熟练使用办公软件，做事认真负责</w:t>
      </w:r>
    </w:p>
    <w:p>
      <w:pPr>
        <w:spacing w:line="300" w:lineRule="exact"/>
        <w:ind w:firstLine="720" w:firstLineChars="300"/>
        <w:rPr>
          <w:rFonts w:hint="eastAsia" w:cs="宋体"/>
          <w:color w:val="000000"/>
          <w:sz w:val="24"/>
          <w:lang w:val="en-US" w:eastAsia="zh-CN"/>
        </w:rPr>
      </w:pPr>
      <w:r>
        <w:rPr>
          <w:rFonts w:hint="eastAsia" w:cs="宋体"/>
          <w:color w:val="000000"/>
          <w:sz w:val="24"/>
          <w:lang w:val="en-US" w:eastAsia="zh-CN"/>
        </w:rPr>
        <w:t>3、勤快灵活，善于与人沟通</w:t>
      </w:r>
    </w:p>
    <w:p>
      <w:pPr>
        <w:spacing w:line="300" w:lineRule="exact"/>
        <w:ind w:firstLine="723" w:firstLineChars="300"/>
        <w:rPr>
          <w:rFonts w:hint="eastAsia" w:cs="宋体"/>
          <w:b/>
          <w:bCs/>
          <w:color w:val="000000"/>
          <w:sz w:val="24"/>
          <w:lang w:val="en-US" w:eastAsia="zh-CN"/>
        </w:rPr>
      </w:pPr>
      <w:r>
        <w:rPr>
          <w:rFonts w:hint="eastAsia" w:cs="宋体"/>
          <w:b/>
          <w:bCs/>
          <w:color w:val="000000"/>
          <w:sz w:val="24"/>
          <w:lang w:val="en-US" w:eastAsia="zh-CN"/>
        </w:rPr>
        <w:t xml:space="preserve"> ◎招聘岗位：外贸经理1人</w:t>
      </w:r>
    </w:p>
    <w:p>
      <w:pPr>
        <w:spacing w:line="300" w:lineRule="exact"/>
        <w:ind w:firstLine="720" w:firstLineChars="300"/>
        <w:rPr>
          <w:rFonts w:hint="eastAsia" w:cs="宋体"/>
          <w:color w:val="000000"/>
          <w:sz w:val="24"/>
          <w:lang w:val="en-US" w:eastAsia="zh-CN"/>
        </w:rPr>
      </w:pPr>
      <w:r>
        <w:rPr>
          <w:rFonts w:hint="eastAsia" w:cs="宋体"/>
          <w:color w:val="000000"/>
          <w:sz w:val="24"/>
          <w:lang w:val="en-US" w:eastAsia="zh-CN"/>
        </w:rPr>
        <w:t>岗位职责：</w:t>
      </w:r>
    </w:p>
    <w:p>
      <w:pPr>
        <w:spacing w:line="300" w:lineRule="exact"/>
        <w:ind w:firstLine="720" w:firstLineChars="300"/>
        <w:rPr>
          <w:rFonts w:hint="eastAsia" w:cs="宋体"/>
          <w:color w:val="000000"/>
          <w:sz w:val="24"/>
          <w:lang w:val="en-US" w:eastAsia="zh-CN"/>
        </w:rPr>
      </w:pPr>
      <w:r>
        <w:rPr>
          <w:rFonts w:hint="eastAsia" w:cs="宋体"/>
          <w:color w:val="000000"/>
          <w:sz w:val="24"/>
          <w:lang w:val="en-US" w:eastAsia="zh-CN"/>
        </w:rPr>
        <w:t>主要负责开发安庆市及周边城市进出口贸易业务，开拓市场；</w:t>
      </w:r>
    </w:p>
    <w:p>
      <w:pPr>
        <w:spacing w:line="300" w:lineRule="exact"/>
        <w:ind w:firstLine="720" w:firstLineChars="300"/>
        <w:rPr>
          <w:rFonts w:hint="eastAsia" w:cs="宋体"/>
          <w:color w:val="000000"/>
          <w:sz w:val="24"/>
          <w:lang w:val="en-US" w:eastAsia="zh-CN"/>
        </w:rPr>
      </w:pPr>
      <w:r>
        <w:rPr>
          <w:rFonts w:hint="eastAsia" w:cs="宋体"/>
          <w:color w:val="000000"/>
          <w:sz w:val="24"/>
          <w:lang w:val="en-US" w:eastAsia="zh-CN"/>
        </w:rPr>
        <w:t>负责联系客户、编制报价、参与商务谈判，签订合同；</w:t>
      </w:r>
    </w:p>
    <w:p>
      <w:pPr>
        <w:spacing w:line="300" w:lineRule="exact"/>
        <w:ind w:firstLine="720" w:firstLineChars="300"/>
        <w:rPr>
          <w:rFonts w:hint="eastAsia" w:cs="宋体"/>
          <w:color w:val="000000"/>
          <w:sz w:val="24"/>
          <w:lang w:val="en-US" w:eastAsia="zh-CN"/>
        </w:rPr>
      </w:pPr>
      <w:r>
        <w:rPr>
          <w:rFonts w:hint="eastAsia" w:cs="宋体"/>
          <w:color w:val="000000"/>
          <w:sz w:val="24"/>
          <w:lang w:val="en-US" w:eastAsia="zh-CN"/>
        </w:rPr>
        <w:t>负责生产跟踪、发货、结算、售后服务等工作；</w:t>
      </w:r>
    </w:p>
    <w:p>
      <w:pPr>
        <w:spacing w:line="300" w:lineRule="exact"/>
        <w:ind w:firstLine="723" w:firstLineChars="300"/>
        <w:rPr>
          <w:rFonts w:hint="eastAsia" w:cs="宋体"/>
          <w:b/>
          <w:bCs/>
          <w:color w:val="000000"/>
          <w:sz w:val="24"/>
          <w:lang w:val="en-US" w:eastAsia="zh-CN"/>
        </w:rPr>
      </w:pPr>
      <w:r>
        <w:rPr>
          <w:rFonts w:hint="eastAsia" w:cs="宋体"/>
          <w:b/>
          <w:bCs/>
          <w:color w:val="000000"/>
          <w:sz w:val="24"/>
          <w:lang w:val="en-US" w:eastAsia="zh-CN"/>
        </w:rPr>
        <w:t>任职资格：</w:t>
      </w:r>
    </w:p>
    <w:p>
      <w:pPr>
        <w:spacing w:line="300" w:lineRule="exact"/>
        <w:ind w:firstLine="720" w:firstLineChars="300"/>
        <w:rPr>
          <w:rFonts w:hint="eastAsia" w:cs="宋体"/>
          <w:color w:val="000000"/>
          <w:sz w:val="24"/>
          <w:lang w:val="en-US" w:eastAsia="zh-CN"/>
        </w:rPr>
      </w:pPr>
      <w:r>
        <w:rPr>
          <w:rFonts w:hint="eastAsia" w:cs="宋体"/>
          <w:color w:val="000000"/>
          <w:sz w:val="24"/>
          <w:lang w:val="en-US" w:eastAsia="zh-CN"/>
        </w:rPr>
        <w:t>本科及以上学历，热爱销售工作，沟通能力强；</w:t>
      </w:r>
    </w:p>
    <w:p>
      <w:pPr>
        <w:spacing w:line="300" w:lineRule="exact"/>
        <w:ind w:firstLine="720" w:firstLineChars="300"/>
        <w:rPr>
          <w:rFonts w:hint="eastAsia" w:cs="宋体"/>
          <w:color w:val="000000"/>
          <w:sz w:val="24"/>
          <w:lang w:val="en-US" w:eastAsia="zh-CN"/>
        </w:rPr>
      </w:pPr>
      <w:r>
        <w:rPr>
          <w:rFonts w:hint="eastAsia" w:cs="宋体"/>
          <w:color w:val="000000"/>
          <w:sz w:val="24"/>
          <w:lang w:val="en-US" w:eastAsia="zh-CN"/>
        </w:rPr>
        <w:t>熟悉外贸业务操作流程，有外贸工作经验者优先；</w:t>
      </w:r>
    </w:p>
    <w:p>
      <w:pPr>
        <w:spacing w:line="300" w:lineRule="exact"/>
        <w:ind w:firstLine="720" w:firstLineChars="300"/>
        <w:rPr>
          <w:rFonts w:hint="eastAsia" w:cs="宋体"/>
          <w:color w:val="000000"/>
          <w:sz w:val="24"/>
          <w:lang w:val="en-US" w:eastAsia="zh-CN"/>
        </w:rPr>
      </w:pPr>
      <w:r>
        <w:rPr>
          <w:rFonts w:hint="eastAsia" w:cs="宋体"/>
          <w:color w:val="000000"/>
          <w:sz w:val="24"/>
          <w:lang w:val="en-US" w:eastAsia="zh-CN"/>
        </w:rPr>
        <w:t>具备一定的英语口语交流能力及英语写作能力；</w:t>
      </w:r>
    </w:p>
    <w:p>
      <w:pPr>
        <w:spacing w:line="300" w:lineRule="exact"/>
        <w:ind w:firstLine="720" w:firstLineChars="300"/>
        <w:rPr>
          <w:rFonts w:hint="eastAsia" w:cs="宋体"/>
          <w:color w:val="000000"/>
          <w:sz w:val="24"/>
          <w:lang w:val="en-US" w:eastAsia="zh-CN"/>
        </w:rPr>
      </w:pPr>
      <w:r>
        <w:rPr>
          <w:rFonts w:hint="eastAsia" w:cs="宋体"/>
          <w:color w:val="000000"/>
          <w:sz w:val="24"/>
          <w:lang w:val="en-US" w:eastAsia="zh-CN"/>
        </w:rPr>
        <w:t>工作环境及福利待遇好，转正即购买五险；所有正式入职员工将享受免费公寓住宿，每月发放1000元消费券。本科学历还将另外发放500元生活费补贴，并享受10%购买补贴。</w:t>
      </w:r>
    </w:p>
    <w:p>
      <w:pPr>
        <w:spacing w:line="300" w:lineRule="exact"/>
        <w:ind w:firstLine="720" w:firstLineChars="300"/>
        <w:rPr>
          <w:rFonts w:hint="eastAsia" w:cs="宋体"/>
          <w:color w:val="000000"/>
          <w:sz w:val="24"/>
          <w:lang w:val="en-US" w:eastAsia="zh-CN"/>
        </w:rPr>
      </w:pPr>
      <w:r>
        <w:rPr>
          <w:rFonts w:hint="eastAsia" w:cs="宋体"/>
          <w:color w:val="000000"/>
          <w:sz w:val="24"/>
          <w:lang w:val="en-US" w:eastAsia="zh-CN"/>
        </w:rPr>
        <w:t>工作地点：安庆市筑梦新区A1楼五层</w:t>
      </w:r>
    </w:p>
    <w:p>
      <w:pPr>
        <w:spacing w:line="300" w:lineRule="exact"/>
        <w:ind w:firstLine="720" w:firstLineChars="300"/>
        <w:rPr>
          <w:rFonts w:hint="eastAsia" w:cs="宋体"/>
          <w:color w:val="000000"/>
          <w:sz w:val="24"/>
          <w:lang w:val="en-US" w:eastAsia="zh-CN"/>
        </w:rPr>
      </w:pPr>
      <w:r>
        <w:rPr>
          <w:rFonts w:hint="eastAsia" w:cs="宋体"/>
          <w:color w:val="000000"/>
          <w:sz w:val="24"/>
          <w:lang w:val="en-US" w:eastAsia="zh-CN"/>
        </w:rPr>
        <w:t>联系人：方娟   联系电话：18055671199  邮箱：</w:t>
      </w:r>
      <w:r>
        <w:rPr>
          <w:rFonts w:hint="eastAsia" w:cs="宋体"/>
          <w:color w:val="000000"/>
          <w:sz w:val="24"/>
          <w:lang w:val="en-US" w:eastAsia="zh-CN"/>
        </w:rPr>
        <w:fldChar w:fldCharType="begin"/>
      </w:r>
      <w:r>
        <w:rPr>
          <w:rFonts w:hint="eastAsia" w:cs="宋体"/>
          <w:color w:val="000000"/>
          <w:sz w:val="24"/>
          <w:lang w:val="en-US" w:eastAsia="zh-CN"/>
        </w:rPr>
        <w:instrText xml:space="preserve"> HYPERLINK "mailto:3415748512@qq.com" </w:instrText>
      </w:r>
      <w:r>
        <w:rPr>
          <w:rFonts w:hint="eastAsia" w:cs="宋体"/>
          <w:color w:val="000000"/>
          <w:sz w:val="24"/>
          <w:lang w:val="en-US" w:eastAsia="zh-CN"/>
        </w:rPr>
        <w:fldChar w:fldCharType="separate"/>
      </w:r>
      <w:r>
        <w:rPr>
          <w:rStyle w:val="11"/>
          <w:rFonts w:hint="eastAsia" w:cs="宋体"/>
          <w:color w:val="000000"/>
          <w:sz w:val="24"/>
          <w:lang w:val="en-US" w:eastAsia="zh-CN"/>
        </w:rPr>
        <w:t>3415748512@qq.com</w:t>
      </w:r>
      <w:r>
        <w:rPr>
          <w:rFonts w:hint="eastAsia" w:cs="宋体"/>
          <w:color w:val="000000"/>
          <w:sz w:val="24"/>
          <w:lang w:val="en-US" w:eastAsia="zh-CN"/>
        </w:rPr>
        <w:fldChar w:fldCharType="end"/>
      </w: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val="en-US" w:eastAsia="zh-CN"/>
        </w:rPr>
      </w:pPr>
      <w:r>
        <w:rPr>
          <w:rFonts w:hint="eastAsia" w:ascii="方正小标宋简体" w:hAnsi="方正小标宋简体" w:eastAsia="方正小标宋简体" w:cs="方正小标宋简体"/>
          <w:sz w:val="44"/>
          <w:szCs w:val="44"/>
          <w:vertAlign w:val="baseline"/>
          <w:lang w:val="en-US" w:eastAsia="zh-CN"/>
        </w:rPr>
        <w:t>安庆钰友自动化机械科技有限公司</w:t>
      </w:r>
    </w:p>
    <w:p>
      <w:pPr>
        <w:spacing w:line="300" w:lineRule="exact"/>
        <w:ind w:firstLine="720" w:firstLineChars="300"/>
        <w:rPr>
          <w:rFonts w:hint="eastAsia" w:cs="宋体"/>
          <w:color w:val="000000"/>
          <w:sz w:val="24"/>
          <w:lang w:val="en-US" w:eastAsia="zh-CN"/>
        </w:rPr>
      </w:pPr>
      <w:r>
        <w:rPr>
          <w:rFonts w:hint="eastAsia" w:cs="宋体"/>
          <w:color w:val="000000"/>
          <w:sz w:val="24"/>
          <w:lang w:val="en-US" w:eastAsia="zh-CN"/>
        </w:rPr>
        <w:t>安庆钰友自动化科技有限公司是杭州钰友精密机械有限公司投资新建的分公司，公司坐落于安庆市大桥经济开发区B-3地块，位于朝阳路以东、胜利路以南，规划支路以西，项目总用地面积55.6亩。公司主打自动化控制系统研发及转让，以及工业自动化控制系统装备、工具夹具、专机、五金、汽车零部件及配件、金属机构件的设计、制造、销售及技术开发、技术咨询、技术服务和技术转让。公司在国内同行业领域中处于领先位置，为有志之士提供更高更广的职业平台，锻造一流人才。因公司的持续稳定发展，业务规模的不断扩大，现特招聘以下人员：</w:t>
      </w:r>
    </w:p>
    <w:p>
      <w:pPr>
        <w:spacing w:line="300" w:lineRule="exact"/>
        <w:ind w:firstLine="723" w:firstLineChars="300"/>
        <w:rPr>
          <w:rFonts w:hint="eastAsia" w:cs="宋体"/>
          <w:b/>
          <w:bCs/>
          <w:color w:val="000000"/>
          <w:sz w:val="24"/>
          <w:lang w:val="en-US" w:eastAsia="zh-CN"/>
        </w:rPr>
      </w:pPr>
      <w:r>
        <w:rPr>
          <w:rFonts w:hint="eastAsia" w:cs="宋体"/>
          <w:b/>
          <w:bCs/>
          <w:color w:val="000000"/>
          <w:sz w:val="24"/>
          <w:lang w:val="en-US" w:eastAsia="zh-CN"/>
        </w:rPr>
        <w:t>一、业务助理：8人</w:t>
      </w:r>
    </w:p>
    <w:p>
      <w:pPr>
        <w:numPr>
          <w:numId w:val="0"/>
        </w:numPr>
        <w:spacing w:line="300" w:lineRule="exact"/>
        <w:ind w:firstLine="720" w:firstLineChars="300"/>
        <w:rPr>
          <w:rFonts w:hint="eastAsia" w:cs="宋体"/>
          <w:color w:val="000000"/>
          <w:sz w:val="24"/>
          <w:lang w:val="en-US" w:eastAsia="zh-CN"/>
        </w:rPr>
      </w:pPr>
      <w:r>
        <w:rPr>
          <w:rFonts w:hint="eastAsia" w:cs="宋体"/>
          <w:color w:val="000000"/>
          <w:sz w:val="24"/>
          <w:lang w:val="en-US" w:eastAsia="zh-CN"/>
        </w:rPr>
        <w:t>本科及以上学历，女性优先，形象气质佳；做事认真、细心、负责；熟练使用office等办公软件。</w:t>
      </w:r>
    </w:p>
    <w:p>
      <w:pPr>
        <w:spacing w:line="300" w:lineRule="exact"/>
        <w:ind w:firstLine="723" w:firstLineChars="300"/>
        <w:rPr>
          <w:rFonts w:hint="eastAsia" w:cs="宋体"/>
          <w:b/>
          <w:bCs/>
          <w:color w:val="000000"/>
          <w:sz w:val="24"/>
          <w:lang w:val="en-US" w:eastAsia="zh-CN"/>
        </w:rPr>
      </w:pPr>
      <w:r>
        <w:rPr>
          <w:rFonts w:hint="eastAsia" w:cs="宋体"/>
          <w:b/>
          <w:bCs/>
          <w:color w:val="000000"/>
          <w:sz w:val="24"/>
          <w:lang w:val="en-US" w:eastAsia="zh-CN"/>
        </w:rPr>
        <w:t>二、机械设计：12人</w:t>
      </w:r>
    </w:p>
    <w:p>
      <w:pPr>
        <w:numPr>
          <w:numId w:val="0"/>
        </w:numPr>
        <w:spacing w:line="300" w:lineRule="exact"/>
        <w:ind w:firstLine="720" w:firstLineChars="300"/>
        <w:rPr>
          <w:rFonts w:hint="eastAsia" w:cs="宋体"/>
          <w:color w:val="000000"/>
          <w:sz w:val="24"/>
          <w:lang w:val="en-US" w:eastAsia="zh-CN"/>
        </w:rPr>
      </w:pPr>
      <w:r>
        <w:rPr>
          <w:rFonts w:hint="eastAsia" w:cs="宋体"/>
          <w:color w:val="000000"/>
          <w:sz w:val="24"/>
          <w:lang w:val="en-US" w:eastAsia="zh-CN"/>
        </w:rPr>
        <w:t>性别不限，年龄23-40岁，本科及以上学历，要求：液压气动工装夹具及相关机械设计研发，CAD、UG软件熟练运用。</w:t>
      </w: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r>
        <w:rPr>
          <w:rFonts w:hint="eastAsia" w:cs="宋体"/>
          <w:color w:val="000000"/>
          <w:sz w:val="24"/>
          <w:lang w:val="en-US" w:eastAsia="zh-CN"/>
        </w:rPr>
        <w:t>工作地点：安庆市宜秀区大桥开发区</w:t>
      </w:r>
    </w:p>
    <w:p>
      <w:pPr>
        <w:spacing w:line="300" w:lineRule="exact"/>
        <w:ind w:firstLine="720" w:firstLineChars="300"/>
        <w:rPr>
          <w:rFonts w:hint="eastAsia" w:cs="宋体"/>
          <w:color w:val="000000"/>
          <w:sz w:val="24"/>
          <w:lang w:val="en-US" w:eastAsia="zh-CN"/>
        </w:rPr>
      </w:pPr>
      <w:r>
        <w:rPr>
          <w:rFonts w:hint="eastAsia" w:cs="宋体"/>
          <w:color w:val="000000"/>
          <w:sz w:val="24"/>
          <w:lang w:val="en-US" w:eastAsia="zh-CN"/>
        </w:rPr>
        <w:t>联系人：丁先生  联系电话：13955658901  邮箱：dx9522@126.com</w:t>
      </w: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spacing w:line="300" w:lineRule="exact"/>
        <w:ind w:firstLine="720" w:firstLineChars="300"/>
        <w:rPr>
          <w:rFonts w:hint="eastAsia" w:cs="宋体"/>
          <w:color w:val="000000"/>
          <w:sz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方正小标宋简体" w:hAnsi="方正小标宋简体" w:eastAsia="方正小标宋简体" w:cs="方正小标宋简体"/>
          <w:sz w:val="44"/>
          <w:szCs w:val="44"/>
          <w:vertAlign w:val="baseline"/>
          <w:lang w:val="en-US" w:eastAsia="zh-CN"/>
        </w:rPr>
      </w:pPr>
      <w:r>
        <w:rPr>
          <w:rFonts w:hint="eastAsia" w:ascii="方正小标宋简体" w:hAnsi="方正小标宋简体" w:eastAsia="方正小标宋简体" w:cs="方正小标宋简体"/>
          <w:sz w:val="44"/>
          <w:szCs w:val="44"/>
          <w:vertAlign w:val="baseline"/>
          <w:lang w:val="en-US" w:eastAsia="zh-CN"/>
        </w:rPr>
        <w:t xml:space="preserve">安徽元游网络科技有限公司 </w:t>
      </w:r>
    </w:p>
    <w:p>
      <w:pPr>
        <w:spacing w:line="300" w:lineRule="exact"/>
        <w:ind w:firstLine="480" w:firstLineChars="200"/>
        <w:rPr>
          <w:color w:val="000000"/>
          <w:sz w:val="24"/>
          <w:lang w:val="zh-TW"/>
        </w:rPr>
      </w:pPr>
      <w:r>
        <w:rPr>
          <w:rFonts w:hint="eastAsia"/>
          <w:color w:val="000000"/>
          <w:sz w:val="24"/>
          <w:lang w:val="zh-TW"/>
        </w:rPr>
        <w:t>安徽元游网络科技有限公司成立于</w:t>
      </w:r>
      <w:r>
        <w:rPr>
          <w:color w:val="000000"/>
          <w:sz w:val="24"/>
        </w:rPr>
        <w:t>2017</w:t>
      </w:r>
      <w:r>
        <w:rPr>
          <w:rFonts w:hint="eastAsia"/>
          <w:color w:val="000000"/>
          <w:sz w:val="24"/>
          <w:lang w:val="zh-TW"/>
        </w:rPr>
        <w:t>年</w:t>
      </w:r>
      <w:r>
        <w:rPr>
          <w:color w:val="000000"/>
          <w:sz w:val="24"/>
        </w:rPr>
        <w:t>9</w:t>
      </w:r>
      <w:r>
        <w:rPr>
          <w:rFonts w:hint="eastAsia"/>
          <w:color w:val="000000"/>
          <w:sz w:val="24"/>
          <w:lang w:val="zh-TW"/>
        </w:rPr>
        <w:t>月，注册资金</w:t>
      </w:r>
      <w:r>
        <w:rPr>
          <w:color w:val="000000"/>
          <w:sz w:val="24"/>
        </w:rPr>
        <w:t>500</w:t>
      </w:r>
      <w:r>
        <w:rPr>
          <w:rFonts w:hint="eastAsia"/>
          <w:color w:val="000000"/>
          <w:sz w:val="24"/>
          <w:lang w:val="zh-TW"/>
        </w:rPr>
        <w:t>万，总部坐落于安庆市筑梦新区。元游网络是以网络游戏平台服务、游戏运营、渠道推广、游戏大数据为一体的综合性游戏公司，业务范围包含</w:t>
      </w:r>
      <w:r>
        <w:rPr>
          <w:color w:val="000000"/>
          <w:sz w:val="24"/>
        </w:rPr>
        <w:t>“</w:t>
      </w:r>
      <w:r>
        <w:rPr>
          <w:rFonts w:hint="eastAsia"/>
          <w:color w:val="000000"/>
          <w:sz w:val="24"/>
          <w:lang w:val="zh-TW"/>
        </w:rPr>
        <w:t>游戏发行、</w:t>
      </w:r>
      <w:r>
        <w:rPr>
          <w:color w:val="000000"/>
          <w:sz w:val="24"/>
        </w:rPr>
        <w:t>APP</w:t>
      </w:r>
      <w:r>
        <w:rPr>
          <w:rFonts w:hint="eastAsia"/>
          <w:color w:val="000000"/>
          <w:sz w:val="24"/>
          <w:lang w:val="zh-TW"/>
        </w:rPr>
        <w:t>设计与开发、</w:t>
      </w:r>
      <w:r>
        <w:rPr>
          <w:color w:val="000000"/>
          <w:sz w:val="24"/>
        </w:rPr>
        <w:t>GS</w:t>
      </w:r>
      <w:r>
        <w:rPr>
          <w:rFonts w:hint="eastAsia"/>
          <w:color w:val="000000"/>
          <w:sz w:val="24"/>
          <w:lang w:val="zh-TW"/>
        </w:rPr>
        <w:t>游戏营销、联合运营、数据评测</w:t>
      </w:r>
      <w:r>
        <w:rPr>
          <w:color w:val="000000"/>
          <w:sz w:val="24"/>
        </w:rPr>
        <w:t>”</w:t>
      </w:r>
      <w:r>
        <w:rPr>
          <w:rFonts w:hint="eastAsia"/>
          <w:color w:val="000000"/>
          <w:sz w:val="24"/>
          <w:lang w:val="zh-TW"/>
        </w:rPr>
        <w:t>等多个游戏相关的业务板块。其中营销的热门游戏已覆盖数十余款，并与国内多家知名游戏公司建立战略合作关系。目前元游网络在贵阳、成都、广州等地设有合作合伙机构。</w:t>
      </w:r>
    </w:p>
    <w:p>
      <w:pPr>
        <w:ind w:firstLine="723" w:firstLineChars="300"/>
        <w:rPr>
          <w:rFonts w:hint="eastAsia" w:ascii="inherit" w:hAnsi="inherit" w:cs="宋体" w:eastAsiaTheme="minorEastAsia"/>
          <w:b/>
          <w:bCs/>
          <w:color w:val="222222"/>
          <w:kern w:val="0"/>
          <w:sz w:val="24"/>
          <w:szCs w:val="24"/>
          <w:lang w:val="en-US" w:eastAsia="zh-CN" w:bidi="ar-SA"/>
        </w:rPr>
      </w:pPr>
      <w:r>
        <w:rPr>
          <w:rFonts w:hint="eastAsia" w:ascii="inherit" w:hAnsi="inherit" w:cs="宋体" w:eastAsiaTheme="minorEastAsia"/>
          <w:b/>
          <w:bCs/>
          <w:color w:val="222222"/>
          <w:kern w:val="0"/>
          <w:sz w:val="24"/>
          <w:szCs w:val="24"/>
          <w:lang w:val="en-US" w:eastAsia="zh-CN" w:bidi="ar-SA"/>
        </w:rPr>
        <w:t>◎招聘岗位：游戏推广员15人；（底薪+提成+奖金）</w:t>
      </w:r>
    </w:p>
    <w:p>
      <w:pPr>
        <w:spacing w:line="300" w:lineRule="exact"/>
        <w:ind w:firstLine="720" w:firstLineChars="300"/>
        <w:rPr>
          <w:color w:val="000000"/>
          <w:sz w:val="24"/>
        </w:rPr>
      </w:pPr>
      <w:r>
        <w:rPr>
          <w:rFonts w:hint="eastAsia" w:cs="宋体"/>
          <w:color w:val="000000"/>
          <w:sz w:val="24"/>
        </w:rPr>
        <w:t>岗位描述：对游戏有一定兴趣和了解、有志于从事游戏行业；</w:t>
      </w:r>
    </w:p>
    <w:p>
      <w:pPr>
        <w:spacing w:line="300" w:lineRule="exact"/>
        <w:ind w:firstLine="720" w:firstLineChars="300"/>
        <w:rPr>
          <w:color w:val="000000"/>
          <w:sz w:val="24"/>
        </w:rPr>
      </w:pPr>
      <w:r>
        <w:rPr>
          <w:rFonts w:hint="eastAsia" w:cs="宋体"/>
          <w:color w:val="000000"/>
          <w:sz w:val="24"/>
        </w:rPr>
        <w:t>任职资格：不限专业；。</w:t>
      </w:r>
    </w:p>
    <w:p>
      <w:pPr>
        <w:ind w:firstLine="723" w:firstLineChars="300"/>
        <w:rPr>
          <w:rFonts w:hint="eastAsia" w:ascii="inherit" w:hAnsi="inherit" w:cs="宋体" w:eastAsiaTheme="minorEastAsia"/>
          <w:b/>
          <w:bCs/>
          <w:color w:val="222222"/>
          <w:kern w:val="0"/>
          <w:sz w:val="24"/>
          <w:szCs w:val="24"/>
          <w:lang w:val="en-US" w:eastAsia="zh-CN" w:bidi="ar-SA"/>
        </w:rPr>
      </w:pPr>
      <w:r>
        <w:rPr>
          <w:rFonts w:hint="eastAsia" w:ascii="inherit" w:hAnsi="inherit" w:cs="宋体" w:eastAsiaTheme="minorEastAsia"/>
          <w:b/>
          <w:bCs/>
          <w:color w:val="222222"/>
          <w:kern w:val="0"/>
          <w:sz w:val="24"/>
          <w:szCs w:val="24"/>
          <w:lang w:val="en-US" w:eastAsia="zh-CN" w:bidi="ar-SA"/>
        </w:rPr>
        <w:t>◎招聘岗位：渠道商务2人；（底薪+提成+奖金）</w:t>
      </w:r>
    </w:p>
    <w:p>
      <w:pPr>
        <w:spacing w:line="300" w:lineRule="exact"/>
        <w:ind w:firstLine="720" w:firstLineChars="300"/>
        <w:rPr>
          <w:color w:val="000000"/>
          <w:sz w:val="24"/>
        </w:rPr>
      </w:pPr>
      <w:r>
        <w:rPr>
          <w:rFonts w:hint="eastAsia" w:cs="宋体"/>
          <w:color w:val="000000"/>
          <w:sz w:val="24"/>
        </w:rPr>
        <w:t>岗位描述：负责公司渠道拓展及维护工作。</w:t>
      </w:r>
    </w:p>
    <w:p>
      <w:pPr>
        <w:spacing w:line="300" w:lineRule="exact"/>
        <w:ind w:firstLine="720" w:firstLineChars="300"/>
        <w:rPr>
          <w:color w:val="000000"/>
          <w:sz w:val="24"/>
        </w:rPr>
      </w:pPr>
      <w:r>
        <w:rPr>
          <w:rFonts w:hint="eastAsia" w:cs="宋体"/>
          <w:color w:val="000000"/>
          <w:sz w:val="24"/>
        </w:rPr>
        <w:t>任职资格：行政管理或人力资源；本科及以上。</w:t>
      </w:r>
    </w:p>
    <w:p>
      <w:pPr>
        <w:ind w:firstLine="723" w:firstLineChars="300"/>
        <w:rPr>
          <w:rFonts w:hint="eastAsia" w:ascii="inherit" w:hAnsi="inherit" w:cs="宋体" w:eastAsiaTheme="minorEastAsia"/>
          <w:b/>
          <w:bCs/>
          <w:color w:val="222222"/>
          <w:kern w:val="0"/>
          <w:sz w:val="24"/>
          <w:szCs w:val="24"/>
          <w:lang w:val="en-US" w:eastAsia="zh-CN" w:bidi="ar-SA"/>
        </w:rPr>
      </w:pPr>
      <w:r>
        <w:rPr>
          <w:rFonts w:hint="eastAsia" w:ascii="inherit" w:hAnsi="inherit" w:cs="宋体" w:eastAsiaTheme="minorEastAsia"/>
          <w:b/>
          <w:bCs/>
          <w:color w:val="222222"/>
          <w:kern w:val="0"/>
          <w:sz w:val="24"/>
          <w:szCs w:val="24"/>
          <w:lang w:val="en-US" w:eastAsia="zh-CN" w:bidi="ar-SA"/>
        </w:rPr>
        <w:t>◎招聘岗位：软件工程师助理4人；（底薪+绩效）</w:t>
      </w:r>
    </w:p>
    <w:p>
      <w:pPr>
        <w:spacing w:line="300" w:lineRule="exact"/>
        <w:ind w:firstLine="720" w:firstLineChars="300"/>
        <w:rPr>
          <w:rFonts w:ascii="宋体"/>
          <w:sz w:val="24"/>
        </w:rPr>
      </w:pPr>
      <w:r>
        <w:rPr>
          <w:rFonts w:hint="eastAsia" w:cs="宋体"/>
          <w:color w:val="000000"/>
          <w:sz w:val="24"/>
        </w:rPr>
        <w:t>岗位描述：</w:t>
      </w:r>
      <w:r>
        <w:rPr>
          <w:rFonts w:hint="eastAsia" w:ascii="宋体" w:hAnsi="宋体" w:cs="宋体"/>
          <w:sz w:val="24"/>
        </w:rPr>
        <w:t>Nods，Cocos2d方向；</w:t>
      </w:r>
    </w:p>
    <w:p>
      <w:pPr>
        <w:spacing w:line="300" w:lineRule="exact"/>
        <w:ind w:firstLine="720" w:firstLineChars="300"/>
        <w:rPr>
          <w:color w:val="000000"/>
          <w:sz w:val="24"/>
        </w:rPr>
      </w:pPr>
      <w:r>
        <w:rPr>
          <w:rFonts w:hint="eastAsia" w:cs="宋体"/>
          <w:color w:val="000000"/>
          <w:sz w:val="24"/>
        </w:rPr>
        <w:t>任职资格：计算机类专业；本科及以上。</w:t>
      </w:r>
    </w:p>
    <w:p>
      <w:pPr>
        <w:spacing w:line="300" w:lineRule="exact"/>
        <w:ind w:firstLine="720" w:firstLineChars="300"/>
        <w:rPr>
          <w:color w:val="000000"/>
          <w:sz w:val="24"/>
        </w:rPr>
      </w:pPr>
      <w:r>
        <w:rPr>
          <w:rFonts w:hint="eastAsia" w:cs="宋体"/>
          <w:color w:val="000000"/>
          <w:sz w:val="24"/>
        </w:rPr>
        <w:t>工作地点：安徽省</w:t>
      </w:r>
      <w:r>
        <w:rPr>
          <w:rFonts w:hint="eastAsia" w:hAnsi="宋体"/>
          <w:color w:val="000000"/>
          <w:sz w:val="24"/>
        </w:rPr>
        <w:t>安庆市</w:t>
      </w:r>
      <w:r>
        <w:rPr>
          <w:rFonts w:hint="eastAsia" w:hAnsi="宋体" w:cs="宋体"/>
          <w:color w:val="000000"/>
          <w:sz w:val="24"/>
        </w:rPr>
        <w:t>文苑路筑梦新区A1 912-913</w:t>
      </w:r>
    </w:p>
    <w:p>
      <w:pPr>
        <w:spacing w:line="300" w:lineRule="exact"/>
        <w:ind w:firstLine="720" w:firstLineChars="300"/>
        <w:rPr>
          <w:color w:val="000000"/>
          <w:sz w:val="24"/>
        </w:rPr>
      </w:pPr>
      <w:r>
        <w:rPr>
          <w:rFonts w:hint="eastAsia" w:cs="宋体"/>
          <w:color w:val="000000"/>
          <w:sz w:val="24"/>
        </w:rPr>
        <w:t>联系人：谢女士</w:t>
      </w:r>
      <w:r>
        <w:rPr>
          <w:color w:val="000000"/>
          <w:sz w:val="24"/>
        </w:rPr>
        <w:t xml:space="preserve">  </w:t>
      </w:r>
      <w:r>
        <w:rPr>
          <w:rFonts w:hint="eastAsia" w:cs="宋体"/>
          <w:color w:val="000000"/>
          <w:sz w:val="24"/>
        </w:rPr>
        <w:t>联系电话：</w:t>
      </w:r>
      <w:r>
        <w:rPr>
          <w:rFonts w:hint="eastAsia"/>
          <w:color w:val="000000"/>
          <w:sz w:val="24"/>
        </w:rPr>
        <w:t>15155665209</w:t>
      </w:r>
      <w:r>
        <w:rPr>
          <w:color w:val="000000"/>
          <w:sz w:val="24"/>
        </w:rPr>
        <w:t xml:space="preserve">  </w:t>
      </w:r>
      <w:r>
        <w:rPr>
          <w:rFonts w:hint="eastAsia" w:cs="宋体"/>
          <w:color w:val="000000"/>
          <w:sz w:val="24"/>
        </w:rPr>
        <w:t>邮箱：</w:t>
      </w:r>
      <w:r>
        <w:rPr>
          <w:rFonts w:hint="eastAsia"/>
          <w:color w:val="0000FF"/>
          <w:sz w:val="24"/>
        </w:rPr>
        <w:t>xielei</w:t>
      </w:r>
      <w:r>
        <w:rPr>
          <w:color w:val="0000FF"/>
          <w:sz w:val="24"/>
        </w:rPr>
        <w:t>@</w:t>
      </w:r>
      <w:r>
        <w:rPr>
          <w:rFonts w:hint="eastAsia"/>
          <w:color w:val="0000FF"/>
          <w:sz w:val="24"/>
        </w:rPr>
        <w:t>yesu3</w:t>
      </w:r>
      <w:r>
        <w:rPr>
          <w:color w:val="0000FF"/>
          <w:sz w:val="24"/>
        </w:rPr>
        <w:t>.com</w:t>
      </w:r>
    </w:p>
    <w:p>
      <w:pPr>
        <w:spacing w:line="300" w:lineRule="exact"/>
        <w:rPr>
          <w:rFonts w:hint="eastAsia" w:cs="宋体"/>
          <w:color w:val="000000"/>
          <w:sz w:val="24"/>
          <w:lang w:val="en-US" w:eastAsia="zh-CN"/>
        </w:rPr>
      </w:pPr>
    </w:p>
    <w:p>
      <w:pPr>
        <w:spacing w:line="300" w:lineRule="exact"/>
        <w:rPr>
          <w:rFonts w:hint="eastAsia" w:cs="宋体"/>
          <w:color w:val="000000"/>
          <w:sz w:val="24"/>
          <w:lang w:val="en-US" w:eastAsia="zh-CN"/>
        </w:rPr>
      </w:pPr>
    </w:p>
    <w:p>
      <w:pPr>
        <w:spacing w:line="300" w:lineRule="exact"/>
        <w:rPr>
          <w:rFonts w:hint="eastAsia" w:cs="宋体"/>
          <w:color w:val="000000"/>
          <w:sz w:val="24"/>
          <w:lang w:val="en-US" w:eastAsia="zh-CN"/>
        </w:rPr>
      </w:pPr>
    </w:p>
    <w:p>
      <w:pPr>
        <w:spacing w:line="300" w:lineRule="exact"/>
        <w:rPr>
          <w:rFonts w:hint="eastAsia" w:cs="宋体"/>
          <w:color w:val="000000"/>
          <w:sz w:val="24"/>
          <w:lang w:val="en-US" w:eastAsia="zh-CN"/>
        </w:rPr>
      </w:pPr>
    </w:p>
    <w:p>
      <w:pPr>
        <w:spacing w:line="300" w:lineRule="exact"/>
        <w:rPr>
          <w:rFonts w:hint="eastAsia" w:cs="宋体"/>
          <w:color w:val="000000"/>
          <w:sz w:val="24"/>
          <w:lang w:val="en-US" w:eastAsia="zh-CN"/>
        </w:rPr>
      </w:pPr>
    </w:p>
    <w:p>
      <w:pPr>
        <w:spacing w:line="300" w:lineRule="exact"/>
        <w:rPr>
          <w:rFonts w:hint="eastAsia" w:cs="宋体"/>
          <w:color w:val="000000"/>
          <w:sz w:val="24"/>
          <w:lang w:val="en-US" w:eastAsia="zh-CN"/>
        </w:rPr>
      </w:pPr>
    </w:p>
    <w:p>
      <w:pPr>
        <w:spacing w:line="300" w:lineRule="exact"/>
        <w:rPr>
          <w:rFonts w:hint="eastAsia" w:cs="宋体"/>
          <w:color w:val="000000"/>
          <w:sz w:val="24"/>
          <w:lang w:val="en-US" w:eastAsia="zh-CN"/>
        </w:rPr>
      </w:pPr>
    </w:p>
    <w:p>
      <w:pPr>
        <w:spacing w:line="300" w:lineRule="exact"/>
        <w:rPr>
          <w:rFonts w:hint="eastAsia" w:cs="宋体"/>
          <w:color w:val="000000"/>
          <w:sz w:val="24"/>
          <w:lang w:val="en-US" w:eastAsia="zh-CN"/>
        </w:rPr>
      </w:pPr>
    </w:p>
    <w:p>
      <w:pPr>
        <w:spacing w:line="300" w:lineRule="exact"/>
        <w:rPr>
          <w:rFonts w:hint="eastAsia" w:cs="宋体"/>
          <w:color w:val="000000"/>
          <w:sz w:val="24"/>
          <w:lang w:val="en-US" w:eastAsia="zh-CN"/>
        </w:rPr>
      </w:pPr>
    </w:p>
    <w:p>
      <w:pPr>
        <w:spacing w:line="300" w:lineRule="exact"/>
        <w:rPr>
          <w:rFonts w:hint="eastAsia" w:cs="宋体"/>
          <w:color w:val="000000"/>
          <w:sz w:val="24"/>
          <w:lang w:val="en-US" w:eastAsia="zh-CN"/>
        </w:rPr>
      </w:pPr>
    </w:p>
    <w:p>
      <w:pPr>
        <w:spacing w:line="300" w:lineRule="exact"/>
        <w:rPr>
          <w:rFonts w:hint="eastAsia" w:cs="宋体"/>
          <w:color w:val="000000"/>
          <w:sz w:val="24"/>
          <w:lang w:val="en-US" w:eastAsia="zh-CN"/>
        </w:rPr>
      </w:pPr>
    </w:p>
    <w:p>
      <w:pPr>
        <w:spacing w:line="300" w:lineRule="exact"/>
        <w:rPr>
          <w:rFonts w:hint="eastAsia" w:cs="宋体"/>
          <w:color w:val="000000"/>
          <w:sz w:val="24"/>
          <w:lang w:val="en-US" w:eastAsia="zh-CN"/>
        </w:rPr>
      </w:pPr>
    </w:p>
    <w:p>
      <w:pPr>
        <w:spacing w:line="300" w:lineRule="exact"/>
        <w:rPr>
          <w:rFonts w:hint="eastAsia" w:cs="宋体"/>
          <w:color w:val="000000"/>
          <w:sz w:val="24"/>
          <w:lang w:val="en-US" w:eastAsia="zh-CN"/>
        </w:rPr>
      </w:pPr>
    </w:p>
    <w:p>
      <w:pPr>
        <w:spacing w:line="300" w:lineRule="exact"/>
        <w:rPr>
          <w:rFonts w:hint="eastAsia" w:cs="宋体"/>
          <w:color w:val="000000"/>
          <w:sz w:val="24"/>
          <w:lang w:val="en-US" w:eastAsia="zh-CN"/>
        </w:rPr>
      </w:pPr>
    </w:p>
    <w:p>
      <w:pPr>
        <w:spacing w:line="300" w:lineRule="exact"/>
        <w:rPr>
          <w:rFonts w:hint="eastAsia" w:cs="宋体"/>
          <w:color w:val="000000"/>
          <w:sz w:val="24"/>
          <w:lang w:val="en-US" w:eastAsia="zh-CN"/>
        </w:rPr>
      </w:pPr>
    </w:p>
    <w:p>
      <w:pPr>
        <w:spacing w:line="300" w:lineRule="exact"/>
        <w:rPr>
          <w:rFonts w:hint="eastAsia" w:cs="宋体"/>
          <w:color w:val="000000"/>
          <w:sz w:val="24"/>
          <w:lang w:val="en-US" w:eastAsia="zh-CN"/>
        </w:rPr>
      </w:pPr>
    </w:p>
    <w:p>
      <w:pPr>
        <w:spacing w:line="300" w:lineRule="exact"/>
        <w:rPr>
          <w:rFonts w:hint="eastAsia" w:cs="宋体"/>
          <w:color w:val="000000"/>
          <w:sz w:val="24"/>
          <w:lang w:val="en-US" w:eastAsia="zh-CN"/>
        </w:rPr>
      </w:pPr>
    </w:p>
    <w:p>
      <w:pPr>
        <w:spacing w:line="300" w:lineRule="exact"/>
        <w:rPr>
          <w:rFonts w:hint="eastAsia" w:cs="宋体"/>
          <w:color w:val="000000"/>
          <w:sz w:val="24"/>
          <w:lang w:val="en-US" w:eastAsia="zh-CN"/>
        </w:rPr>
      </w:pPr>
    </w:p>
    <w:p>
      <w:pPr>
        <w:spacing w:line="300" w:lineRule="exact"/>
        <w:rPr>
          <w:rFonts w:hint="eastAsia" w:cs="宋体"/>
          <w:color w:val="000000"/>
          <w:sz w:val="24"/>
          <w:lang w:val="en-US" w:eastAsia="zh-CN"/>
        </w:rPr>
      </w:pPr>
    </w:p>
    <w:p>
      <w:pPr>
        <w:spacing w:line="300" w:lineRule="exact"/>
        <w:rPr>
          <w:rFonts w:hint="eastAsia" w:cs="宋体"/>
          <w:color w:val="000000"/>
          <w:sz w:val="24"/>
          <w:lang w:val="en-US" w:eastAsia="zh-CN"/>
        </w:rPr>
      </w:pPr>
    </w:p>
    <w:p>
      <w:pPr>
        <w:spacing w:line="300" w:lineRule="exact"/>
        <w:rPr>
          <w:rFonts w:hint="eastAsia" w:cs="宋体"/>
          <w:color w:val="000000"/>
          <w:sz w:val="24"/>
          <w:lang w:val="en-US" w:eastAsia="zh-CN"/>
        </w:rPr>
      </w:pPr>
    </w:p>
    <w:p>
      <w:pPr>
        <w:spacing w:line="300" w:lineRule="exact"/>
        <w:rPr>
          <w:rFonts w:hint="eastAsia" w:cs="宋体"/>
          <w:color w:val="000000"/>
          <w:sz w:val="24"/>
          <w:lang w:val="en-US" w:eastAsia="zh-CN"/>
        </w:rPr>
      </w:pPr>
    </w:p>
    <w:p>
      <w:pPr>
        <w:spacing w:line="300" w:lineRule="exact"/>
        <w:rPr>
          <w:rFonts w:hint="eastAsia" w:cs="宋体"/>
          <w:color w:val="000000"/>
          <w:sz w:val="24"/>
          <w:lang w:val="en-US" w:eastAsia="zh-CN"/>
        </w:rPr>
      </w:pPr>
    </w:p>
    <w:p>
      <w:pPr>
        <w:spacing w:line="300" w:lineRule="exact"/>
        <w:rPr>
          <w:rFonts w:hint="eastAsia" w:cs="宋体"/>
          <w:color w:val="000000"/>
          <w:sz w:val="24"/>
          <w:lang w:val="en-US" w:eastAsia="zh-CN"/>
        </w:rPr>
      </w:pPr>
    </w:p>
    <w:p>
      <w:pPr>
        <w:spacing w:line="300" w:lineRule="exact"/>
        <w:rPr>
          <w:rFonts w:hint="eastAsia" w:cs="宋体"/>
          <w:color w:val="000000"/>
          <w:sz w:val="24"/>
          <w:lang w:val="en-US" w:eastAsia="zh-CN"/>
        </w:rPr>
      </w:pPr>
    </w:p>
    <w:p>
      <w:pPr>
        <w:spacing w:line="300" w:lineRule="exact"/>
        <w:rPr>
          <w:rFonts w:hint="eastAsia" w:cs="宋体"/>
          <w:color w:val="000000"/>
          <w:sz w:val="24"/>
          <w:lang w:val="en-US" w:eastAsia="zh-CN"/>
        </w:rPr>
      </w:pPr>
    </w:p>
    <w:p>
      <w:pPr>
        <w:spacing w:line="300" w:lineRule="exact"/>
        <w:rPr>
          <w:rFonts w:hint="eastAsia" w:cs="宋体"/>
          <w:color w:val="000000"/>
          <w:sz w:val="24"/>
          <w:lang w:val="en-US" w:eastAsia="zh-CN"/>
        </w:rPr>
      </w:pPr>
    </w:p>
    <w:p>
      <w:pPr>
        <w:snapToGrid w:val="0"/>
        <w:spacing w:line="440" w:lineRule="exact"/>
        <w:ind w:firstLine="880" w:firstLineChars="200"/>
        <w:jc w:val="center"/>
        <w:rPr>
          <w:rFonts w:hint="eastAsia" w:ascii="方正小标宋简体" w:hAnsi="方正小标宋简体" w:eastAsia="方正小标宋简体" w:cs="方正小标宋简体"/>
          <w:sz w:val="44"/>
          <w:szCs w:val="44"/>
          <w:lang w:val="en-US" w:eastAsia="zh-CN"/>
        </w:rPr>
      </w:pPr>
      <w:bookmarkStart w:id="0" w:name="_GoBack"/>
      <w:bookmarkEnd w:id="0"/>
      <w:r>
        <w:rPr>
          <w:rFonts w:hint="eastAsia" w:ascii="方正小标宋简体" w:hAnsi="方正小标宋简体" w:eastAsia="方正小标宋简体" w:cs="方正小标宋简体"/>
          <w:sz w:val="44"/>
          <w:szCs w:val="44"/>
          <w:lang w:val="en-US" w:eastAsia="zh-CN"/>
        </w:rPr>
        <w:t>安庆市企业</w:t>
      </w:r>
    </w:p>
    <w:p>
      <w:pPr>
        <w:snapToGrid w:val="0"/>
        <w:spacing w:line="440" w:lineRule="exact"/>
        <w:ind w:firstLine="720" w:firstLineChars="200"/>
        <w:rPr>
          <w:rFonts w:hint="eastAsia" w:ascii="方正小标宋简体" w:hAnsi="方正小标宋简体" w:eastAsia="方正小标宋简体" w:cs="方正小标宋简体"/>
          <w:sz w:val="44"/>
          <w:szCs w:val="44"/>
        </w:rPr>
      </w:pPr>
      <w:r>
        <w:rPr>
          <w:sz w:val="36"/>
          <w:szCs w:val="36"/>
        </w:rPr>
        <w:drawing>
          <wp:inline distT="0" distB="0" distL="114300" distR="114300">
            <wp:extent cx="570865" cy="227965"/>
            <wp:effectExtent l="0" t="0" r="825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70865" cy="227965"/>
                    </a:xfrm>
                    <a:prstGeom prst="rect">
                      <a:avLst/>
                    </a:prstGeom>
                    <a:noFill/>
                    <a:ln w="9525">
                      <a:noFill/>
                    </a:ln>
                  </pic:spPr>
                </pic:pic>
              </a:graphicData>
            </a:graphic>
          </wp:inline>
        </w:drawing>
      </w:r>
      <w:r>
        <w:rPr>
          <w:rFonts w:hint="eastAsia"/>
          <w:sz w:val="36"/>
          <w:szCs w:val="36"/>
        </w:rPr>
        <w:t xml:space="preserve"> </w:t>
      </w:r>
      <w:r>
        <w:rPr>
          <w:rFonts w:hint="eastAsia" w:ascii="方正小标宋简体" w:hAnsi="方正小标宋简体" w:eastAsia="方正小标宋简体" w:cs="方正小标宋简体"/>
          <w:sz w:val="44"/>
          <w:szCs w:val="44"/>
        </w:rPr>
        <w:t>安 徽 华 茂 集 团 有 限 公 司</w:t>
      </w:r>
    </w:p>
    <w:p>
      <w:pPr>
        <w:spacing w:line="360" w:lineRule="auto"/>
        <w:rPr>
          <w:rFonts w:hint="eastAsia"/>
          <w:sz w:val="24"/>
        </w:rPr>
      </w:pPr>
    </w:p>
    <w:p>
      <w:pPr>
        <w:spacing w:line="400" w:lineRule="exact"/>
        <w:ind w:firstLine="480" w:firstLineChars="200"/>
        <w:rPr>
          <w:rFonts w:hint="eastAsia"/>
          <w:sz w:val="24"/>
        </w:rPr>
      </w:pPr>
      <w:r>
        <w:rPr>
          <w:rFonts w:hint="eastAsia"/>
          <w:sz w:val="24"/>
        </w:rPr>
        <w:t>中国纺织工业排头兵企业---安徽华茂集团有限公司（以下简称：华茂）始建于</w:t>
      </w:r>
      <w:r>
        <w:rPr>
          <w:sz w:val="24"/>
        </w:rPr>
        <w:t>1958</w:t>
      </w:r>
      <w:r>
        <w:rPr>
          <w:rFonts w:hint="eastAsia"/>
          <w:sz w:val="24"/>
        </w:rPr>
        <w:t>年，座落于有着国家历史文化名城中国安徽省安庆市。是拥有棉花、纺纱、织造、印染、服装及服装零售纺织服装全产业链的大型企业集团。</w:t>
      </w:r>
    </w:p>
    <w:p>
      <w:pPr>
        <w:spacing w:line="400" w:lineRule="exact"/>
        <w:ind w:firstLine="480" w:firstLineChars="200"/>
        <w:rPr>
          <w:rFonts w:hint="eastAsia"/>
          <w:sz w:val="24"/>
        </w:rPr>
      </w:pPr>
      <w:r>
        <w:rPr>
          <w:rFonts w:hint="eastAsia"/>
          <w:sz w:val="24"/>
        </w:rPr>
        <w:t>截至</w:t>
      </w:r>
      <w:r>
        <w:rPr>
          <w:sz w:val="24"/>
        </w:rPr>
        <w:t>201</w:t>
      </w:r>
      <w:r>
        <w:rPr>
          <w:rFonts w:hint="eastAsia"/>
          <w:sz w:val="24"/>
        </w:rPr>
        <w:t>6年末，华茂总资产过百亿，在岗员工</w:t>
      </w:r>
      <w:r>
        <w:rPr>
          <w:sz w:val="24"/>
        </w:rPr>
        <w:t>6000</w:t>
      </w:r>
      <w:r>
        <w:rPr>
          <w:rFonts w:hint="eastAsia"/>
          <w:sz w:val="24"/>
        </w:rPr>
        <w:t>多人。集团下属全资及控股子公司20余家，不仅拥有从“棉花</w:t>
      </w:r>
      <w:r>
        <w:rPr>
          <w:sz w:val="24"/>
        </w:rPr>
        <w:t>-</w:t>
      </w:r>
      <w:r>
        <w:rPr>
          <w:rFonts w:hint="eastAsia"/>
          <w:sz w:val="24"/>
        </w:rPr>
        <w:t>纱线</w:t>
      </w:r>
      <w:r>
        <w:rPr>
          <w:sz w:val="24"/>
        </w:rPr>
        <w:t>-</w:t>
      </w:r>
      <w:r>
        <w:rPr>
          <w:rFonts w:hint="eastAsia"/>
          <w:sz w:val="24"/>
        </w:rPr>
        <w:t>坯布</w:t>
      </w:r>
      <w:r>
        <w:rPr>
          <w:sz w:val="24"/>
        </w:rPr>
        <w:t>-</w:t>
      </w:r>
      <w:r>
        <w:rPr>
          <w:rFonts w:hint="eastAsia"/>
          <w:sz w:val="24"/>
        </w:rPr>
        <w:t>面料</w:t>
      </w:r>
      <w:r>
        <w:rPr>
          <w:sz w:val="24"/>
        </w:rPr>
        <w:t>-</w:t>
      </w:r>
      <w:r>
        <w:rPr>
          <w:rFonts w:hint="eastAsia"/>
          <w:sz w:val="24"/>
        </w:rPr>
        <w:t>服装及服装零售”这样一条完整的纺织产业链，而且拥有国泰君安、广发证券、徽商银行、华泰保险的相应股权，构建了涵盖银行、保险、证券、典当在内的金融产业链雏形，形成了产业资本、金融资本双轮驱动的发展格局。安徽华茂纺织股份有限公司为集团控股的上市公司（股票代码：</w:t>
      </w:r>
      <w:r>
        <w:rPr>
          <w:sz w:val="24"/>
        </w:rPr>
        <w:t>000850</w:t>
      </w:r>
      <w:r>
        <w:rPr>
          <w:rFonts w:hint="eastAsia"/>
          <w:sz w:val="24"/>
        </w:rPr>
        <w:t>）。</w:t>
      </w:r>
    </w:p>
    <w:p>
      <w:pPr>
        <w:spacing w:line="400" w:lineRule="exact"/>
        <w:ind w:firstLine="480" w:firstLineChars="200"/>
        <w:rPr>
          <w:rFonts w:hint="eastAsia"/>
          <w:sz w:val="24"/>
        </w:rPr>
      </w:pPr>
      <w:r>
        <w:rPr>
          <w:rFonts w:hint="eastAsia"/>
          <w:sz w:val="24"/>
        </w:rPr>
        <w:t>华茂先后被国家有关部委、行业协会认定为“中国棉纺织精品生产基地”、“国家认定企业技术中心”、“高新技术企业”，全国</w:t>
      </w:r>
      <w:r>
        <w:rPr>
          <w:sz w:val="24"/>
        </w:rPr>
        <w:t>500</w:t>
      </w:r>
      <w:r>
        <w:rPr>
          <w:rFonts w:hint="eastAsia"/>
          <w:sz w:val="24"/>
        </w:rPr>
        <w:t>家“两化融合示范企业”及首批国家级两化融合贯标示范企业。</w:t>
      </w:r>
    </w:p>
    <w:p>
      <w:pPr>
        <w:spacing w:line="400" w:lineRule="exact"/>
        <w:ind w:firstLine="480" w:firstLineChars="200"/>
        <w:rPr>
          <w:rFonts w:hint="eastAsia"/>
          <w:sz w:val="24"/>
        </w:rPr>
      </w:pPr>
      <w:r>
        <w:rPr>
          <w:rFonts w:hint="eastAsia"/>
          <w:sz w:val="24"/>
        </w:rPr>
        <w:t>几十年来，华茂秉承“质量第一、客户至上”的经营理念，以精益求精的工匠精神，构建了“以精品质量为灵魂的品牌文化、以四大纪律为核心的制度文化，以四字司风为主旨的行为文化”的企业文化体系，确立了“科技华茂、国际华茂、百年华茂”的企业愿景，并以生产“优质产品、绿色产品、智慧产品”为企业使命。</w:t>
      </w:r>
    </w:p>
    <w:p>
      <w:pPr>
        <w:spacing w:line="400" w:lineRule="exact"/>
        <w:ind w:firstLine="480" w:firstLineChars="200"/>
        <w:rPr>
          <w:rFonts w:hint="eastAsia"/>
          <w:sz w:val="24"/>
        </w:rPr>
      </w:pPr>
      <w:r>
        <w:rPr>
          <w:rFonts w:hint="eastAsia"/>
          <w:sz w:val="24"/>
        </w:rPr>
        <w:t>华茂诚邀各位莘莘学子、业界精英加盟，共建中国纺织的标杆企业、共绘华茂美好蓝图！录用后：</w:t>
      </w:r>
    </w:p>
    <w:p>
      <w:pPr>
        <w:spacing w:line="400" w:lineRule="exact"/>
        <w:ind w:firstLine="480" w:firstLineChars="200"/>
        <w:rPr>
          <w:rFonts w:hint="eastAsia"/>
          <w:sz w:val="24"/>
        </w:rPr>
      </w:pPr>
      <w:r>
        <w:rPr>
          <w:rFonts w:hint="eastAsia"/>
          <w:sz w:val="24"/>
        </w:rPr>
        <w:t>研究生毕业见习期工资待遇3500元至4000元；</w:t>
      </w:r>
    </w:p>
    <w:p>
      <w:pPr>
        <w:spacing w:line="400" w:lineRule="exact"/>
        <w:ind w:firstLine="480" w:firstLineChars="200"/>
        <w:rPr>
          <w:rFonts w:hint="eastAsia"/>
          <w:sz w:val="24"/>
        </w:rPr>
      </w:pPr>
      <w:r>
        <w:rPr>
          <w:rFonts w:hint="eastAsia"/>
          <w:sz w:val="24"/>
        </w:rPr>
        <w:t>大学本科毕业生见习期工资待遇3000元至3500元；</w:t>
      </w:r>
    </w:p>
    <w:p>
      <w:pPr>
        <w:spacing w:line="400" w:lineRule="exact"/>
        <w:ind w:firstLine="480" w:firstLineChars="200"/>
        <w:rPr>
          <w:rFonts w:hint="eastAsia"/>
          <w:sz w:val="24"/>
        </w:rPr>
      </w:pPr>
      <w:r>
        <w:rPr>
          <w:rFonts w:hint="eastAsia"/>
          <w:sz w:val="24"/>
        </w:rPr>
        <w:t>大专毕业生见习期工资待遇2000元至2200元；</w:t>
      </w:r>
    </w:p>
    <w:p>
      <w:pPr>
        <w:spacing w:line="400" w:lineRule="exact"/>
        <w:ind w:firstLine="480" w:firstLineChars="200"/>
        <w:rPr>
          <w:rFonts w:hint="eastAsia"/>
          <w:sz w:val="24"/>
        </w:rPr>
      </w:pPr>
      <w:r>
        <w:rPr>
          <w:rFonts w:hint="eastAsia"/>
          <w:sz w:val="24"/>
        </w:rPr>
        <w:t>公司同时免费提供住宿和伙食补贴。</w:t>
      </w:r>
    </w:p>
    <w:p>
      <w:pPr>
        <w:spacing w:line="400" w:lineRule="exact"/>
        <w:ind w:firstLine="480" w:firstLineChars="200"/>
        <w:rPr>
          <w:rFonts w:hint="eastAsia"/>
          <w:sz w:val="24"/>
        </w:rPr>
      </w:pPr>
      <w:r>
        <w:rPr>
          <w:rFonts w:hint="eastAsia"/>
          <w:sz w:val="24"/>
        </w:rPr>
        <w:t>见习期满考核上岗后与公司员工同工同酬，按岗位绩效核发工资。</w:t>
      </w:r>
    </w:p>
    <w:p>
      <w:pPr>
        <w:spacing w:line="360" w:lineRule="exact"/>
        <w:ind w:firstLine="562" w:firstLineChars="200"/>
        <w:rPr>
          <w:rFonts w:hint="eastAsia" w:ascii="仿宋_GB2312" w:hAnsi="宋体" w:eastAsia="仿宋_GB2312"/>
          <w:b/>
          <w:color w:val="000000"/>
          <w:sz w:val="28"/>
          <w:szCs w:val="28"/>
        </w:rPr>
      </w:pPr>
      <w:r>
        <w:rPr>
          <w:rFonts w:hint="eastAsia" w:ascii="仿宋_GB2312" w:hAnsi="宋体" w:eastAsia="仿宋_GB2312"/>
          <w:b/>
          <w:color w:val="000000"/>
          <w:sz w:val="28"/>
          <w:szCs w:val="28"/>
        </w:rPr>
        <w:t>招聘专业：</w:t>
      </w:r>
    </w:p>
    <w:p>
      <w:pPr>
        <w:spacing w:line="360" w:lineRule="exact"/>
        <w:ind w:firstLine="562" w:firstLineChars="200"/>
        <w:rPr>
          <w:rFonts w:hint="eastAsia" w:ascii="仿宋_GB2312" w:hAnsi="宋体" w:eastAsia="仿宋_GB2312"/>
          <w:b/>
          <w:color w:val="000000"/>
          <w:sz w:val="28"/>
          <w:szCs w:val="28"/>
        </w:rPr>
      </w:pPr>
      <w:r>
        <w:rPr>
          <w:rFonts w:hint="eastAsia" w:ascii="仿宋_GB2312" w:hAnsi="宋体" w:eastAsia="仿宋_GB2312"/>
          <w:b/>
          <w:color w:val="000000"/>
          <w:sz w:val="28"/>
          <w:szCs w:val="28"/>
        </w:rPr>
        <w:t>纺织工程   现代纺织技术   非织造材料与工程   新型纺织机电技术</w:t>
      </w:r>
    </w:p>
    <w:p>
      <w:pPr>
        <w:spacing w:line="320" w:lineRule="exact"/>
        <w:ind w:firstLine="557" w:firstLineChars="198"/>
        <w:rPr>
          <w:rFonts w:hint="eastAsia" w:ascii="方正黑体简体" w:eastAsia="方正黑体简体"/>
          <w:b/>
          <w:sz w:val="24"/>
        </w:rPr>
      </w:pPr>
      <w:r>
        <w:rPr>
          <w:rFonts w:hint="eastAsia" w:ascii="仿宋_GB2312" w:hAnsi="宋体" w:eastAsia="仿宋_GB2312"/>
          <w:b/>
          <w:color w:val="000000"/>
          <w:sz w:val="28"/>
          <w:szCs w:val="28"/>
        </w:rPr>
        <w:t>轻化工程   会 计 学       机电一体化         计算机科学与技术</w:t>
      </w:r>
    </w:p>
    <w:p>
      <w:pPr>
        <w:spacing w:line="320" w:lineRule="exact"/>
        <w:ind w:firstLine="551" w:firstLineChars="196"/>
        <w:rPr>
          <w:rFonts w:hint="eastAsia" w:ascii="仿宋_GB2312" w:eastAsia="仿宋_GB2312"/>
          <w:b/>
          <w:sz w:val="28"/>
          <w:szCs w:val="28"/>
        </w:rPr>
      </w:pPr>
      <w:r>
        <w:rPr>
          <w:rFonts w:hint="eastAsia" w:ascii="仿宋_GB2312" w:eastAsia="仿宋_GB2312"/>
          <w:b/>
          <w:sz w:val="28"/>
          <w:szCs w:val="28"/>
        </w:rPr>
        <w:t>染整技术</w:t>
      </w:r>
    </w:p>
    <w:p>
      <w:pPr>
        <w:spacing w:line="360" w:lineRule="exact"/>
        <w:ind w:firstLine="562" w:firstLineChars="200"/>
        <w:rPr>
          <w:rFonts w:hint="eastAsia" w:ascii="方正黑体简体" w:eastAsia="方正黑体简体"/>
          <w:b/>
          <w:sz w:val="24"/>
        </w:rPr>
      </w:pPr>
      <w:r>
        <w:rPr>
          <w:rFonts w:hint="eastAsia" w:ascii="仿宋_GB2312" w:hAnsi="宋体" w:eastAsia="仿宋_GB2312"/>
          <w:b/>
          <w:color w:val="000000"/>
          <w:sz w:val="28"/>
          <w:szCs w:val="28"/>
        </w:rPr>
        <w:t xml:space="preserve">              </w:t>
      </w:r>
    </w:p>
    <w:p>
      <w:pPr>
        <w:spacing w:line="320" w:lineRule="exact"/>
        <w:ind w:firstLine="240" w:firstLineChars="100"/>
        <w:rPr>
          <w:rFonts w:hint="eastAsia" w:ascii="方正黑体简体" w:eastAsia="方正黑体简体"/>
          <w:b/>
          <w:sz w:val="24"/>
        </w:rPr>
      </w:pPr>
      <w:r>
        <w:rPr>
          <w:rFonts w:hint="eastAsia" w:ascii="方正黑体简体" w:eastAsia="方正黑体简体"/>
          <w:b/>
          <w:sz w:val="24"/>
        </w:rPr>
        <w:t>地址：中国安徽省安庆市纺织南路80号</w:t>
      </w:r>
      <w:r>
        <w:rPr>
          <w:rFonts w:hint="eastAsia" w:ascii="方正黑体简体" w:eastAsia="方正黑体简体"/>
          <w:b/>
          <w:sz w:val="24"/>
        </w:rPr>
        <w:tab/>
      </w:r>
      <w:r>
        <w:rPr>
          <w:rFonts w:hint="eastAsia" w:ascii="方正黑体简体" w:eastAsia="方正黑体简体"/>
          <w:b/>
          <w:sz w:val="24"/>
        </w:rPr>
        <w:tab/>
      </w:r>
      <w:r>
        <w:rPr>
          <w:rFonts w:hint="eastAsia" w:ascii="方正黑体简体" w:eastAsia="方正黑体简体"/>
          <w:b/>
          <w:sz w:val="24"/>
        </w:rPr>
        <w:tab/>
      </w:r>
      <w:r>
        <w:rPr>
          <w:rFonts w:hint="eastAsia" w:ascii="方正黑体简体" w:eastAsia="方正黑体简体"/>
          <w:b/>
          <w:sz w:val="24"/>
        </w:rPr>
        <w:t>邮政编码：246018</w:t>
      </w:r>
    </w:p>
    <w:p>
      <w:pPr>
        <w:spacing w:line="320" w:lineRule="exact"/>
        <w:ind w:firstLine="240" w:firstLineChars="100"/>
        <w:rPr>
          <w:rFonts w:hint="eastAsia" w:ascii="方正黑体简体" w:eastAsia="方正黑体简体"/>
          <w:b/>
          <w:sz w:val="24"/>
        </w:rPr>
      </w:pPr>
      <w:r>
        <w:rPr>
          <w:rFonts w:hint="eastAsia" w:ascii="方正黑体简体" w:eastAsia="方正黑体简体"/>
          <w:b/>
          <w:sz w:val="24"/>
        </w:rPr>
        <w:t>电话：0556-5919801  5919799            传    真：0556-5919900</w:t>
      </w:r>
    </w:p>
    <w:p>
      <w:pPr>
        <w:spacing w:line="320" w:lineRule="exact"/>
        <w:ind w:firstLine="241" w:firstLineChars="100"/>
        <w:rPr>
          <w:rFonts w:hint="eastAsia"/>
          <w:b/>
          <w:bCs/>
          <w:sz w:val="24"/>
          <w:u w:val="single"/>
        </w:rPr>
      </w:pPr>
      <w:r>
        <w:rPr>
          <w:rFonts w:hint="eastAsia"/>
          <w:b/>
          <w:bCs/>
          <w:sz w:val="24"/>
        </w:rPr>
        <w:t>邮箱：</w:t>
      </w:r>
      <w:r>
        <w:rPr>
          <w:b/>
          <w:bCs/>
          <w:sz w:val="24"/>
          <w:u w:val="single"/>
        </w:rPr>
        <w:fldChar w:fldCharType="begin"/>
      </w:r>
      <w:r>
        <w:rPr>
          <w:b/>
          <w:bCs/>
          <w:sz w:val="24"/>
          <w:u w:val="single"/>
        </w:rPr>
        <w:instrText xml:space="preserve"> HYPERLINK "mailto:</w:instrText>
      </w:r>
      <w:r>
        <w:rPr>
          <w:rFonts w:hint="eastAsia"/>
          <w:b/>
          <w:bCs/>
          <w:sz w:val="24"/>
          <w:u w:val="single"/>
        </w:rPr>
        <w:instrText xml:space="preserve">ahhmhr@huamao.com</w:instrText>
      </w:r>
      <w:r>
        <w:rPr>
          <w:b/>
          <w:bCs/>
          <w:sz w:val="24"/>
          <w:u w:val="single"/>
        </w:rPr>
        <w:instrText xml:space="preserve">" </w:instrText>
      </w:r>
      <w:r>
        <w:rPr>
          <w:b/>
          <w:bCs/>
          <w:sz w:val="24"/>
          <w:u w:val="single"/>
        </w:rPr>
        <w:fldChar w:fldCharType="separate"/>
      </w:r>
      <w:r>
        <w:rPr>
          <w:rStyle w:val="11"/>
          <w:rFonts w:hint="eastAsia"/>
          <w:b/>
          <w:bCs/>
          <w:sz w:val="24"/>
        </w:rPr>
        <w:t>ahhmhr@huamao.com</w:t>
      </w:r>
      <w:r>
        <w:rPr>
          <w:b/>
          <w:bCs/>
          <w:sz w:val="24"/>
          <w:u w:val="single"/>
        </w:rPr>
        <w:fldChar w:fldCharType="end"/>
      </w:r>
      <w:r>
        <w:rPr>
          <w:rFonts w:hint="eastAsia"/>
          <w:b/>
          <w:bCs/>
          <w:sz w:val="24"/>
          <w:u w:val="single"/>
        </w:rPr>
        <w:t xml:space="preserve">.cn </w:t>
      </w:r>
    </w:p>
    <w:p>
      <w:pPr>
        <w:pStyle w:val="2"/>
        <w:spacing w:after="0"/>
        <w:jc w:val="center"/>
        <w:rPr>
          <w:rFonts w:ascii="新宋体" w:hAnsi="新宋体" w:eastAsia="新宋体" w:cs="微软雅黑"/>
          <w:b/>
          <w:color w:val="333333"/>
          <w:sz w:val="44"/>
          <w:szCs w:val="44"/>
          <w:highlight w:val="white"/>
        </w:rPr>
      </w:pPr>
      <w:r>
        <w:rPr>
          <w:rFonts w:hint="eastAsia" w:ascii="新宋体" w:hAnsi="新宋体" w:eastAsia="新宋体" w:cs="微软雅黑"/>
          <w:b/>
          <w:color w:val="333333"/>
          <w:sz w:val="44"/>
          <w:szCs w:val="44"/>
          <w:highlight w:val="white"/>
        </w:rPr>
        <w:t>安徽霍尔斯工程技术有限公司</w:t>
      </w:r>
    </w:p>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420" w:firstLineChars="200"/>
        <w:jc w:val="both"/>
        <w:textAlignment w:val="auto"/>
        <w:outlineLvl w:val="9"/>
        <w:rPr>
          <w:rFonts w:ascii="新宋体" w:hAnsi="新宋体" w:eastAsia="新宋体"/>
          <w:b w:val="0"/>
          <w:bCs w:val="0"/>
          <w:color w:val="333333"/>
        </w:rPr>
      </w:pPr>
      <w:r>
        <w:rPr>
          <w:rFonts w:ascii="新宋体" w:hAnsi="新宋体" w:eastAsia="新宋体"/>
          <w:b w:val="0"/>
          <w:bCs w:val="0"/>
          <w:color w:val="333333"/>
        </w:rPr>
        <w:t>这是一家很酷很科技的公司：</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ascii="新宋体" w:hAnsi="新宋体" w:eastAsia="新宋体"/>
          <w:color w:val="333333"/>
        </w:rPr>
      </w:pPr>
      <w:r>
        <w:rPr>
          <w:rFonts w:ascii="新宋体" w:hAnsi="新宋体" w:eastAsia="新宋体"/>
          <w:color w:val="333333"/>
        </w:rPr>
        <w:t xml:space="preserve">  </w:t>
      </w:r>
      <w:r>
        <w:rPr>
          <w:rFonts w:hint="eastAsia" w:ascii="新宋体" w:hAnsi="新宋体" w:eastAsia="新宋体"/>
          <w:color w:val="333333"/>
        </w:rPr>
        <w:t xml:space="preserve"> </w:t>
      </w:r>
      <w:r>
        <w:rPr>
          <w:rFonts w:ascii="新宋体" w:hAnsi="新宋体" w:eastAsia="新宋体"/>
          <w:color w:val="333333"/>
        </w:rPr>
        <w:t>霍尔斯品牌，于2010年创立，位于北京市朝阳区，是一家快速发展的高科技企业。公司致力于发酵罐、喷雾干燥机和膜过滤设备的研发、生产和销售为一体的企业，为客户提供专业先进的生产设备、完善的售后服务。</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ascii="新宋体" w:hAnsi="新宋体" w:eastAsia="新宋体"/>
          <w:color w:val="333333"/>
        </w:rPr>
      </w:pPr>
      <w:r>
        <w:rPr>
          <w:rFonts w:ascii="新宋体" w:hAnsi="新宋体" w:eastAsia="新宋体"/>
          <w:color w:val="333333"/>
        </w:rPr>
        <w:t xml:space="preserve">  </w:t>
      </w:r>
      <w:r>
        <w:rPr>
          <w:rFonts w:hint="eastAsia" w:ascii="新宋体" w:hAnsi="新宋体" w:eastAsia="新宋体"/>
          <w:color w:val="333333"/>
        </w:rPr>
        <w:t xml:space="preserve"> </w:t>
      </w:r>
      <w:r>
        <w:rPr>
          <w:rFonts w:ascii="新宋体" w:hAnsi="新宋体" w:eastAsia="新宋体"/>
          <w:color w:val="333333"/>
        </w:rPr>
        <w:t>经过公司全体同仁的不断自主开发，目前我们已经形成清晰的产品线：H-Spray系列喷雾干燥机、H-Fermenor系列发酵罐、H-Filtration系列膜分离设备、MBR废水处理膜设备等。</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ascii="新宋体" w:hAnsi="新宋体" w:eastAsia="新宋体"/>
          <w:color w:val="333333"/>
        </w:rPr>
      </w:pPr>
      <w:r>
        <w:rPr>
          <w:rFonts w:ascii="新宋体" w:hAnsi="新宋体" w:eastAsia="新宋体"/>
          <w:color w:val="333333"/>
        </w:rPr>
        <w:t xml:space="preserve">  </w:t>
      </w:r>
      <w:r>
        <w:rPr>
          <w:rFonts w:hint="eastAsia" w:ascii="新宋体" w:hAnsi="新宋体" w:eastAsia="新宋体"/>
          <w:color w:val="333333"/>
        </w:rPr>
        <w:t xml:space="preserve"> </w:t>
      </w:r>
      <w:r>
        <w:rPr>
          <w:rFonts w:ascii="新宋体" w:hAnsi="新宋体" w:eastAsia="新宋体"/>
          <w:color w:val="333333"/>
        </w:rPr>
        <w:t>2017年公司由安庆市政府牵头扶持，正式落户于安庆市迎江区，成立安徽霍尔斯工程技术有限公司，致力于全新建设企业的研发中心和生产中心。初期投资总金额1000万。</w:t>
      </w:r>
    </w:p>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both"/>
        <w:textAlignment w:val="auto"/>
        <w:outlineLvl w:val="9"/>
        <w:rPr>
          <w:rFonts w:ascii="新宋体" w:hAnsi="新宋体" w:eastAsia="新宋体"/>
          <w:color w:val="333333"/>
        </w:rPr>
      </w:pPr>
      <w:r>
        <w:rPr>
          <w:rFonts w:hint="eastAsia" w:ascii="新宋体" w:hAnsi="新宋体" w:eastAsia="新宋体"/>
          <w:color w:val="333333"/>
        </w:rPr>
        <w:t>◆</w:t>
      </w:r>
      <w:r>
        <w:rPr>
          <w:rFonts w:ascii="新宋体" w:hAnsi="新宋体" w:eastAsia="新宋体"/>
          <w:color w:val="333333"/>
        </w:rPr>
        <w:t>发展历史</w:t>
      </w:r>
    </w:p>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both"/>
        <w:textAlignment w:val="auto"/>
        <w:outlineLvl w:val="9"/>
        <w:rPr>
          <w:rFonts w:ascii="新宋体" w:hAnsi="新宋体" w:eastAsia="新宋体"/>
          <w:color w:val="333333"/>
        </w:rPr>
      </w:pPr>
      <w:r>
        <w:rPr>
          <w:rFonts w:ascii="新宋体" w:hAnsi="新宋体" w:eastAsia="新宋体"/>
          <w:color w:val="333333"/>
        </w:rPr>
        <w:t>2010年</w:t>
      </w:r>
      <w:r>
        <w:rPr>
          <w:rFonts w:ascii="新宋体" w:hAnsi="新宋体" w:eastAsia="新宋体"/>
          <w:color w:val="333333"/>
        </w:rPr>
        <w:br w:type="textWrapping"/>
      </w:r>
      <w:r>
        <w:rPr>
          <w:rFonts w:ascii="新宋体" w:hAnsi="新宋体" w:eastAsia="新宋体"/>
          <w:color w:val="333333"/>
        </w:rPr>
        <w:t>北京霍尔斯生物科技有限公司在北京市朝阳区注册成立。</w:t>
      </w:r>
    </w:p>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both"/>
        <w:textAlignment w:val="auto"/>
        <w:outlineLvl w:val="9"/>
        <w:rPr>
          <w:rFonts w:ascii="新宋体" w:hAnsi="新宋体" w:eastAsia="新宋体"/>
          <w:color w:val="333333"/>
        </w:rPr>
      </w:pPr>
      <w:r>
        <w:rPr>
          <w:rFonts w:ascii="新宋体" w:hAnsi="新宋体" w:eastAsia="新宋体"/>
          <w:color w:val="333333"/>
        </w:rPr>
        <w:t>2012年</w:t>
      </w:r>
      <w:r>
        <w:rPr>
          <w:rFonts w:ascii="新宋体" w:hAnsi="新宋体" w:eastAsia="新宋体"/>
          <w:color w:val="333333"/>
        </w:rPr>
        <w:br w:type="textWrapping"/>
      </w:r>
      <w:r>
        <w:rPr>
          <w:rFonts w:ascii="新宋体" w:hAnsi="新宋体" w:eastAsia="新宋体"/>
          <w:color w:val="333333"/>
        </w:rPr>
        <w:t>公司正式确定与德国GEA公司合作喷雾干燥机系列</w:t>
      </w:r>
    </w:p>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both"/>
        <w:textAlignment w:val="auto"/>
        <w:outlineLvl w:val="9"/>
        <w:rPr>
          <w:rFonts w:ascii="新宋体" w:hAnsi="新宋体" w:eastAsia="新宋体"/>
          <w:color w:val="333333"/>
        </w:rPr>
      </w:pPr>
      <w:r>
        <w:rPr>
          <w:rFonts w:ascii="新宋体" w:hAnsi="新宋体" w:eastAsia="新宋体"/>
          <w:color w:val="333333"/>
        </w:rPr>
        <w:t>2015年</w:t>
      </w:r>
      <w:r>
        <w:rPr>
          <w:rFonts w:ascii="新宋体" w:hAnsi="新宋体" w:eastAsia="新宋体"/>
          <w:color w:val="333333"/>
        </w:rPr>
        <w:br w:type="textWrapping"/>
      </w:r>
      <w:r>
        <w:rPr>
          <w:rFonts w:ascii="新宋体" w:hAnsi="新宋体" w:eastAsia="新宋体"/>
          <w:color w:val="333333"/>
        </w:rPr>
        <w:t>公司整体膜分离设备上线，包含：卷式膜分离、陶瓷膜分离、废水处理膜MBR。</w:t>
      </w:r>
    </w:p>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jc w:val="both"/>
        <w:textAlignment w:val="auto"/>
        <w:outlineLvl w:val="9"/>
        <w:rPr>
          <w:rFonts w:ascii="新宋体" w:hAnsi="新宋体" w:eastAsia="新宋体"/>
          <w:color w:val="333333"/>
        </w:rPr>
      </w:pPr>
      <w:r>
        <w:rPr>
          <w:rFonts w:ascii="新宋体" w:hAnsi="新宋体" w:eastAsia="新宋体"/>
          <w:color w:val="333333"/>
        </w:rPr>
        <w:t>2017年</w:t>
      </w:r>
      <w:r>
        <w:rPr>
          <w:rFonts w:ascii="新宋体" w:hAnsi="新宋体" w:eastAsia="新宋体"/>
          <w:color w:val="333333"/>
        </w:rPr>
        <w:br w:type="textWrapping"/>
      </w:r>
      <w:r>
        <w:rPr>
          <w:rFonts w:ascii="新宋体" w:hAnsi="新宋体" w:eastAsia="新宋体"/>
          <w:color w:val="333333"/>
        </w:rPr>
        <w:t>在安庆迎江区政府大力扶持下，安徽霍尔斯工程技术有限公司落户安庆迎江区。</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ascii="新宋体" w:hAnsi="新宋体" w:eastAsia="新宋体"/>
          <w:color w:val="333333"/>
        </w:rPr>
      </w:pPr>
      <w:r>
        <w:rPr>
          <w:rFonts w:hint="eastAsia" w:ascii="新宋体" w:hAnsi="新宋体" w:eastAsia="新宋体"/>
          <w:color w:val="333333"/>
        </w:rPr>
        <w:t>◆招聘岗位</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ascii="新宋体" w:hAnsi="新宋体" w:eastAsia="新宋体"/>
          <w:b/>
          <w:bCs/>
          <w:color w:val="333333"/>
        </w:rPr>
      </w:pPr>
      <w:r>
        <w:rPr>
          <w:rFonts w:hint="eastAsia" w:ascii="新宋体" w:hAnsi="新宋体" w:eastAsia="新宋体"/>
          <w:b/>
          <w:bCs/>
          <w:color w:val="333333"/>
        </w:rPr>
        <w:t>1.发酵工艺工程师(储备)    2人</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ascii="新宋体" w:hAnsi="新宋体" w:eastAsia="新宋体"/>
          <w:color w:val="333333"/>
        </w:rPr>
      </w:pPr>
      <w:r>
        <w:rPr>
          <w:rFonts w:hint="eastAsia" w:ascii="新宋体" w:hAnsi="新宋体" w:eastAsia="新宋体"/>
          <w:color w:val="333333"/>
        </w:rPr>
        <w:t>岗位描述：参与发酵罐、生物反应器、喷雾干燥及膜过滤设备的研发和测试</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ascii="新宋体" w:hAnsi="新宋体" w:eastAsia="新宋体"/>
          <w:color w:val="333333"/>
        </w:rPr>
      </w:pPr>
      <w:r>
        <w:rPr>
          <w:rFonts w:hint="eastAsia" w:ascii="新宋体" w:hAnsi="新宋体" w:eastAsia="新宋体"/>
          <w:color w:val="333333"/>
        </w:rPr>
        <w:t>任职资格：生物工程、发酵工程等专业，本科及其以上学历</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b/>
          <w:bCs/>
          <w:color w:val="333333"/>
        </w:rPr>
      </w:pPr>
      <w:r>
        <w:rPr>
          <w:rFonts w:hint="eastAsia" w:ascii="新宋体" w:hAnsi="新宋体" w:eastAsia="新宋体"/>
          <w:b/>
          <w:bCs/>
          <w:color w:val="333333"/>
        </w:rPr>
        <w:t>2.安装工程师（储备）    2人</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ascii="新宋体" w:hAnsi="新宋体" w:eastAsia="新宋体"/>
          <w:color w:val="333333"/>
        </w:rPr>
      </w:pPr>
      <w:r>
        <w:rPr>
          <w:rFonts w:hint="eastAsia" w:ascii="新宋体" w:hAnsi="新宋体" w:eastAsia="新宋体"/>
          <w:color w:val="333333"/>
        </w:rPr>
        <w:t>岗位描述：负责发酵罐、生物反应器、喷雾干燥及膜过滤设备现场安装与调试</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ascii="新宋体" w:hAnsi="新宋体" w:eastAsia="新宋体"/>
          <w:color w:val="333333"/>
        </w:rPr>
      </w:pPr>
      <w:r>
        <w:rPr>
          <w:rFonts w:hint="eastAsia" w:ascii="新宋体" w:hAnsi="新宋体" w:eastAsia="新宋体"/>
          <w:color w:val="333333"/>
        </w:rPr>
        <w:t>任职资格：生物工程、发酵工程等专业；本科及其以上学历</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b/>
          <w:bCs/>
          <w:color w:val="333333"/>
        </w:rPr>
      </w:pPr>
      <w:r>
        <w:rPr>
          <w:rFonts w:hint="eastAsia" w:ascii="新宋体" w:hAnsi="新宋体" w:eastAsia="新宋体"/>
          <w:b/>
          <w:bCs/>
          <w:color w:val="333333"/>
        </w:rPr>
        <w:t>3.销售工程师   5人</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ascii="新宋体" w:hAnsi="新宋体" w:eastAsia="新宋体"/>
          <w:color w:val="333333"/>
        </w:rPr>
      </w:pPr>
      <w:r>
        <w:rPr>
          <w:rFonts w:hint="eastAsia" w:ascii="新宋体" w:hAnsi="新宋体" w:eastAsia="新宋体"/>
          <w:color w:val="333333"/>
        </w:rPr>
        <w:t>岗位描述：负责发酵罐、膜分离和喷雾干燥机的销售、售后及市场拓展与维护</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ascii="新宋体" w:hAnsi="新宋体" w:eastAsia="新宋体"/>
          <w:color w:val="333333"/>
        </w:rPr>
      </w:pPr>
      <w:r>
        <w:rPr>
          <w:rFonts w:hint="eastAsia" w:ascii="新宋体" w:hAnsi="新宋体" w:eastAsia="新宋体"/>
          <w:color w:val="333333"/>
        </w:rPr>
        <w:t>任职资格：生物、化学、食品相关专业；本科及其以上学历</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b/>
          <w:bCs/>
          <w:color w:val="333333"/>
        </w:rPr>
      </w:pPr>
      <w:r>
        <w:rPr>
          <w:rFonts w:hint="eastAsia" w:ascii="新宋体" w:hAnsi="新宋体" w:eastAsia="新宋体"/>
          <w:b/>
          <w:bCs/>
          <w:color w:val="333333"/>
        </w:rPr>
        <w:t xml:space="preserve">4.外贸专员   2人 </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ascii="新宋体" w:hAnsi="新宋体" w:eastAsia="新宋体"/>
          <w:color w:val="333333"/>
        </w:rPr>
      </w:pPr>
      <w:r>
        <w:rPr>
          <w:rFonts w:hint="eastAsia" w:ascii="新宋体" w:hAnsi="新宋体" w:eastAsia="新宋体"/>
          <w:color w:val="333333"/>
        </w:rPr>
        <w:t>岗位描述：负责业务订单跟踪及客户资源的开发、维护</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ascii="新宋体" w:hAnsi="新宋体" w:eastAsia="新宋体"/>
          <w:color w:val="333333"/>
        </w:rPr>
      </w:pPr>
      <w:r>
        <w:rPr>
          <w:rFonts w:hint="eastAsia" w:ascii="新宋体" w:hAnsi="新宋体" w:eastAsia="新宋体"/>
          <w:color w:val="333333"/>
        </w:rPr>
        <w:t>任职要求：外语专业，口语流利，本科及其以上学历</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ascii="新宋体" w:hAnsi="新宋体" w:eastAsia="新宋体"/>
          <w:color w:val="333333"/>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ascii="新宋体" w:hAnsi="新宋体" w:eastAsia="新宋体"/>
          <w:color w:val="333333"/>
        </w:rPr>
      </w:pPr>
      <w:r>
        <w:rPr>
          <w:rFonts w:hint="eastAsia" w:ascii="新宋体" w:hAnsi="新宋体" w:eastAsia="新宋体"/>
          <w:color w:val="333333"/>
        </w:rPr>
        <w:t>◆我们能提供：舒适的工作环境、弹性工作时间、竞争性薪酬体系、个性化管理模式</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ascii="新宋体" w:hAnsi="新宋体" w:eastAsia="新宋体"/>
          <w:color w:val="333333"/>
        </w:rPr>
      </w:pPr>
      <w:r>
        <w:rPr>
          <w:rFonts w:hint="eastAsia" w:ascii="新宋体" w:hAnsi="新宋体" w:eastAsia="新宋体"/>
          <w:color w:val="333333"/>
        </w:rPr>
        <w:t xml:space="preserve">联系人：王小姐  </w:t>
      </w:r>
      <w:r>
        <w:rPr>
          <w:rFonts w:ascii="新宋体" w:hAnsi="新宋体" w:eastAsia="新宋体"/>
          <w:color w:val="333333"/>
        </w:rPr>
        <w:t xml:space="preserve"> </w:t>
      </w:r>
      <w:r>
        <w:rPr>
          <w:rFonts w:hint="eastAsia" w:ascii="新宋体" w:hAnsi="新宋体" w:eastAsia="新宋体"/>
          <w:color w:val="333333"/>
        </w:rPr>
        <w:t xml:space="preserve">联系电话：182 5563 3534  </w:t>
      </w:r>
      <w:r>
        <w:rPr>
          <w:rFonts w:ascii="新宋体" w:hAnsi="新宋体" w:eastAsia="新宋体"/>
          <w:color w:val="333333"/>
        </w:rPr>
        <w:t xml:space="preserve"> </w:t>
      </w:r>
      <w:r>
        <w:rPr>
          <w:rFonts w:hint="eastAsia" w:ascii="新宋体" w:hAnsi="新宋体" w:eastAsia="新宋体"/>
          <w:color w:val="333333"/>
        </w:rPr>
        <w:t>邮箱：wendy@holves.com</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ascii="新宋体" w:hAnsi="新宋体" w:eastAsia="新宋体"/>
          <w:color w:val="333333"/>
        </w:rPr>
      </w:pPr>
      <w:r>
        <w:rPr>
          <w:rFonts w:hint="eastAsia" w:ascii="新宋体" w:hAnsi="新宋体" w:eastAsia="新宋体"/>
          <w:color w:val="333333"/>
        </w:rPr>
        <w:t>工作地点：安徽省安庆市迎江区临港经济开发区东坤科技园2号楼2F</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241" w:firstLineChars="100"/>
        <w:jc w:val="both"/>
        <w:textAlignment w:val="auto"/>
        <w:outlineLvl w:val="9"/>
        <w:rPr>
          <w:rFonts w:hint="eastAsia"/>
          <w:b/>
          <w:bCs/>
          <w:sz w:val="24"/>
          <w:u w:val="single"/>
          <w:lang w:val="en-US" w:eastAsia="zh-CN"/>
        </w:rPr>
      </w:pP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241" w:firstLineChars="100"/>
        <w:jc w:val="both"/>
        <w:textAlignment w:val="auto"/>
        <w:outlineLvl w:val="9"/>
        <w:rPr>
          <w:rFonts w:hint="eastAsia"/>
          <w:b/>
          <w:bCs/>
          <w:sz w:val="24"/>
          <w:u w:val="single"/>
          <w:lang w:val="en-US" w:eastAsia="zh-CN"/>
        </w:rPr>
      </w:pP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241" w:firstLineChars="100"/>
        <w:jc w:val="both"/>
        <w:textAlignment w:val="auto"/>
        <w:outlineLvl w:val="9"/>
        <w:rPr>
          <w:rFonts w:hint="eastAsia"/>
          <w:b/>
          <w:bCs/>
          <w:sz w:val="24"/>
          <w:u w:val="single"/>
          <w:lang w:val="en-US" w:eastAsia="zh-CN"/>
        </w:rPr>
      </w:pP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241" w:firstLineChars="100"/>
        <w:jc w:val="both"/>
        <w:textAlignment w:val="auto"/>
        <w:outlineLvl w:val="9"/>
        <w:rPr>
          <w:rFonts w:hint="eastAsia"/>
          <w:b/>
          <w:bCs/>
          <w:sz w:val="24"/>
          <w:u w:val="single"/>
          <w:lang w:val="en-US" w:eastAsia="zh-CN"/>
        </w:rPr>
      </w:pP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241" w:firstLineChars="100"/>
        <w:jc w:val="both"/>
        <w:textAlignment w:val="auto"/>
        <w:outlineLvl w:val="9"/>
        <w:rPr>
          <w:rFonts w:hint="eastAsia"/>
          <w:b/>
          <w:bCs/>
          <w:sz w:val="24"/>
          <w:u w:val="single"/>
          <w:lang w:val="en-US" w:eastAsia="zh-CN"/>
        </w:rPr>
      </w:pP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241" w:firstLineChars="100"/>
        <w:jc w:val="both"/>
        <w:textAlignment w:val="auto"/>
        <w:outlineLvl w:val="9"/>
        <w:rPr>
          <w:rFonts w:hint="eastAsia"/>
          <w:b/>
          <w:bCs/>
          <w:sz w:val="24"/>
          <w:u w:val="single"/>
          <w:lang w:val="en-US" w:eastAsia="zh-CN"/>
        </w:rPr>
      </w:pP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241" w:firstLineChars="100"/>
        <w:jc w:val="both"/>
        <w:textAlignment w:val="auto"/>
        <w:outlineLvl w:val="9"/>
        <w:rPr>
          <w:rFonts w:hint="eastAsia"/>
          <w:b/>
          <w:bCs/>
          <w:sz w:val="24"/>
          <w:u w:val="single"/>
          <w:lang w:val="en-US" w:eastAsia="zh-CN"/>
        </w:rPr>
      </w:pP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241" w:firstLineChars="100"/>
        <w:jc w:val="both"/>
        <w:textAlignment w:val="auto"/>
        <w:outlineLvl w:val="9"/>
        <w:rPr>
          <w:rFonts w:hint="eastAsia"/>
          <w:b/>
          <w:bCs/>
          <w:sz w:val="24"/>
          <w:u w:val="single"/>
          <w:lang w:val="en-US" w:eastAsia="zh-CN"/>
        </w:rPr>
      </w:pP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241" w:firstLineChars="100"/>
        <w:jc w:val="both"/>
        <w:textAlignment w:val="auto"/>
        <w:outlineLvl w:val="9"/>
        <w:rPr>
          <w:rFonts w:hint="eastAsia"/>
          <w:b/>
          <w:bCs/>
          <w:sz w:val="24"/>
          <w:u w:val="single"/>
          <w:lang w:val="en-US" w:eastAsia="zh-CN"/>
        </w:rPr>
      </w:pP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241" w:firstLineChars="100"/>
        <w:jc w:val="both"/>
        <w:textAlignment w:val="auto"/>
        <w:outlineLvl w:val="9"/>
        <w:rPr>
          <w:rFonts w:hint="eastAsia"/>
          <w:b/>
          <w:bCs/>
          <w:sz w:val="24"/>
          <w:u w:val="single"/>
          <w:lang w:val="en-US" w:eastAsia="zh-CN"/>
        </w:rPr>
      </w:pP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241" w:firstLineChars="100"/>
        <w:jc w:val="both"/>
        <w:textAlignment w:val="auto"/>
        <w:outlineLvl w:val="9"/>
        <w:rPr>
          <w:rFonts w:hint="eastAsia"/>
          <w:b/>
          <w:bCs/>
          <w:sz w:val="24"/>
          <w:u w:val="single"/>
          <w:lang w:val="en-US" w:eastAsia="zh-CN"/>
        </w:rPr>
      </w:pP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241" w:firstLineChars="100"/>
        <w:jc w:val="both"/>
        <w:textAlignment w:val="auto"/>
        <w:outlineLvl w:val="9"/>
        <w:rPr>
          <w:rFonts w:hint="eastAsia"/>
          <w:b/>
          <w:bCs/>
          <w:sz w:val="24"/>
          <w:u w:val="single"/>
          <w:lang w:val="en-US" w:eastAsia="zh-CN"/>
        </w:rPr>
      </w:pPr>
    </w:p>
    <w:p>
      <w:pPr>
        <w:ind w:firstLine="883" w:firstLineChars="200"/>
        <w:rPr>
          <w:rFonts w:hint="eastAsia" w:ascii="新宋体" w:hAnsi="新宋体" w:eastAsia="新宋体" w:cs="微软雅黑"/>
          <w:b/>
          <w:color w:val="333333"/>
          <w:kern w:val="2"/>
          <w:sz w:val="44"/>
          <w:szCs w:val="44"/>
          <w:highlight w:val="white"/>
          <w:lang w:val="en-US" w:eastAsia="zh-CN" w:bidi="ar-SA"/>
        </w:rPr>
      </w:pPr>
      <w:r>
        <w:rPr>
          <w:rFonts w:hint="eastAsia" w:ascii="新宋体" w:hAnsi="新宋体" w:eastAsia="新宋体" w:cs="微软雅黑"/>
          <w:b/>
          <w:color w:val="333333"/>
          <w:kern w:val="2"/>
          <w:sz w:val="44"/>
          <w:szCs w:val="44"/>
          <w:highlight w:val="white"/>
          <w:lang w:val="en-US" w:eastAsia="zh-CN" w:bidi="ar-SA"/>
        </w:rPr>
        <w:t>安徽静媛科技文化传媒有限责任公司</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firstLine="420" w:firstLineChars="200"/>
        <w:jc w:val="both"/>
        <w:textAlignment w:val="auto"/>
        <w:outlineLvl w:val="9"/>
        <w:rPr>
          <w:rFonts w:hint="eastAsia" w:ascii="新宋体" w:hAnsi="新宋体" w:eastAsia="新宋体"/>
          <w:color w:val="333333"/>
        </w:rPr>
      </w:pPr>
      <w:r>
        <w:rPr>
          <w:rFonts w:hint="eastAsia" w:ascii="新宋体" w:hAnsi="新宋体" w:eastAsia="新宋体"/>
          <w:color w:val="333333"/>
        </w:rPr>
        <w:t>安徽静媛科技文化传媒有限责任公司是安徽省安庆市一家集文化传媒、教育培训、商贸配供，智能家居，物流运输为一体的大型综合性公司。公司成立于2017年，公司愿景是以集团化公司标准运营模式运营。现招聘以下岗位人才：</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firstLine="422" w:firstLineChars="200"/>
        <w:jc w:val="both"/>
        <w:textAlignment w:val="auto"/>
        <w:outlineLvl w:val="9"/>
        <w:rPr>
          <w:rFonts w:hint="eastAsia" w:ascii="新宋体" w:hAnsi="新宋体" w:eastAsia="新宋体"/>
          <w:b/>
          <w:bCs/>
          <w:color w:val="333333"/>
        </w:rPr>
      </w:pPr>
      <w:r>
        <w:rPr>
          <w:rFonts w:hint="eastAsia" w:ascii="新宋体" w:hAnsi="新宋体" w:eastAsia="新宋体"/>
          <w:b/>
          <w:bCs/>
          <w:color w:val="333333"/>
        </w:rPr>
        <w:t>幼儿培训教师（3名）</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right="0" w:rightChars="0" w:firstLine="420" w:firstLineChars="200"/>
        <w:jc w:val="both"/>
        <w:textAlignment w:val="auto"/>
        <w:outlineLvl w:val="9"/>
        <w:rPr>
          <w:rFonts w:hint="eastAsia" w:ascii="新宋体" w:hAnsi="新宋体" w:eastAsia="新宋体"/>
          <w:color w:val="333333"/>
        </w:rPr>
      </w:pPr>
      <w:r>
        <w:rPr>
          <w:rFonts w:hint="eastAsia" w:ascii="新宋体" w:hAnsi="新宋体" w:eastAsia="新宋体"/>
          <w:color w:val="333333"/>
        </w:rPr>
        <w:t>要求：热爱幼儿培训行业，熟悉幼儿园五项基本技能优先。有音乐，舞蹈，绘画特长，有爱心，耐心，责任心优先。</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b/>
          <w:bCs/>
          <w:color w:val="333333"/>
        </w:rPr>
      </w:pPr>
      <w:r>
        <w:rPr>
          <w:rFonts w:hint="eastAsia" w:ascii="新宋体" w:hAnsi="新宋体" w:eastAsia="新宋体"/>
          <w:color w:val="333333"/>
        </w:rPr>
        <w:t xml:space="preserve"> </w:t>
      </w:r>
      <w:r>
        <w:rPr>
          <w:rFonts w:hint="eastAsia" w:ascii="新宋体" w:hAnsi="新宋体" w:eastAsia="新宋体"/>
          <w:color w:val="333333"/>
          <w:lang w:val="en-US" w:eastAsia="zh-CN"/>
        </w:rPr>
        <w:t xml:space="preserve"> </w:t>
      </w:r>
      <w:r>
        <w:rPr>
          <w:rFonts w:hint="eastAsia" w:ascii="新宋体" w:hAnsi="新宋体" w:eastAsia="新宋体"/>
          <w:b/>
          <w:bCs/>
          <w:color w:val="333333"/>
        </w:rPr>
        <w:t xml:space="preserve">  智能家居销售经理（3名）</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rPr>
      </w:pPr>
      <w:r>
        <w:rPr>
          <w:rFonts w:hint="eastAsia" w:ascii="新宋体" w:hAnsi="新宋体" w:eastAsia="新宋体"/>
          <w:color w:val="333333"/>
        </w:rPr>
        <w:t>要求：性格外向，口才、；逻辑思维较强，吃苦耐劳。</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b/>
          <w:bCs/>
          <w:color w:val="333333"/>
        </w:rPr>
      </w:pPr>
      <w:r>
        <w:rPr>
          <w:rFonts w:hint="eastAsia" w:ascii="新宋体" w:hAnsi="新宋体" w:eastAsia="新宋体"/>
          <w:color w:val="333333"/>
        </w:rPr>
        <w:t xml:space="preserve">  </w:t>
      </w:r>
      <w:r>
        <w:rPr>
          <w:rFonts w:hint="eastAsia" w:ascii="新宋体" w:hAnsi="新宋体" w:eastAsia="新宋体"/>
          <w:b/>
          <w:bCs/>
          <w:color w:val="333333"/>
        </w:rPr>
        <w:t xml:space="preserve"> 微信运营设计师 （1名）</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rPr>
      </w:pPr>
      <w:r>
        <w:rPr>
          <w:rFonts w:hint="eastAsia" w:ascii="新宋体" w:hAnsi="新宋体" w:eastAsia="新宋体"/>
          <w:color w:val="333333"/>
        </w:rPr>
        <w:t>要求：熟悉微信运营流程，计算机相关专业优先。</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rPr>
      </w:pPr>
      <w:r>
        <w:rPr>
          <w:rFonts w:hint="eastAsia" w:ascii="新宋体" w:hAnsi="新宋体" w:eastAsia="新宋体"/>
          <w:color w:val="333333"/>
        </w:rPr>
        <w:t xml:space="preserve">   公司秉承严谨的管理制度，注重员工个人能力，并提供良好的福利待遇，完善的技能培训和晋升空间：</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rPr>
      </w:pPr>
      <w:r>
        <w:rPr>
          <w:rFonts w:hint="eastAsia" w:ascii="新宋体" w:hAnsi="新宋体" w:eastAsia="新宋体"/>
          <w:color w:val="333333"/>
        </w:rPr>
        <w:t xml:space="preserve">   五天八小时工作制。试用期一个月，具体待遇面议。</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rPr>
      </w:pPr>
      <w:r>
        <w:rPr>
          <w:rFonts w:hint="eastAsia" w:ascii="新宋体" w:hAnsi="新宋体" w:eastAsia="新宋体"/>
          <w:color w:val="333333"/>
        </w:rPr>
        <w:t>联系电话：15655659339 姚女士</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rPr>
      </w:pPr>
      <w:r>
        <w:rPr>
          <w:rFonts w:hint="eastAsia" w:ascii="新宋体" w:hAnsi="新宋体" w:eastAsia="新宋体"/>
          <w:color w:val="333333"/>
        </w:rPr>
        <w:t>公司地址：安徽省安庆市宜城路102号</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rPr>
      </w:pPr>
      <w:r>
        <w:rPr>
          <w:rFonts w:hint="eastAsia" w:ascii="新宋体" w:hAnsi="新宋体" w:eastAsia="新宋体"/>
          <w:color w:val="333333"/>
        </w:rPr>
        <w:t xml:space="preserve">              </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widowControl w:val="0"/>
        <w:numPr>
          <w:ilvl w:val="0"/>
          <w:numId w:val="0"/>
        </w:numPr>
        <w:ind w:firstLine="880" w:firstLineChars="200"/>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安徽天地高纯溶剂有限公司</w:t>
      </w:r>
    </w:p>
    <w:p>
      <w:pPr>
        <w:widowControl w:val="0"/>
        <w:numPr>
          <w:ilvl w:val="0"/>
          <w:numId w:val="0"/>
        </w:numPr>
        <w:ind w:firstLine="420" w:firstLineChars="200"/>
        <w:jc w:val="both"/>
        <w:rPr>
          <w:rFonts w:hint="eastAsia"/>
          <w:b w:val="0"/>
          <w:bCs w:val="0"/>
          <w:lang w:val="en-US" w:eastAsia="zh-CN"/>
        </w:rPr>
      </w:pPr>
      <w:r>
        <w:rPr>
          <w:rFonts w:hint="eastAsia"/>
          <w:b w:val="0"/>
          <w:bCs w:val="0"/>
          <w:lang w:val="en-US" w:eastAsia="zh-CN"/>
        </w:rPr>
        <w:t>安徽天地高纯溶剂有限公司建立于2011年1月，是由美国天地有限公司和安徽宿松龙华精细化工有限公司合资组建，工厂位于安徽宿松临江产业园,占地约80亩,总投资人民币约6000万, 年产3000吨HPLC级”高纯色谱溶剂“。未来该工厂将在天地公司全球发展战略中扮演十分重要的角色，不仅要将其建成亚洲最大的高纯溶剂制造基地，还将成为仪器分析和制药工业提供纯化乙腈的世界顶级的制造基地；同时，还计划让“天地”这个品牌成为亚洲乃至世界范围内的高纯溶剂领导品牌。安徽天地高纯溶剂有限公司将沿用天地溶剂在美国的质量控制标准，严把质量关，确保用户能够用到放心高品质的高纯溶剂。</w:t>
      </w:r>
    </w:p>
    <w:p>
      <w:pPr>
        <w:widowControl w:val="0"/>
        <w:numPr>
          <w:ilvl w:val="0"/>
          <w:numId w:val="0"/>
        </w:numPr>
        <w:jc w:val="both"/>
        <w:rPr>
          <w:rFonts w:hint="eastAsia"/>
          <w:b/>
          <w:bCs/>
          <w:color w:val="FF0000"/>
          <w:lang w:val="en-US" w:eastAsia="zh-CN"/>
        </w:rPr>
      </w:pPr>
      <w:r>
        <w:rPr>
          <w:rFonts w:hint="eastAsia"/>
          <w:b/>
          <w:bCs/>
          <w:color w:val="FF0000"/>
          <w:lang w:val="en-US" w:eastAsia="zh-CN"/>
        </w:rPr>
        <w:t>实习生:</w:t>
      </w:r>
    </w:p>
    <w:p>
      <w:pPr>
        <w:widowControl w:val="0"/>
        <w:numPr>
          <w:ilvl w:val="0"/>
          <w:numId w:val="0"/>
        </w:numPr>
        <w:jc w:val="both"/>
        <w:rPr>
          <w:rFonts w:hint="eastAsia"/>
          <w:b w:val="0"/>
          <w:bCs w:val="0"/>
          <w:lang w:val="en-US" w:eastAsia="zh-CN"/>
        </w:rPr>
      </w:pPr>
      <w:r>
        <w:rPr>
          <w:rFonts w:hint="eastAsia"/>
          <w:b w:val="0"/>
          <w:bCs w:val="0"/>
          <w:lang w:val="en-US" w:eastAsia="zh-CN"/>
        </w:rPr>
        <w:t>【岗位要求】1、2017/2018年毕业，本科学历优先，专科亦可。2、专业不限。3、有较强的抗压能力.沟通能力佳，有上进心。4、认同企业文化及发展方向，愿意从基层开始。5、优秀学生干部优先。</w:t>
      </w:r>
    </w:p>
    <w:p>
      <w:pPr>
        <w:widowControl w:val="0"/>
        <w:numPr>
          <w:ilvl w:val="0"/>
          <w:numId w:val="0"/>
        </w:numPr>
        <w:jc w:val="both"/>
        <w:rPr>
          <w:rFonts w:hint="eastAsia"/>
          <w:b w:val="0"/>
          <w:bCs w:val="0"/>
          <w:lang w:val="en-US" w:eastAsia="zh-CN"/>
        </w:rPr>
      </w:pPr>
      <w:r>
        <w:rPr>
          <w:rFonts w:hint="eastAsia"/>
          <w:b w:val="0"/>
          <w:bCs w:val="0"/>
          <w:lang w:val="en-US" w:eastAsia="zh-CN"/>
        </w:rPr>
        <w:t>【薪酬福利】工资：2500-5000元左右，月休8天，提供餐补，包住宿，提供五险一金、各类带薪休假（法定假日、年假、婚假、产假、陪产假等），提供高于同行业具有竞争力的薪资水平；（实习期结束后享受）</w:t>
      </w:r>
    </w:p>
    <w:p>
      <w:pPr>
        <w:widowControl w:val="0"/>
        <w:numPr>
          <w:ilvl w:val="0"/>
          <w:numId w:val="0"/>
        </w:numPr>
        <w:jc w:val="both"/>
        <w:rPr>
          <w:rFonts w:hint="eastAsia"/>
          <w:b/>
          <w:bCs/>
          <w:color w:val="FF0000"/>
          <w:lang w:val="en-US" w:eastAsia="zh-CN"/>
        </w:rPr>
      </w:pPr>
      <w:r>
        <w:rPr>
          <w:rFonts w:hint="eastAsia"/>
          <w:b/>
          <w:bCs/>
          <w:color w:val="FF0000"/>
          <w:lang w:val="en-US" w:eastAsia="zh-CN"/>
        </w:rPr>
        <w:t>出纳:</w:t>
      </w:r>
    </w:p>
    <w:p>
      <w:pPr>
        <w:widowControl w:val="0"/>
        <w:numPr>
          <w:ilvl w:val="0"/>
          <w:numId w:val="0"/>
        </w:numPr>
        <w:jc w:val="both"/>
        <w:rPr>
          <w:rFonts w:hint="eastAsia"/>
          <w:b/>
          <w:bCs/>
          <w:color w:val="FF0000"/>
          <w:lang w:val="en-US" w:eastAsia="zh-CN"/>
        </w:rPr>
      </w:pPr>
      <w:r>
        <w:rPr>
          <w:rFonts w:hint="eastAsia"/>
          <w:b w:val="0"/>
          <w:bCs w:val="0"/>
          <w:lang w:val="en-US" w:eastAsia="zh-CN"/>
        </w:rPr>
        <w:t>任职要求：1、大专以上学历，2、1年以上相关工作经验。3、有会计从业资格证。</w:t>
      </w:r>
    </w:p>
    <w:p>
      <w:pPr>
        <w:widowControl w:val="0"/>
        <w:numPr>
          <w:ilvl w:val="0"/>
          <w:numId w:val="0"/>
        </w:numPr>
        <w:jc w:val="both"/>
        <w:rPr>
          <w:rFonts w:hint="eastAsia"/>
          <w:b/>
          <w:bCs/>
          <w:color w:val="FF0000"/>
          <w:lang w:val="en-US" w:eastAsia="zh-CN"/>
        </w:rPr>
      </w:pPr>
      <w:r>
        <w:rPr>
          <w:rFonts w:hint="eastAsia"/>
          <w:b/>
          <w:bCs/>
          <w:color w:val="FF0000"/>
          <w:lang w:val="en-US" w:eastAsia="zh-CN"/>
        </w:rPr>
        <w:t>研发工程师：</w:t>
      </w:r>
    </w:p>
    <w:p>
      <w:pPr>
        <w:widowControl w:val="0"/>
        <w:numPr>
          <w:ilvl w:val="0"/>
          <w:numId w:val="0"/>
        </w:numPr>
        <w:jc w:val="both"/>
        <w:rPr>
          <w:rFonts w:hint="eastAsia"/>
          <w:b w:val="0"/>
          <w:bCs w:val="0"/>
          <w:lang w:val="en-US" w:eastAsia="zh-CN"/>
        </w:rPr>
      </w:pPr>
      <w:r>
        <w:rPr>
          <w:rFonts w:hint="eastAsia"/>
          <w:b w:val="0"/>
          <w:bCs w:val="0"/>
          <w:lang w:val="en-US" w:eastAsia="zh-CN"/>
        </w:rPr>
        <w:t>任职要求：1、本科以上学历，2、3年以上相关工作经验。3、熟悉色谱、电子高纯试剂的产品研发，能够独立承担试剂研发项目，4、团结协作，吃苦耐劳5、具有系统的研发思路及优良的职业道德，6、具有较强的课题研究及动手能力，熟悉生产全过程和质量控制要求。</w:t>
      </w:r>
    </w:p>
    <w:p>
      <w:pPr>
        <w:widowControl w:val="0"/>
        <w:numPr>
          <w:ilvl w:val="0"/>
          <w:numId w:val="0"/>
        </w:numPr>
        <w:jc w:val="both"/>
        <w:rPr>
          <w:rFonts w:hint="eastAsia"/>
          <w:b/>
          <w:bCs/>
          <w:color w:val="FF0000"/>
          <w:lang w:val="en-US" w:eastAsia="zh-CN"/>
        </w:rPr>
      </w:pPr>
      <w:r>
        <w:rPr>
          <w:rFonts w:hint="eastAsia"/>
          <w:b/>
          <w:bCs/>
          <w:color w:val="FF0000"/>
          <w:lang w:val="en-US" w:eastAsia="zh-CN"/>
        </w:rPr>
        <w:t>QC主管</w:t>
      </w:r>
    </w:p>
    <w:p>
      <w:pPr>
        <w:widowControl w:val="0"/>
        <w:numPr>
          <w:ilvl w:val="0"/>
          <w:numId w:val="0"/>
        </w:numPr>
        <w:jc w:val="both"/>
        <w:rPr>
          <w:rFonts w:hint="eastAsia"/>
          <w:b w:val="0"/>
          <w:bCs w:val="0"/>
          <w:lang w:val="en-US" w:eastAsia="zh-CN"/>
        </w:rPr>
      </w:pPr>
      <w:r>
        <w:rPr>
          <w:rFonts w:hint="eastAsia"/>
          <w:b w:val="0"/>
          <w:bCs w:val="0"/>
          <w:lang w:val="en-US" w:eastAsia="zh-CN"/>
        </w:rPr>
        <w:t>任职要求：1、大学本科学历，化学、化工等相关专业毕业；</w:t>
      </w:r>
    </w:p>
    <w:p>
      <w:pPr>
        <w:widowControl w:val="0"/>
        <w:numPr>
          <w:ilvl w:val="0"/>
          <w:numId w:val="0"/>
        </w:numPr>
        <w:jc w:val="both"/>
        <w:rPr>
          <w:rFonts w:hint="eastAsia"/>
          <w:b w:val="0"/>
          <w:bCs w:val="0"/>
          <w:lang w:val="en-US" w:eastAsia="zh-CN"/>
        </w:rPr>
      </w:pPr>
      <w:r>
        <w:rPr>
          <w:rFonts w:hint="eastAsia"/>
          <w:b w:val="0"/>
          <w:bCs w:val="0"/>
          <w:lang w:val="en-US" w:eastAsia="zh-CN"/>
        </w:rPr>
        <w:t>2、三年以上相关岗位的工作经验。3、能够熟练运用电脑、办公软件和SAP等应用软件。</w:t>
      </w:r>
    </w:p>
    <w:p>
      <w:pPr>
        <w:widowControl w:val="0"/>
        <w:numPr>
          <w:ilvl w:val="0"/>
          <w:numId w:val="0"/>
        </w:numPr>
        <w:jc w:val="both"/>
        <w:rPr>
          <w:rFonts w:hint="eastAsia"/>
          <w:b/>
          <w:bCs/>
          <w:color w:val="FF0000"/>
          <w:lang w:val="en-US" w:eastAsia="zh-CN"/>
        </w:rPr>
      </w:pPr>
      <w:r>
        <w:rPr>
          <w:rFonts w:hint="eastAsia"/>
          <w:b w:val="0"/>
          <w:bCs w:val="0"/>
          <w:lang w:val="en-US" w:eastAsia="zh-CN"/>
        </w:rPr>
        <w:t>4、汉语普通话基本标准，具有英文沟通能力。</w:t>
      </w:r>
    </w:p>
    <w:p>
      <w:pPr>
        <w:widowControl w:val="0"/>
        <w:numPr>
          <w:ilvl w:val="0"/>
          <w:numId w:val="0"/>
        </w:numPr>
        <w:jc w:val="both"/>
        <w:rPr>
          <w:rFonts w:hint="eastAsia"/>
          <w:b/>
          <w:bCs/>
          <w:color w:val="FF0000"/>
          <w:lang w:val="en-US" w:eastAsia="zh-CN"/>
        </w:rPr>
      </w:pPr>
      <w:r>
        <w:rPr>
          <w:rFonts w:hint="eastAsia"/>
          <w:b/>
          <w:bCs/>
          <w:color w:val="FF0000"/>
          <w:lang w:val="en-US" w:eastAsia="zh-CN"/>
        </w:rPr>
        <w:t>QC质检员</w:t>
      </w:r>
    </w:p>
    <w:p>
      <w:pPr>
        <w:widowControl w:val="0"/>
        <w:numPr>
          <w:ilvl w:val="0"/>
          <w:numId w:val="0"/>
        </w:numPr>
        <w:jc w:val="both"/>
        <w:rPr>
          <w:rFonts w:hint="eastAsia"/>
          <w:b w:val="0"/>
          <w:bCs w:val="0"/>
          <w:lang w:val="en-US" w:eastAsia="zh-CN"/>
        </w:rPr>
      </w:pPr>
      <w:r>
        <w:rPr>
          <w:rFonts w:hint="eastAsia"/>
          <w:b w:val="0"/>
          <w:bCs w:val="0"/>
          <w:lang w:val="en-US" w:eastAsia="zh-CN"/>
        </w:rPr>
        <w:t>任职要求：1、大专以上学历；2、一年以上相关岗位工作经验，通过公司分析岗位技能考试。3、能够熟练运用电脑及办公软件，熟练使用实验室仪器和容器。3.、汉语普通话基本标准，能够识别基本的英文标识。</w:t>
      </w:r>
    </w:p>
    <w:p>
      <w:pPr>
        <w:widowControl w:val="0"/>
        <w:numPr>
          <w:ilvl w:val="0"/>
          <w:numId w:val="0"/>
        </w:numPr>
        <w:jc w:val="both"/>
        <w:rPr>
          <w:rFonts w:hint="eastAsia"/>
          <w:b w:val="0"/>
          <w:bCs w:val="0"/>
          <w:lang w:val="en-US" w:eastAsia="zh-CN"/>
        </w:rPr>
      </w:pPr>
    </w:p>
    <w:p>
      <w:pPr>
        <w:widowControl w:val="0"/>
        <w:numPr>
          <w:ilvl w:val="0"/>
          <w:numId w:val="0"/>
        </w:numPr>
        <w:jc w:val="both"/>
        <w:rPr>
          <w:rFonts w:hint="eastAsia"/>
          <w:b w:val="0"/>
          <w:bCs w:val="0"/>
          <w:lang w:val="en-US" w:eastAsia="zh-CN"/>
        </w:rPr>
      </w:pPr>
    </w:p>
    <w:p>
      <w:pPr>
        <w:widowControl w:val="0"/>
        <w:numPr>
          <w:ilvl w:val="0"/>
          <w:numId w:val="0"/>
        </w:numPr>
        <w:jc w:val="both"/>
        <w:rPr>
          <w:rFonts w:hint="eastAsia"/>
          <w:b w:val="0"/>
          <w:bCs w:val="0"/>
          <w:lang w:val="en-US" w:eastAsia="zh-CN"/>
        </w:rPr>
      </w:pPr>
      <w:r>
        <w:rPr>
          <w:rFonts w:hint="eastAsia"/>
          <w:b/>
          <w:bCs/>
          <w:color w:val="FF0000"/>
          <w:lang w:val="en-US" w:eastAsia="zh-CN"/>
        </w:rPr>
        <w:t>公司地址：</w:t>
      </w:r>
      <w:r>
        <w:rPr>
          <w:rFonts w:hint="eastAsia"/>
          <w:b w:val="0"/>
          <w:bCs w:val="0"/>
          <w:lang w:val="en-US" w:eastAsia="zh-CN"/>
        </w:rPr>
        <w:t>安徽省安庆市宿松县复兴镇同兴村临江产业园（离望江县20km）</w:t>
      </w:r>
    </w:p>
    <w:p>
      <w:pPr>
        <w:widowControl w:val="0"/>
        <w:numPr>
          <w:ilvl w:val="0"/>
          <w:numId w:val="0"/>
        </w:numPr>
        <w:jc w:val="both"/>
        <w:rPr>
          <w:rFonts w:hint="eastAsia"/>
          <w:b w:val="0"/>
          <w:bCs w:val="0"/>
          <w:lang w:val="en-US" w:eastAsia="zh-CN"/>
        </w:rPr>
      </w:pPr>
    </w:p>
    <w:p>
      <w:pPr>
        <w:widowControl w:val="0"/>
        <w:numPr>
          <w:ilvl w:val="0"/>
          <w:numId w:val="0"/>
        </w:numPr>
        <w:jc w:val="both"/>
        <w:rPr>
          <w:rFonts w:hint="eastAsia"/>
          <w:b w:val="0"/>
          <w:bCs w:val="0"/>
          <w:lang w:val="en-US" w:eastAsia="zh-CN"/>
        </w:rPr>
      </w:pPr>
      <w:r>
        <w:rPr>
          <w:rFonts w:hint="eastAsia"/>
          <w:b/>
          <w:bCs/>
          <w:color w:val="FF0000"/>
          <w:lang w:val="en-US" w:eastAsia="zh-CN"/>
        </w:rPr>
        <w:t>公司薪酬福利：</w:t>
      </w:r>
      <w:r>
        <w:rPr>
          <w:rFonts w:hint="eastAsia"/>
          <w:b w:val="0"/>
          <w:bCs w:val="0"/>
          <w:lang w:val="en-US" w:eastAsia="zh-CN"/>
        </w:rPr>
        <w:t>周末双休，提供餐补，包住宿，提供五险一金、班车接送(周一早上从安庆发车，周五从工厂回到安庆），各类带薪休假（法定假日、年假、婚假、产假、陪产假等），提供高于同行业具有竞争力的薪资水平</w:t>
      </w:r>
    </w:p>
    <w:p>
      <w:pPr>
        <w:widowControl w:val="0"/>
        <w:numPr>
          <w:ilvl w:val="0"/>
          <w:numId w:val="0"/>
        </w:numPr>
        <w:jc w:val="both"/>
        <w:rPr>
          <w:rFonts w:hint="eastAsia"/>
          <w:b w:val="0"/>
          <w:bCs w:val="0"/>
          <w:lang w:val="en-US" w:eastAsia="zh-CN"/>
        </w:rPr>
      </w:pPr>
    </w:p>
    <w:p>
      <w:pPr>
        <w:widowControl w:val="0"/>
        <w:numPr>
          <w:ilvl w:val="0"/>
          <w:numId w:val="0"/>
        </w:numPr>
        <w:jc w:val="both"/>
        <w:rPr>
          <w:rFonts w:hint="eastAsia"/>
          <w:b w:val="0"/>
          <w:bCs w:val="0"/>
          <w:lang w:val="en-US" w:eastAsia="zh-CN"/>
        </w:rPr>
      </w:pPr>
      <w:r>
        <w:rPr>
          <w:rFonts w:hint="eastAsia"/>
          <w:b/>
          <w:bCs/>
          <w:color w:val="FF0000"/>
          <w:lang w:val="en-US" w:eastAsia="zh-CN"/>
        </w:rPr>
        <w:t>联系人：</w:t>
      </w:r>
      <w:r>
        <w:rPr>
          <w:rFonts w:hint="eastAsia"/>
          <w:b w:val="0"/>
          <w:bCs w:val="0"/>
          <w:lang w:val="en-US" w:eastAsia="zh-CN"/>
        </w:rPr>
        <w:t xml:space="preserve">陈主管    </w:t>
      </w:r>
      <w:r>
        <w:rPr>
          <w:rFonts w:hint="eastAsia"/>
          <w:b/>
          <w:bCs/>
          <w:color w:val="FF0000"/>
          <w:lang w:val="en-US" w:eastAsia="zh-CN"/>
        </w:rPr>
        <w:t>联系方式：</w:t>
      </w:r>
      <w:r>
        <w:rPr>
          <w:rFonts w:hint="eastAsia"/>
          <w:b w:val="0"/>
          <w:bCs w:val="0"/>
          <w:lang w:val="en-US" w:eastAsia="zh-CN"/>
        </w:rPr>
        <w:t>13965810689、0556-7513966</w:t>
      </w:r>
    </w:p>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新宋体" w:hAnsi="新宋体" w:eastAsia="新宋体"/>
          <w:color w:val="333333"/>
          <w:lang w:val="en-US" w:eastAsia="zh-CN"/>
        </w:rPr>
      </w:pPr>
    </w:p>
    <w:p>
      <w:pPr>
        <w:spacing w:line="276" w:lineRule="auto"/>
        <w:jc w:val="center"/>
        <w:rPr>
          <w:rFonts w:ascii="微软雅黑" w:hAnsi="微软雅黑" w:eastAsia="微软雅黑" w:cs="微软雅黑"/>
          <w:b/>
          <w:bCs/>
          <w:sz w:val="44"/>
          <w:szCs w:val="52"/>
        </w:rPr>
      </w:pPr>
      <w:r>
        <w:rPr>
          <w:rFonts w:hint="eastAsia" w:ascii="微软雅黑" w:hAnsi="微软雅黑" w:eastAsia="微软雅黑" w:cs="微软雅黑"/>
          <w:b/>
          <w:bCs/>
          <w:sz w:val="44"/>
          <w:szCs w:val="52"/>
        </w:rPr>
        <w:t>安徽网新2018年校园招聘</w:t>
      </w:r>
    </w:p>
    <w:p>
      <w:pPr>
        <w:keepNext w:val="0"/>
        <w:keepLines w:val="0"/>
        <w:pageBreakBefore w:val="0"/>
        <w:kinsoku/>
        <w:wordWrap/>
        <w:overflowPunct/>
        <w:topLinePunct w:val="0"/>
        <w:autoSpaceDE/>
        <w:autoSpaceDN/>
        <w:bidi w:val="0"/>
        <w:adjustRightInd/>
        <w:snapToGrid w:val="0"/>
        <w:spacing w:line="240" w:lineRule="auto"/>
        <w:ind w:left="420" w:right="0" w:rightChars="0"/>
        <w:jc w:val="center"/>
        <w:textAlignment w:val="auto"/>
        <w:rPr>
          <w:rFonts w:ascii="微软雅黑" w:hAnsi="微软雅黑" w:eastAsia="微软雅黑" w:cs="微软雅黑"/>
          <w:szCs w:val="21"/>
        </w:rPr>
      </w:pPr>
      <w:r>
        <w:rPr>
          <w:rFonts w:hint="eastAsia" w:ascii="微软雅黑" w:hAnsi="微软雅黑" w:eastAsia="微软雅黑" w:cs="微软雅黑"/>
          <w:szCs w:val="21"/>
        </w:rPr>
        <w:t>安徽网新科技有限公司，全球最大中文搜索引擎百度在安徽地区唯一授权代理服务中心。</w:t>
      </w:r>
    </w:p>
    <w:p>
      <w:pPr>
        <w:keepNext w:val="0"/>
        <w:keepLines w:val="0"/>
        <w:pageBreakBefore w:val="0"/>
        <w:kinsoku/>
        <w:wordWrap/>
        <w:overflowPunct/>
        <w:topLinePunct w:val="0"/>
        <w:autoSpaceDE/>
        <w:autoSpaceDN/>
        <w:bidi w:val="0"/>
        <w:adjustRightInd/>
        <w:snapToGrid w:val="0"/>
        <w:spacing w:line="240" w:lineRule="auto"/>
        <w:ind w:right="0" w:rightChars="0"/>
        <w:jc w:val="center"/>
        <w:textAlignment w:val="auto"/>
        <w:rPr>
          <w:rFonts w:ascii="微软雅黑" w:hAnsi="微软雅黑" w:eastAsia="微软雅黑" w:cs="微软雅黑"/>
          <w:b/>
          <w:bCs/>
          <w:szCs w:val="21"/>
        </w:rPr>
      </w:pPr>
      <w:r>
        <w:rPr>
          <w:rFonts w:hint="eastAsia" w:ascii="微软雅黑" w:hAnsi="微软雅黑" w:eastAsia="微软雅黑" w:cs="微软雅黑"/>
          <w:b/>
          <w:bCs/>
          <w:szCs w:val="21"/>
        </w:rPr>
        <w:t>【我们是安徽网新】</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right="0" w:rightChars="0" w:firstLine="420" w:firstLineChars="200"/>
        <w:jc w:val="left"/>
        <w:textAlignment w:val="auto"/>
        <w:rPr>
          <w:rFonts w:hint="eastAsia" w:ascii="微软雅黑" w:hAnsi="微软雅黑" w:eastAsia="微软雅黑" w:cs="微软雅黑"/>
          <w:bCs/>
          <w:szCs w:val="21"/>
        </w:rPr>
      </w:pPr>
      <w:r>
        <w:rPr>
          <w:rFonts w:hint="eastAsia" w:ascii="微软雅黑" w:hAnsi="微软雅黑" w:eastAsia="微软雅黑"/>
        </w:rPr>
        <w:t>安徽网新成立于2001年，是百度在安徽地区授权代理服务中心。经历17年的发展，已然成为安徽互联网行业领军企业，拥有百度推广、百度信息流、网站建设等17条产品线，1600名员工服务于全国近15万家企业客户。目前除合肥总部外，网新在安徽、山东、江苏及上海地区下设24家分子公司。安徽网新秉持着“专业、高效、可信赖”的核心价值观，年营收创15亿，并连续多年保持业绩增长率超过50%。</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right="0" w:rightChars="0"/>
        <w:jc w:val="center"/>
        <w:textAlignment w:val="auto"/>
        <w:rPr>
          <w:rFonts w:ascii="微软雅黑" w:hAnsi="微软雅黑" w:eastAsia="微软雅黑" w:cs="微软雅黑"/>
          <w:szCs w:val="21"/>
        </w:rPr>
      </w:pPr>
      <w:r>
        <w:rPr>
          <w:rFonts w:hint="eastAsia" w:ascii="微软雅黑" w:hAnsi="微软雅黑" w:eastAsia="微软雅黑" w:cs="微软雅黑"/>
          <w:szCs w:val="21"/>
        </w:rPr>
        <w:t>【</w:t>
      </w:r>
      <w:r>
        <w:rPr>
          <w:rFonts w:hint="eastAsia" w:ascii="微软雅黑" w:hAnsi="微软雅黑" w:eastAsia="微软雅黑" w:cs="微软雅黑"/>
          <w:b/>
          <w:bCs/>
          <w:szCs w:val="21"/>
        </w:rPr>
        <w:t>我们正在招贤纳士</w:t>
      </w:r>
      <w:r>
        <w:rPr>
          <w:rFonts w:hint="eastAsia" w:ascii="微软雅黑" w:hAnsi="微软雅黑" w:eastAsia="微软雅黑" w:cs="微软雅黑"/>
          <w:szCs w:val="21"/>
        </w:rPr>
        <w:t>】</w:t>
      </w:r>
    </w:p>
    <w:p>
      <w:pPr>
        <w:pStyle w:val="28"/>
        <w:keepNext w:val="0"/>
        <w:keepLines w:val="0"/>
        <w:pageBreakBefore w:val="0"/>
        <w:widowControl/>
        <w:numPr>
          <w:ilvl w:val="0"/>
          <w:numId w:val="2"/>
        </w:numPr>
        <w:shd w:val="clear" w:color="auto" w:fill="FFFFFF"/>
        <w:kinsoku/>
        <w:wordWrap/>
        <w:overflowPunct/>
        <w:topLinePunct w:val="0"/>
        <w:autoSpaceDE/>
        <w:autoSpaceDN/>
        <w:bidi w:val="0"/>
        <w:adjustRightInd/>
        <w:snapToGrid w:val="0"/>
        <w:spacing w:line="240" w:lineRule="auto"/>
        <w:ind w:right="0" w:rightChars="0" w:firstLineChars="0"/>
        <w:textAlignment w:val="auto"/>
        <w:rPr>
          <w:rFonts w:ascii="微软雅黑" w:hAnsi="微软雅黑" w:eastAsia="微软雅黑" w:cs="微软雅黑"/>
          <w:szCs w:val="21"/>
        </w:rPr>
      </w:pPr>
      <w:r>
        <w:rPr>
          <w:rFonts w:hint="eastAsia" w:ascii="微软雅黑" w:hAnsi="微软雅黑" w:eastAsia="微软雅黑" w:cs="微软雅黑"/>
          <w:szCs w:val="21"/>
        </w:rPr>
        <w:t>百度营销顾问</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right="0" w:rightChars="0"/>
        <w:textAlignment w:val="auto"/>
        <w:rPr>
          <w:rFonts w:ascii="微软雅黑" w:hAnsi="微软雅黑" w:eastAsia="微软雅黑" w:cs="微软雅黑"/>
          <w:szCs w:val="21"/>
        </w:rPr>
      </w:pPr>
      <w:r>
        <w:rPr>
          <w:rFonts w:hint="eastAsia" w:ascii="微软雅黑" w:hAnsi="微软雅黑" w:eastAsia="微软雅黑" w:cs="微软雅黑"/>
          <w:szCs w:val="21"/>
        </w:rPr>
        <w:t>岗位职责：</w:t>
      </w:r>
      <w:r>
        <w:rPr>
          <w:rFonts w:hint="eastAsia" w:ascii="微软雅黑" w:hAnsi="微软雅黑" w:eastAsia="微软雅黑" w:cs="微软雅黑"/>
          <w:szCs w:val="21"/>
          <w:shd w:val="clear" w:color="auto" w:fill="FFFFFF"/>
        </w:rPr>
        <w:t>负责公司百度推广、信息流等网络营销产品的业务拓展，市场开发。</w:t>
      </w:r>
    </w:p>
    <w:p>
      <w:pPr>
        <w:keepNext w:val="0"/>
        <w:keepLines w:val="0"/>
        <w:pageBreakBefore w:val="0"/>
        <w:kinsoku/>
        <w:wordWrap/>
        <w:overflowPunct/>
        <w:topLinePunct w:val="0"/>
        <w:autoSpaceDE/>
        <w:autoSpaceDN/>
        <w:bidi w:val="0"/>
        <w:adjustRightInd/>
        <w:snapToGrid w:val="0"/>
        <w:spacing w:line="240" w:lineRule="auto"/>
        <w:ind w:right="0" w:rightChars="0"/>
        <w:textAlignment w:val="auto"/>
        <w:rPr>
          <w:rFonts w:ascii="微软雅黑" w:hAnsi="微软雅黑" w:eastAsia="微软雅黑" w:cs="微软雅黑"/>
          <w:szCs w:val="21"/>
          <w:shd w:val="clear" w:color="auto" w:fill="FFFFFF"/>
        </w:rPr>
      </w:pPr>
      <w:r>
        <w:rPr>
          <w:rFonts w:hint="eastAsia" w:ascii="微软雅黑" w:hAnsi="微软雅黑" w:eastAsia="微软雅黑" w:cs="微软雅黑"/>
          <w:szCs w:val="21"/>
          <w:shd w:val="clear" w:color="auto" w:fill="FFFFFF"/>
        </w:rPr>
        <w:t>任职要求：全日制本科及以上学历，具有良好的沟通能力；营销类、管理类专业优先。</w:t>
      </w:r>
    </w:p>
    <w:p>
      <w:pPr>
        <w:keepNext w:val="0"/>
        <w:keepLines w:val="0"/>
        <w:pageBreakBefore w:val="0"/>
        <w:kinsoku/>
        <w:wordWrap/>
        <w:overflowPunct/>
        <w:topLinePunct w:val="0"/>
        <w:autoSpaceDE/>
        <w:autoSpaceDN/>
        <w:bidi w:val="0"/>
        <w:adjustRightInd/>
        <w:snapToGrid w:val="0"/>
        <w:spacing w:line="240" w:lineRule="auto"/>
        <w:ind w:right="0" w:rightChars="0"/>
        <w:textAlignment w:val="auto"/>
        <w:rPr>
          <w:rFonts w:ascii="微软雅黑" w:hAnsi="微软雅黑" w:eastAsia="微软雅黑" w:cs="微软雅黑"/>
          <w:szCs w:val="21"/>
          <w:shd w:val="clear" w:color="auto" w:fill="FFFFFF"/>
        </w:rPr>
      </w:pPr>
      <w:r>
        <w:rPr>
          <w:rFonts w:hint="eastAsia" w:ascii="微软雅黑" w:hAnsi="微软雅黑" w:eastAsia="微软雅黑" w:cs="微软雅黑"/>
          <w:szCs w:val="21"/>
          <w:shd w:val="clear" w:color="auto" w:fill="FFFFFF"/>
        </w:rPr>
        <w:t>薪资待遇： 底薪（2500-5000）+</w:t>
      </w:r>
      <w:r>
        <w:rPr>
          <w:rFonts w:hint="eastAsia" w:ascii="微软雅黑" w:hAnsi="微软雅黑" w:eastAsia="微软雅黑" w:cs="微软雅黑"/>
          <w:szCs w:val="21"/>
          <w:shd w:val="clear" w:color="auto" w:fill="FFFFFF"/>
          <w:lang w:eastAsia="zh-CN"/>
        </w:rPr>
        <w:t>销售</w:t>
      </w:r>
      <w:r>
        <w:rPr>
          <w:rFonts w:hint="eastAsia" w:ascii="微软雅黑" w:hAnsi="微软雅黑" w:eastAsia="微软雅黑" w:cs="微软雅黑"/>
          <w:szCs w:val="21"/>
          <w:shd w:val="clear" w:color="auto" w:fill="FFFFFF"/>
        </w:rPr>
        <w:t>提成+绩效+奖金</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105" w:right="0" w:rightChars="0" w:hanging="105" w:hangingChars="50"/>
        <w:textAlignment w:val="auto"/>
        <w:rPr>
          <w:rFonts w:ascii="微软雅黑" w:hAnsi="微软雅黑" w:eastAsia="微软雅黑" w:cs="微软雅黑"/>
          <w:szCs w:val="21"/>
          <w:shd w:val="clear" w:color="auto" w:fill="FFFFFF"/>
        </w:rPr>
      </w:pPr>
      <w:r>
        <w:rPr>
          <w:rFonts w:hint="eastAsia" w:ascii="微软雅黑" w:hAnsi="微软雅黑" w:eastAsia="微软雅黑" w:cs="微软雅黑"/>
          <w:szCs w:val="21"/>
          <w:shd w:val="clear" w:color="auto" w:fill="FFFFFF"/>
        </w:rPr>
        <w:t>2、百度推广顾问</w:t>
      </w:r>
    </w:p>
    <w:p>
      <w:pPr>
        <w:keepNext w:val="0"/>
        <w:keepLines w:val="0"/>
        <w:pageBreakBefore w:val="0"/>
        <w:kinsoku/>
        <w:wordWrap/>
        <w:overflowPunct/>
        <w:topLinePunct w:val="0"/>
        <w:autoSpaceDE/>
        <w:autoSpaceDN/>
        <w:bidi w:val="0"/>
        <w:adjustRightInd/>
        <w:snapToGrid w:val="0"/>
        <w:spacing w:line="240" w:lineRule="auto"/>
        <w:ind w:right="0" w:rightChars="0"/>
        <w:textAlignment w:val="auto"/>
        <w:rPr>
          <w:rFonts w:ascii="微软雅黑" w:hAnsi="微软雅黑" w:eastAsia="微软雅黑" w:cs="微软雅黑"/>
          <w:szCs w:val="21"/>
          <w:shd w:val="clear" w:color="auto" w:fill="FFFFFF"/>
        </w:rPr>
      </w:pPr>
      <w:r>
        <w:rPr>
          <w:rFonts w:hint="eastAsia" w:ascii="微软雅黑" w:hAnsi="微软雅黑" w:eastAsia="微软雅黑" w:cs="微软雅黑"/>
          <w:szCs w:val="21"/>
          <w:shd w:val="clear" w:color="auto" w:fill="FFFFFF"/>
        </w:rPr>
        <w:t>岗位职责：负责为企业客户提供百度推广专业策划方案；帮助企业通过百度推广获得利润回报，提升品牌影响力。</w:t>
      </w:r>
    </w:p>
    <w:p>
      <w:pPr>
        <w:keepNext w:val="0"/>
        <w:keepLines w:val="0"/>
        <w:pageBreakBefore w:val="0"/>
        <w:kinsoku/>
        <w:wordWrap/>
        <w:overflowPunct/>
        <w:topLinePunct w:val="0"/>
        <w:autoSpaceDE/>
        <w:autoSpaceDN/>
        <w:bidi w:val="0"/>
        <w:adjustRightInd/>
        <w:snapToGrid w:val="0"/>
        <w:spacing w:line="240" w:lineRule="auto"/>
        <w:ind w:right="0" w:rightChars="0"/>
        <w:textAlignment w:val="auto"/>
        <w:rPr>
          <w:rFonts w:ascii="微软雅黑" w:hAnsi="微软雅黑" w:eastAsia="微软雅黑" w:cs="微软雅黑"/>
          <w:szCs w:val="21"/>
          <w:shd w:val="clear" w:color="auto" w:fill="FFFFFF"/>
        </w:rPr>
      </w:pPr>
      <w:r>
        <w:rPr>
          <w:rFonts w:hint="eastAsia" w:ascii="微软雅黑" w:hAnsi="微软雅黑" w:eastAsia="微软雅黑" w:cs="微软雅黑"/>
          <w:szCs w:val="21"/>
          <w:shd w:val="clear" w:color="auto" w:fill="FFFFFF"/>
        </w:rPr>
        <w:t>任职要求：全日制本科及以上学历，有良好的沟通、逻辑能力</w:t>
      </w:r>
    </w:p>
    <w:p>
      <w:pPr>
        <w:keepNext w:val="0"/>
        <w:keepLines w:val="0"/>
        <w:pageBreakBefore w:val="0"/>
        <w:kinsoku/>
        <w:wordWrap/>
        <w:overflowPunct/>
        <w:topLinePunct w:val="0"/>
        <w:autoSpaceDE/>
        <w:autoSpaceDN/>
        <w:bidi w:val="0"/>
        <w:adjustRightInd/>
        <w:snapToGrid w:val="0"/>
        <w:spacing w:line="240" w:lineRule="auto"/>
        <w:ind w:right="0" w:rightChars="0"/>
        <w:textAlignment w:val="auto"/>
        <w:rPr>
          <w:rFonts w:ascii="微软雅黑" w:hAnsi="微软雅黑" w:eastAsia="微软雅黑" w:cs="微软雅黑"/>
          <w:szCs w:val="21"/>
          <w:shd w:val="clear" w:color="auto" w:fill="FFFFFF"/>
        </w:rPr>
      </w:pPr>
      <w:r>
        <w:rPr>
          <w:rFonts w:hint="eastAsia" w:ascii="微软雅黑" w:hAnsi="微软雅黑" w:eastAsia="微软雅黑" w:cs="微软雅黑"/>
          <w:szCs w:val="21"/>
          <w:shd w:val="clear" w:color="auto" w:fill="FFFFFF"/>
        </w:rPr>
        <w:t>薪资待遇：底薪（2500-4300）+</w:t>
      </w:r>
      <w:r>
        <w:rPr>
          <w:rFonts w:hint="eastAsia" w:ascii="微软雅黑" w:hAnsi="微软雅黑" w:eastAsia="微软雅黑" w:cs="微软雅黑"/>
          <w:szCs w:val="21"/>
          <w:shd w:val="clear" w:color="auto" w:fill="FFFFFF"/>
          <w:lang w:eastAsia="zh-CN"/>
        </w:rPr>
        <w:t>续费</w:t>
      </w:r>
      <w:r>
        <w:rPr>
          <w:rFonts w:hint="eastAsia" w:ascii="微软雅黑" w:hAnsi="微软雅黑" w:eastAsia="微软雅黑" w:cs="微软雅黑"/>
          <w:szCs w:val="21"/>
          <w:shd w:val="clear" w:color="auto" w:fill="FFFFFF"/>
        </w:rPr>
        <w:t>提成+绩效+奖金</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right="0" w:rightChars="0"/>
        <w:textAlignment w:val="auto"/>
        <w:rPr>
          <w:rFonts w:ascii="微软雅黑" w:hAnsi="微软雅黑" w:eastAsia="微软雅黑" w:cs="微软雅黑"/>
          <w:szCs w:val="21"/>
          <w:shd w:val="clear" w:color="auto" w:fill="FFFFFF"/>
        </w:rPr>
      </w:pPr>
      <w:r>
        <w:rPr>
          <w:rFonts w:hint="eastAsia" w:ascii="微软雅黑" w:hAnsi="微软雅黑" w:eastAsia="微软雅黑" w:cs="微软雅黑"/>
          <w:szCs w:val="21"/>
          <w:shd w:val="clear" w:color="auto" w:fill="FFFFFF"/>
        </w:rPr>
        <w:t>3、大客户营销策划</w:t>
      </w:r>
    </w:p>
    <w:p>
      <w:pPr>
        <w:keepNext w:val="0"/>
        <w:keepLines w:val="0"/>
        <w:pageBreakBefore w:val="0"/>
        <w:widowControl/>
        <w:kinsoku/>
        <w:wordWrap/>
        <w:overflowPunct/>
        <w:topLinePunct w:val="0"/>
        <w:autoSpaceDE/>
        <w:autoSpaceDN/>
        <w:bidi w:val="0"/>
        <w:adjustRightInd/>
        <w:snapToGrid w:val="0"/>
        <w:spacing w:line="240" w:lineRule="auto"/>
        <w:ind w:right="0" w:rightChars="0"/>
        <w:jc w:val="left"/>
        <w:textAlignment w:val="auto"/>
        <w:rPr>
          <w:rFonts w:ascii="微软雅黑" w:hAnsi="微软雅黑" w:eastAsia="微软雅黑" w:cs="微软雅黑"/>
          <w:szCs w:val="21"/>
        </w:rPr>
      </w:pPr>
      <w:r>
        <w:rPr>
          <w:rFonts w:hint="eastAsia" w:ascii="微软雅黑" w:hAnsi="微软雅黑" w:eastAsia="微软雅黑" w:cs="微软雅黑"/>
          <w:szCs w:val="21"/>
        </w:rPr>
        <w:t>岗位职责：</w:t>
      </w:r>
      <w:r>
        <w:rPr>
          <w:rFonts w:hint="eastAsia" w:ascii="微软雅黑" w:hAnsi="微软雅黑" w:eastAsia="微软雅黑" w:cs="微软雅黑"/>
          <w:szCs w:val="21"/>
          <w:shd w:val="clear" w:color="auto" w:fill="FFFFFF"/>
        </w:rPr>
        <w:t>分析行业市场状况，撰写行业报告；配合大客户营销人员策划营销方案。</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right="0" w:rightChars="0"/>
        <w:textAlignment w:val="auto"/>
        <w:rPr>
          <w:rFonts w:ascii="微软雅黑" w:hAnsi="微软雅黑" w:eastAsia="微软雅黑" w:cs="微软雅黑"/>
          <w:szCs w:val="21"/>
          <w:shd w:val="clear" w:color="auto" w:fill="FFFFFF"/>
        </w:rPr>
      </w:pPr>
      <w:r>
        <w:rPr>
          <w:rFonts w:hint="eastAsia" w:ascii="微软雅黑" w:hAnsi="微软雅黑" w:eastAsia="微软雅黑" w:cs="微软雅黑"/>
          <w:szCs w:val="21"/>
          <w:shd w:val="clear" w:color="auto" w:fill="FFFFFF"/>
        </w:rPr>
        <w:t>任职要求：全日制本科及以上学历，有一定文字功底；广告学、新闻学等相关专业优先。</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right="0" w:rightChars="0"/>
        <w:textAlignment w:val="auto"/>
        <w:rPr>
          <w:rFonts w:ascii="微软雅黑" w:hAnsi="微软雅黑" w:eastAsia="微软雅黑" w:cs="微软雅黑"/>
          <w:szCs w:val="21"/>
          <w:shd w:val="clear" w:color="auto" w:fill="FFFFFF"/>
        </w:rPr>
      </w:pPr>
      <w:r>
        <w:rPr>
          <w:rFonts w:hint="eastAsia" w:ascii="微软雅黑" w:hAnsi="微软雅黑" w:eastAsia="微软雅黑" w:cs="微软雅黑"/>
          <w:szCs w:val="21"/>
          <w:shd w:val="clear" w:color="auto" w:fill="FFFFFF"/>
        </w:rPr>
        <w:t>薪资待遇：底薪(2500-5000)+绩效+奖金</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right="0" w:rightChars="0"/>
        <w:textAlignment w:val="auto"/>
        <w:rPr>
          <w:rFonts w:ascii="微软雅黑" w:hAnsi="微软雅黑" w:eastAsia="微软雅黑" w:cs="微软雅黑"/>
          <w:szCs w:val="21"/>
          <w:shd w:val="clear" w:color="auto" w:fill="FFFFFF"/>
        </w:rPr>
      </w:pPr>
      <w:r>
        <w:rPr>
          <w:rFonts w:hint="eastAsia" w:ascii="微软雅黑" w:hAnsi="微软雅黑" w:eastAsia="微软雅黑" w:cs="微软雅黑"/>
          <w:szCs w:val="21"/>
          <w:shd w:val="clear" w:color="auto" w:fill="FFFFFF"/>
        </w:rPr>
        <w:t>4、人力资源专员</w:t>
      </w:r>
    </w:p>
    <w:p>
      <w:pPr>
        <w:keepNext w:val="0"/>
        <w:keepLines w:val="0"/>
        <w:pageBreakBefore w:val="0"/>
        <w:widowControl/>
        <w:kinsoku/>
        <w:wordWrap/>
        <w:overflowPunct/>
        <w:topLinePunct w:val="0"/>
        <w:autoSpaceDE/>
        <w:autoSpaceDN/>
        <w:bidi w:val="0"/>
        <w:adjustRightInd/>
        <w:snapToGrid w:val="0"/>
        <w:spacing w:line="240" w:lineRule="auto"/>
        <w:ind w:right="0" w:rightChars="0"/>
        <w:jc w:val="left"/>
        <w:textAlignment w:val="auto"/>
        <w:rPr>
          <w:rFonts w:ascii="微软雅黑" w:hAnsi="微软雅黑" w:eastAsia="微软雅黑" w:cs="微软雅黑"/>
          <w:szCs w:val="21"/>
        </w:rPr>
      </w:pPr>
      <w:r>
        <w:rPr>
          <w:rFonts w:hint="eastAsia" w:ascii="微软雅黑" w:hAnsi="微软雅黑" w:eastAsia="微软雅黑" w:cs="微软雅黑"/>
          <w:szCs w:val="21"/>
        </w:rPr>
        <w:t>岗位职责：负责公司人员招聘与合理配置；负责公司雇主品牌形象宣传。</w:t>
      </w:r>
    </w:p>
    <w:p>
      <w:pPr>
        <w:keepNext w:val="0"/>
        <w:keepLines w:val="0"/>
        <w:pageBreakBefore w:val="0"/>
        <w:widowControl/>
        <w:kinsoku/>
        <w:wordWrap/>
        <w:overflowPunct/>
        <w:topLinePunct w:val="0"/>
        <w:autoSpaceDE/>
        <w:autoSpaceDN/>
        <w:bidi w:val="0"/>
        <w:adjustRightInd/>
        <w:snapToGrid w:val="0"/>
        <w:spacing w:line="240" w:lineRule="auto"/>
        <w:ind w:right="0" w:rightChars="0"/>
        <w:jc w:val="left"/>
        <w:textAlignment w:val="auto"/>
        <w:rPr>
          <w:rFonts w:ascii="微软雅黑" w:hAnsi="微软雅黑" w:eastAsia="微软雅黑" w:cs="微软雅黑"/>
          <w:szCs w:val="21"/>
        </w:rPr>
      </w:pPr>
      <w:r>
        <w:rPr>
          <w:rFonts w:hint="eastAsia" w:ascii="微软雅黑" w:hAnsi="微软雅黑" w:eastAsia="微软雅黑" w:cs="微软雅黑"/>
          <w:szCs w:val="21"/>
        </w:rPr>
        <w:t>任职要求：全日制本科及以上学历，有良好的沟通表达能力；人力资源相关专业优先</w:t>
      </w:r>
    </w:p>
    <w:p>
      <w:pPr>
        <w:keepNext w:val="0"/>
        <w:keepLines w:val="0"/>
        <w:pageBreakBefore w:val="0"/>
        <w:widowControl/>
        <w:kinsoku/>
        <w:wordWrap/>
        <w:overflowPunct/>
        <w:topLinePunct w:val="0"/>
        <w:autoSpaceDE/>
        <w:autoSpaceDN/>
        <w:bidi w:val="0"/>
        <w:adjustRightInd/>
        <w:snapToGrid w:val="0"/>
        <w:spacing w:line="240" w:lineRule="auto"/>
        <w:ind w:right="0" w:rightChars="0"/>
        <w:jc w:val="left"/>
        <w:textAlignment w:val="auto"/>
        <w:rPr>
          <w:rFonts w:ascii="微软雅黑" w:hAnsi="微软雅黑" w:eastAsia="微软雅黑" w:cs="微软雅黑"/>
          <w:szCs w:val="21"/>
        </w:rPr>
      </w:pPr>
      <w:r>
        <w:rPr>
          <w:rFonts w:hint="eastAsia" w:ascii="微软雅黑" w:hAnsi="微软雅黑" w:eastAsia="微软雅黑" w:cs="微软雅黑"/>
          <w:szCs w:val="21"/>
        </w:rPr>
        <w:t>薪资待遇：底薪(2500-4300)+绩效+奖金</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right="0" w:rightChars="0"/>
        <w:textAlignment w:val="auto"/>
        <w:rPr>
          <w:rFonts w:ascii="微软雅黑" w:hAnsi="微软雅黑" w:eastAsia="微软雅黑" w:cs="微软雅黑"/>
          <w:szCs w:val="21"/>
          <w:shd w:val="clear" w:color="auto" w:fill="FFFFFF"/>
        </w:rPr>
      </w:pPr>
      <w:r>
        <w:rPr>
          <w:rFonts w:hint="eastAsia" w:ascii="微软雅黑" w:hAnsi="微软雅黑" w:eastAsia="微软雅黑" w:cs="微软雅黑"/>
          <w:szCs w:val="21"/>
          <w:shd w:val="clear" w:color="auto" w:fill="FFFFFF"/>
        </w:rPr>
        <w:t>5、UI设计实习生</w:t>
      </w:r>
    </w:p>
    <w:p>
      <w:pPr>
        <w:keepNext w:val="0"/>
        <w:keepLines w:val="0"/>
        <w:pageBreakBefore w:val="0"/>
        <w:widowControl/>
        <w:kinsoku/>
        <w:wordWrap/>
        <w:overflowPunct/>
        <w:topLinePunct w:val="0"/>
        <w:autoSpaceDE/>
        <w:autoSpaceDN/>
        <w:bidi w:val="0"/>
        <w:adjustRightInd/>
        <w:snapToGrid w:val="0"/>
        <w:spacing w:line="240" w:lineRule="auto"/>
        <w:ind w:right="0" w:rightChars="0"/>
        <w:jc w:val="left"/>
        <w:textAlignment w:val="auto"/>
        <w:rPr>
          <w:rFonts w:ascii="微软雅黑" w:hAnsi="微软雅黑" w:eastAsia="微软雅黑" w:cs="微软雅黑"/>
          <w:szCs w:val="21"/>
        </w:rPr>
      </w:pPr>
      <w:r>
        <w:rPr>
          <w:rFonts w:hint="eastAsia" w:ascii="微软雅黑" w:hAnsi="微软雅黑" w:eastAsia="微软雅黑" w:cs="微软雅黑"/>
          <w:szCs w:val="21"/>
        </w:rPr>
        <w:t>岗位职责：学习企业官方网页设计；进行企业网站界面、效果图的设计。</w:t>
      </w:r>
    </w:p>
    <w:p>
      <w:pPr>
        <w:keepNext w:val="0"/>
        <w:keepLines w:val="0"/>
        <w:pageBreakBefore w:val="0"/>
        <w:widowControl/>
        <w:kinsoku/>
        <w:wordWrap/>
        <w:overflowPunct/>
        <w:topLinePunct w:val="0"/>
        <w:autoSpaceDE/>
        <w:autoSpaceDN/>
        <w:bidi w:val="0"/>
        <w:adjustRightInd/>
        <w:snapToGrid w:val="0"/>
        <w:spacing w:line="240" w:lineRule="auto"/>
        <w:ind w:right="0" w:rightChars="0"/>
        <w:jc w:val="left"/>
        <w:textAlignment w:val="auto"/>
        <w:rPr>
          <w:rFonts w:ascii="微软雅黑" w:hAnsi="微软雅黑" w:eastAsia="微软雅黑" w:cs="微软雅黑"/>
          <w:szCs w:val="21"/>
        </w:rPr>
      </w:pPr>
      <w:r>
        <w:rPr>
          <w:rFonts w:hint="eastAsia" w:ascii="微软雅黑" w:hAnsi="微软雅黑" w:eastAsia="微软雅黑" w:cs="微软雅黑"/>
          <w:szCs w:val="21"/>
        </w:rPr>
        <w:t>任职要求：本科以上学历，熟练使用PS、AI等设计软件；计算机、设计类专业优先</w:t>
      </w:r>
    </w:p>
    <w:p>
      <w:pPr>
        <w:keepNext w:val="0"/>
        <w:keepLines w:val="0"/>
        <w:pageBreakBefore w:val="0"/>
        <w:kinsoku/>
        <w:wordWrap/>
        <w:overflowPunct/>
        <w:topLinePunct w:val="0"/>
        <w:autoSpaceDE/>
        <w:autoSpaceDN/>
        <w:bidi w:val="0"/>
        <w:adjustRightInd/>
        <w:snapToGrid w:val="0"/>
        <w:spacing w:line="240" w:lineRule="auto"/>
        <w:ind w:right="0" w:rightChars="0"/>
        <w:textAlignment w:val="auto"/>
        <w:rPr>
          <w:rFonts w:ascii="微软雅黑" w:hAnsi="微软雅黑" w:eastAsia="微软雅黑" w:cs="微软雅黑"/>
          <w:szCs w:val="21"/>
        </w:rPr>
      </w:pPr>
      <w:r>
        <w:rPr>
          <w:rFonts w:hint="eastAsia" w:ascii="微软雅黑" w:hAnsi="微软雅黑" w:eastAsia="微软雅黑" w:cs="微软雅黑"/>
          <w:szCs w:val="21"/>
        </w:rPr>
        <w:t>薪资待遇： 底薪（2500-</w:t>
      </w:r>
      <w:r>
        <w:rPr>
          <w:rFonts w:hint="eastAsia" w:ascii="微软雅黑" w:hAnsi="微软雅黑" w:eastAsia="微软雅黑" w:cs="微软雅黑"/>
          <w:szCs w:val="21"/>
          <w:lang w:val="en-US" w:eastAsia="zh-CN"/>
        </w:rPr>
        <w:t>5000</w:t>
      </w:r>
      <w:r>
        <w:rPr>
          <w:rFonts w:hint="eastAsia" w:ascii="微软雅黑" w:hAnsi="微软雅黑" w:eastAsia="微软雅黑" w:cs="微软雅黑"/>
          <w:szCs w:val="21"/>
        </w:rPr>
        <w:t>）+</w:t>
      </w:r>
      <w:r>
        <w:rPr>
          <w:rFonts w:hint="eastAsia" w:ascii="微软雅黑" w:hAnsi="微软雅黑" w:eastAsia="微软雅黑" w:cs="微软雅黑"/>
          <w:szCs w:val="21"/>
          <w:lang w:eastAsia="zh-CN"/>
        </w:rPr>
        <w:t>网站制作</w:t>
      </w:r>
      <w:r>
        <w:rPr>
          <w:rFonts w:hint="eastAsia" w:ascii="微软雅黑" w:hAnsi="微软雅黑" w:eastAsia="微软雅黑" w:cs="微软雅黑"/>
          <w:szCs w:val="21"/>
        </w:rPr>
        <w:t>提成+绩效+奖金</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right="0" w:rightChars="0"/>
        <w:textAlignment w:val="auto"/>
        <w:rPr>
          <w:rFonts w:ascii="微软雅黑" w:hAnsi="微软雅黑" w:eastAsia="微软雅黑" w:cs="微软雅黑"/>
          <w:b/>
          <w:bCs/>
          <w:szCs w:val="21"/>
        </w:rPr>
      </w:pPr>
      <w:r>
        <w:rPr>
          <w:rFonts w:hint="eastAsia" w:ascii="微软雅黑" w:hAnsi="微软雅黑" w:eastAsia="微软雅黑" w:cs="微软雅黑"/>
          <w:b/>
          <w:bCs/>
          <w:szCs w:val="21"/>
        </w:rPr>
        <w:t>【够胆你就来】</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right="0" w:rightChars="0"/>
        <w:textAlignment w:val="auto"/>
        <w:rPr>
          <w:rFonts w:ascii="微软雅黑" w:hAnsi="微软雅黑" w:eastAsia="微软雅黑" w:cs="微软雅黑"/>
          <w:szCs w:val="21"/>
          <w:shd w:val="clear" w:color="auto" w:fill="FFFFFF"/>
        </w:rPr>
      </w:pPr>
      <w:r>
        <w:rPr>
          <w:rFonts w:hint="eastAsia" w:ascii="微软雅黑" w:hAnsi="微软雅黑" w:eastAsia="微软雅黑" w:cs="微软雅黑"/>
          <w:szCs w:val="21"/>
        </w:rPr>
        <w:t xml:space="preserve"> 1、全日制本科学历，</w:t>
      </w:r>
      <w:r>
        <w:rPr>
          <w:rFonts w:hint="eastAsia" w:ascii="微软雅黑" w:hAnsi="微软雅黑" w:eastAsia="微软雅黑" w:cs="微软雅黑"/>
          <w:szCs w:val="21"/>
          <w:shd w:val="clear" w:color="auto" w:fill="FFFFFF"/>
        </w:rPr>
        <w:t>能够在2018年7月31日前毕业，取得毕业证、学位证、就业报到证；</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right="0" w:rightChars="0"/>
        <w:textAlignment w:val="auto"/>
        <w:rPr>
          <w:rFonts w:ascii="微软雅黑" w:hAnsi="微软雅黑" w:eastAsia="微软雅黑" w:cs="微软雅黑"/>
          <w:szCs w:val="21"/>
          <w:shd w:val="clear" w:color="auto" w:fill="FFFFFF"/>
        </w:rPr>
      </w:pPr>
      <w:r>
        <w:rPr>
          <w:rFonts w:hint="eastAsia" w:ascii="微软雅黑" w:hAnsi="微软雅黑" w:eastAsia="微软雅黑" w:cs="微软雅黑"/>
          <w:szCs w:val="21"/>
          <w:shd w:val="clear" w:color="auto" w:fill="FFFFFF"/>
        </w:rPr>
        <w:t xml:space="preserve"> 2、技术岗位需计算机、艺术设计类相关专业，其他岗位无专业、地域、经验要求；</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right="0" w:rightChars="0"/>
        <w:textAlignment w:val="auto"/>
        <w:rPr>
          <w:rFonts w:ascii="微软雅黑" w:hAnsi="微软雅黑" w:eastAsia="微软雅黑" w:cs="微软雅黑"/>
          <w:szCs w:val="21"/>
        </w:rPr>
      </w:pPr>
      <w:r>
        <w:rPr>
          <w:rFonts w:hint="eastAsia" w:ascii="微软雅黑" w:hAnsi="微软雅黑" w:eastAsia="微软雅黑" w:cs="微软雅黑"/>
          <w:szCs w:val="21"/>
          <w:shd w:val="clear" w:color="auto" w:fill="FFFFFF"/>
        </w:rPr>
        <w:t xml:space="preserve"> 3、口齿伶俐，可舌战群儒；能抗压，泰山崩于前而面不改色；能吃苦，担大任者需劳筋骨。</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right="0" w:rightChars="0"/>
        <w:jc w:val="center"/>
        <w:textAlignment w:val="auto"/>
        <w:rPr>
          <w:rFonts w:ascii="微软雅黑" w:hAnsi="微软雅黑" w:eastAsia="微软雅黑" w:cs="微软雅黑"/>
          <w:szCs w:val="21"/>
        </w:rPr>
      </w:pPr>
      <w:r>
        <w:rPr>
          <w:rFonts w:hint="eastAsia" w:ascii="微软雅黑" w:hAnsi="微软雅黑" w:eastAsia="微软雅黑" w:cs="微软雅黑"/>
          <w:szCs w:val="21"/>
        </w:rPr>
        <w:t>【</w:t>
      </w:r>
      <w:r>
        <w:rPr>
          <w:rFonts w:hint="eastAsia" w:ascii="微软雅黑" w:hAnsi="微软雅黑" w:eastAsia="微软雅黑" w:cs="微软雅黑"/>
          <w:b/>
          <w:bCs/>
          <w:szCs w:val="21"/>
        </w:rPr>
        <w:t>我们正在等你</w:t>
      </w:r>
      <w:r>
        <w:rPr>
          <w:rFonts w:hint="eastAsia" w:ascii="微软雅黑" w:hAnsi="微软雅黑" w:eastAsia="微软雅黑" w:cs="微软雅黑"/>
          <w:szCs w:val="21"/>
        </w:rPr>
        <w:t>】</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right="0" w:rightChars="0"/>
        <w:jc w:val="left"/>
        <w:textAlignment w:val="auto"/>
        <w:rPr>
          <w:rFonts w:ascii="微软雅黑" w:hAnsi="微软雅黑" w:eastAsia="微软雅黑" w:cs="微软雅黑"/>
          <w:b/>
          <w:bCs/>
          <w:szCs w:val="21"/>
        </w:rPr>
      </w:pPr>
      <w:r>
        <w:rPr>
          <w:rFonts w:hint="eastAsia" w:ascii="微软雅黑" w:hAnsi="微软雅黑" w:eastAsia="微软雅黑" w:cs="微软雅黑"/>
          <w:b/>
          <w:bCs/>
          <w:szCs w:val="21"/>
        </w:rPr>
        <w:t>【如何加入我们】</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right="0" w:rightChars="0"/>
        <w:textAlignment w:val="auto"/>
        <w:rPr>
          <w:rFonts w:ascii="微软雅黑" w:hAnsi="微软雅黑" w:eastAsia="微软雅黑" w:cs="微软雅黑"/>
          <w:szCs w:val="21"/>
        </w:rPr>
      </w:pPr>
      <w:r>
        <w:rPr>
          <w:rFonts w:hint="eastAsia" w:ascii="微软雅黑" w:hAnsi="微软雅黑" w:eastAsia="微软雅黑" w:cs="微软雅黑"/>
          <w:szCs w:val="21"/>
        </w:rPr>
        <w:t xml:space="preserve"> 1、关注网新官方微信：ibw-ah，校园招聘宣讲，企业开放日，面试等安排第一时间获取！ </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right="0" w:rightChars="0"/>
        <w:textAlignment w:val="auto"/>
        <w:rPr>
          <w:rFonts w:ascii="微软雅黑" w:hAnsi="微软雅黑" w:eastAsia="微软雅黑" w:cs="微软雅黑"/>
          <w:b/>
          <w:bCs/>
          <w:szCs w:val="21"/>
        </w:rPr>
      </w:pPr>
      <w:r>
        <w:rPr>
          <w:rFonts w:hint="eastAsia" w:ascii="微软雅黑" w:hAnsi="微软雅黑" w:eastAsia="微软雅黑" w:cs="微软雅黑"/>
          <w:szCs w:val="21"/>
        </w:rPr>
        <w:t xml:space="preserve"> 2、参加校园宣讲会、双选会，企业开放日，带好你的简历！</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right="0" w:rightChars="0"/>
        <w:textAlignment w:val="auto"/>
        <w:rPr>
          <w:rFonts w:ascii="微软雅黑" w:hAnsi="微软雅黑" w:eastAsia="微软雅黑" w:cs="微软雅黑"/>
          <w:b/>
          <w:bCs/>
          <w:szCs w:val="21"/>
        </w:rPr>
      </w:pPr>
      <w:r>
        <w:rPr>
          <w:rFonts w:hint="eastAsia" w:ascii="微软雅黑" w:hAnsi="微软雅黑" w:eastAsia="微软雅黑" w:cs="微软雅黑"/>
          <w:szCs w:val="21"/>
        </w:rPr>
        <w:t xml:space="preserve"> 3、投递个人简历到</w:t>
      </w:r>
      <w:r>
        <w:rPr>
          <w:rFonts w:hint="eastAsia" w:ascii="微软雅黑" w:hAnsi="微软雅黑" w:eastAsia="微软雅黑" w:cs="微软雅黑"/>
          <w:szCs w:val="21"/>
          <w:lang w:val="en-US" w:eastAsia="zh-CN"/>
        </w:rPr>
        <w:t>sebrina</w:t>
      </w:r>
      <w:r>
        <w:rPr>
          <w:rFonts w:hint="eastAsia" w:ascii="微软雅黑" w:hAnsi="微软雅黑" w:eastAsia="微软雅黑" w:cs="微软雅黑"/>
          <w:szCs w:val="21"/>
        </w:rPr>
        <w:t>@ibw.cn，邮件主题请注明：姓名+应聘岗位+学校名称+专业+意向工作城市；</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right="0" w:rightChars="0"/>
        <w:textAlignment w:val="auto"/>
        <w:rPr>
          <w:rFonts w:ascii="微软雅黑" w:hAnsi="微软雅黑" w:eastAsia="微软雅黑" w:cs="微软雅黑"/>
          <w:szCs w:val="21"/>
          <w:shd w:val="clear" w:color="auto" w:fill="FFFFFF"/>
        </w:rPr>
      </w:pPr>
      <w:r>
        <w:rPr>
          <w:rFonts w:hint="eastAsia" w:ascii="微软雅黑" w:hAnsi="微软雅黑" w:eastAsia="微软雅黑" w:cs="微软雅黑"/>
          <w:bCs/>
          <w:szCs w:val="21"/>
        </w:rPr>
        <w:t xml:space="preserve"> 4、面试流程：</w:t>
      </w:r>
      <w:r>
        <w:rPr>
          <w:rFonts w:hint="eastAsia" w:ascii="微软雅黑" w:hAnsi="微软雅黑" w:eastAsia="微软雅黑" w:cs="微软雅黑"/>
          <w:szCs w:val="21"/>
          <w:shd w:val="clear" w:color="auto" w:fill="FFFFFF"/>
        </w:rPr>
        <w:t>投递简历—线上笔试—初试—复试—offer发放；</w:t>
      </w:r>
    </w:p>
    <w:p>
      <w:pPr>
        <w:pStyle w:val="29"/>
        <w:keepNext w:val="0"/>
        <w:keepLines w:val="0"/>
        <w:pageBreakBefore w:val="0"/>
        <w:kinsoku/>
        <w:wordWrap/>
        <w:overflowPunct/>
        <w:topLinePunct w:val="0"/>
        <w:autoSpaceDE/>
        <w:autoSpaceDN/>
        <w:bidi w:val="0"/>
        <w:adjustRightInd/>
        <w:snapToGrid w:val="0"/>
        <w:spacing w:line="240" w:lineRule="auto"/>
        <w:ind w:right="0" w:rightChars="0" w:firstLine="0" w:firstLineChars="0"/>
        <w:textAlignment w:val="auto"/>
        <w:rPr>
          <w:rFonts w:ascii="微软雅黑" w:hAnsi="微软雅黑" w:eastAsia="微软雅黑" w:cs="微软雅黑"/>
          <w:bCs/>
          <w:szCs w:val="21"/>
        </w:rPr>
      </w:pPr>
      <w:r>
        <w:rPr>
          <w:rFonts w:hint="eastAsia" w:ascii="微软雅黑" w:hAnsi="微软雅黑" w:eastAsia="微软雅黑" w:cs="微软雅黑"/>
          <w:bCs/>
          <w:szCs w:val="21"/>
        </w:rPr>
        <w:t xml:space="preserve"> </w:t>
      </w:r>
    </w:p>
    <w:p>
      <w:pPr>
        <w:pStyle w:val="29"/>
        <w:keepNext w:val="0"/>
        <w:keepLines w:val="0"/>
        <w:pageBreakBefore w:val="0"/>
        <w:widowControl/>
        <w:shd w:val="clear" w:color="auto" w:fill="FFFFFF"/>
        <w:kinsoku/>
        <w:wordWrap/>
        <w:overflowPunct/>
        <w:topLinePunct w:val="0"/>
        <w:autoSpaceDE/>
        <w:autoSpaceDN/>
        <w:bidi w:val="0"/>
        <w:adjustRightInd/>
        <w:snapToGrid w:val="0"/>
        <w:spacing w:line="240" w:lineRule="auto"/>
        <w:ind w:right="0" w:rightChars="0" w:firstLine="0" w:firstLineChars="0"/>
        <w:jc w:val="left"/>
        <w:textAlignment w:val="auto"/>
        <w:rPr>
          <w:rFonts w:ascii="微软雅黑" w:hAnsi="微软雅黑" w:eastAsia="微软雅黑" w:cs="微软雅黑"/>
          <w:b/>
          <w:szCs w:val="21"/>
        </w:rPr>
      </w:pPr>
      <w:r>
        <w:rPr>
          <w:rFonts w:hint="eastAsia" w:ascii="微软雅黑" w:hAnsi="微软雅黑" w:eastAsia="微软雅黑" w:cs="微软雅黑"/>
          <w:b/>
          <w:szCs w:val="21"/>
        </w:rPr>
        <w:t>【你施展才华的地点】</w:t>
      </w:r>
    </w:p>
    <w:p>
      <w:pPr>
        <w:pStyle w:val="29"/>
        <w:keepNext w:val="0"/>
        <w:keepLines w:val="0"/>
        <w:pageBreakBefore w:val="0"/>
        <w:widowControl/>
        <w:shd w:val="clear" w:color="auto" w:fill="FFFFFF"/>
        <w:kinsoku/>
        <w:wordWrap/>
        <w:overflowPunct/>
        <w:topLinePunct w:val="0"/>
        <w:autoSpaceDE/>
        <w:autoSpaceDN/>
        <w:bidi w:val="0"/>
        <w:adjustRightInd/>
        <w:snapToGrid w:val="0"/>
        <w:spacing w:line="240" w:lineRule="auto"/>
        <w:ind w:left="105" w:leftChars="50" w:right="0" w:rightChars="0" w:firstLine="0" w:firstLineChars="0"/>
        <w:jc w:val="left"/>
        <w:textAlignment w:val="auto"/>
        <w:rPr>
          <w:rFonts w:hint="eastAsia" w:ascii="微软雅黑" w:hAnsi="微软雅黑" w:eastAsia="微软雅黑" w:cs="微软雅黑"/>
          <w:kern w:val="0"/>
          <w:szCs w:val="21"/>
          <w:lang w:val="en-US" w:eastAsia="zh-CN"/>
        </w:rPr>
      </w:pPr>
      <w:r>
        <w:rPr>
          <w:rFonts w:hint="eastAsia" w:ascii="微软雅黑" w:hAnsi="微软雅黑" w:eastAsia="微软雅黑" w:cs="微软雅黑"/>
          <w:kern w:val="0"/>
          <w:szCs w:val="21"/>
          <w:lang w:val="en-US" w:eastAsia="zh-CN"/>
        </w:rPr>
        <w:t>1、安庆分公司：安庆市大观区华茂1958C区7栋9楼</w:t>
      </w:r>
    </w:p>
    <w:p>
      <w:pPr>
        <w:pStyle w:val="29"/>
        <w:keepNext w:val="0"/>
        <w:keepLines w:val="0"/>
        <w:pageBreakBefore w:val="0"/>
        <w:widowControl/>
        <w:shd w:val="clear" w:color="auto" w:fill="FFFFFF"/>
        <w:kinsoku/>
        <w:wordWrap/>
        <w:overflowPunct/>
        <w:topLinePunct w:val="0"/>
        <w:autoSpaceDE/>
        <w:autoSpaceDN/>
        <w:bidi w:val="0"/>
        <w:adjustRightInd/>
        <w:snapToGrid w:val="0"/>
        <w:spacing w:line="240" w:lineRule="auto"/>
        <w:ind w:left="105" w:leftChars="50" w:right="0" w:rightChars="0" w:firstLine="0" w:firstLineChars="0"/>
        <w:jc w:val="left"/>
        <w:textAlignment w:val="auto"/>
        <w:rPr>
          <w:rFonts w:ascii="微软雅黑" w:hAnsi="微软雅黑" w:eastAsia="微软雅黑" w:cs="微软雅黑"/>
          <w:kern w:val="0"/>
          <w:szCs w:val="21"/>
        </w:rPr>
      </w:pPr>
      <w:r>
        <w:rPr>
          <w:rFonts w:hint="eastAsia" w:ascii="微软雅黑" w:hAnsi="微软雅黑" w:eastAsia="微软雅黑" w:cs="微软雅黑"/>
          <w:kern w:val="0"/>
          <w:szCs w:val="21"/>
          <w:lang w:val="en-US" w:eastAsia="zh-CN"/>
        </w:rPr>
        <w:t>2</w:t>
      </w:r>
      <w:r>
        <w:rPr>
          <w:rFonts w:hint="eastAsia" w:ascii="微软雅黑" w:hAnsi="微软雅黑" w:eastAsia="微软雅黑" w:cs="微软雅黑"/>
          <w:kern w:val="0"/>
          <w:szCs w:val="21"/>
        </w:rPr>
        <w:t>、合肥总部：庐阳区金寨路国轩凯旋大厦；</w:t>
      </w:r>
    </w:p>
    <w:p>
      <w:pPr>
        <w:pStyle w:val="29"/>
        <w:keepNext w:val="0"/>
        <w:keepLines w:val="0"/>
        <w:pageBreakBefore w:val="0"/>
        <w:widowControl/>
        <w:shd w:val="clear" w:color="auto" w:fill="FFFFFF"/>
        <w:kinsoku/>
        <w:wordWrap/>
        <w:overflowPunct/>
        <w:topLinePunct w:val="0"/>
        <w:autoSpaceDE/>
        <w:autoSpaceDN/>
        <w:bidi w:val="0"/>
        <w:adjustRightInd/>
        <w:snapToGrid w:val="0"/>
        <w:spacing w:line="240" w:lineRule="auto"/>
        <w:ind w:left="105" w:leftChars="50" w:right="0" w:rightChars="0" w:firstLine="0" w:firstLineChars="0"/>
        <w:jc w:val="left"/>
        <w:textAlignment w:val="auto"/>
        <w:rPr>
          <w:rFonts w:ascii="微软雅黑" w:hAnsi="微软雅黑" w:eastAsia="微软雅黑" w:cs="微软雅黑"/>
          <w:kern w:val="0"/>
          <w:szCs w:val="21"/>
        </w:rPr>
      </w:pPr>
      <w:r>
        <w:rPr>
          <w:rFonts w:hint="eastAsia" w:ascii="微软雅黑" w:hAnsi="微软雅黑" w:eastAsia="微软雅黑" w:cs="微软雅黑"/>
          <w:kern w:val="0"/>
          <w:szCs w:val="21"/>
          <w:lang w:val="en-US" w:eastAsia="zh-CN"/>
        </w:rPr>
        <w:t>3</w:t>
      </w:r>
      <w:r>
        <w:rPr>
          <w:rFonts w:hint="eastAsia" w:ascii="微软雅黑" w:hAnsi="微软雅黑" w:eastAsia="微软雅黑" w:cs="微软雅黑"/>
          <w:kern w:val="0"/>
          <w:szCs w:val="21"/>
        </w:rPr>
        <w:t>、蜀山区电子商务产业园三期（提供住宿）；</w:t>
      </w:r>
    </w:p>
    <w:p>
      <w:pPr>
        <w:pStyle w:val="29"/>
        <w:keepNext w:val="0"/>
        <w:keepLines w:val="0"/>
        <w:pageBreakBefore w:val="0"/>
        <w:widowControl/>
        <w:shd w:val="clear" w:color="auto" w:fill="FFFFFF"/>
        <w:kinsoku/>
        <w:wordWrap/>
        <w:overflowPunct/>
        <w:topLinePunct w:val="0"/>
        <w:autoSpaceDE/>
        <w:autoSpaceDN/>
        <w:bidi w:val="0"/>
        <w:adjustRightInd/>
        <w:snapToGrid w:val="0"/>
        <w:spacing w:line="240" w:lineRule="auto"/>
        <w:ind w:left="105" w:leftChars="50" w:right="0" w:rightChars="0" w:firstLine="0" w:firstLineChars="0"/>
        <w:jc w:val="left"/>
        <w:textAlignment w:val="auto"/>
        <w:rPr>
          <w:rFonts w:ascii="微软雅黑" w:hAnsi="微软雅黑" w:eastAsia="微软雅黑" w:cs="微软雅黑"/>
          <w:kern w:val="0"/>
          <w:szCs w:val="21"/>
        </w:rPr>
      </w:pPr>
      <w:r>
        <w:rPr>
          <w:rFonts w:hint="eastAsia" w:ascii="微软雅黑" w:hAnsi="微软雅黑" w:eastAsia="微软雅黑" w:cs="微软雅黑"/>
          <w:szCs w:val="21"/>
          <w:lang w:val="en-US"/>
        </w:rPr>
        <mc:AlternateContent>
          <mc:Choice Requires="wps">
            <w:drawing>
              <wp:anchor distT="0" distB="0" distL="114300" distR="114300" simplePos="0" relativeHeight="251658240" behindDoc="1" locked="0" layoutInCell="1" allowOverlap="1">
                <wp:simplePos x="0" y="0"/>
                <wp:positionH relativeFrom="column">
                  <wp:posOffset>2190750</wp:posOffset>
                </wp:positionH>
                <wp:positionV relativeFrom="paragraph">
                  <wp:posOffset>71755</wp:posOffset>
                </wp:positionV>
                <wp:extent cx="1682115" cy="232410"/>
                <wp:effectExtent l="5080" t="4445" r="4445" b="6985"/>
                <wp:wrapNone/>
                <wp:docPr id="12" name="矩形 12"/>
                <wp:cNvGraphicFramePr/>
                <a:graphic xmlns:a="http://schemas.openxmlformats.org/drawingml/2006/main">
                  <a:graphicData uri="http://schemas.microsoft.com/office/word/2010/wordprocessingShape">
                    <wps:wsp>
                      <wps:cNvSpPr>
                        <a:spLocks noChangeArrowheads="1"/>
                      </wps:cNvSpPr>
                      <wps:spPr bwMode="auto">
                        <a:xfrm>
                          <a:off x="0" y="0"/>
                          <a:ext cx="1682115" cy="232410"/>
                        </a:xfrm>
                        <a:prstGeom prst="rect">
                          <a:avLst/>
                        </a:prstGeom>
                        <a:solidFill>
                          <a:srgbClr val="F79646">
                            <a:alpha val="36000"/>
                          </a:srgbClr>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72.5pt;margin-top:5.65pt;height:18.3pt;width:132.45pt;z-index:-251658240;mso-width-relative:page;mso-height-relative:page;" fillcolor="#F79646" filled="t" stroked="t" coordsize="21600,21600" o:gfxdata="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2tRUD2wAAAAkBAAAPAAAAAAAAAAEAIAAAACIAAABkcnMvZG93bnJldi54bWxQSwEC&#10;FAAUAAAACACHTuJAn64payoCAABEBAAADgAAAAAAAAABACAAAAAqAQAAZHJzL2Uyb0RvYy54bWxQ&#10;SwUGAAAAAAYABgBZAQAAxgUAAAAA&#10;">
                <v:fill on="t" opacity="23592f" focussize="0,0"/>
                <v:stroke color="#000000" miterlimit="8" joinstyle="miter"/>
                <v:imagedata o:title=""/>
                <o:lock v:ext="edit" aspectratio="f"/>
              </v:rect>
            </w:pict>
          </mc:Fallback>
        </mc:AlternateContent>
      </w:r>
      <w:r>
        <w:rPr>
          <w:rFonts w:hint="eastAsia" w:ascii="微软雅黑" w:hAnsi="微软雅黑" w:eastAsia="微软雅黑" w:cs="微软雅黑"/>
          <w:szCs w:val="21"/>
          <w:lang w:val="en-US" w:eastAsia="zh-CN"/>
        </w:rPr>
        <w:t>4</w:t>
      </w:r>
      <w:r>
        <w:rPr>
          <w:rFonts w:hint="eastAsia" w:ascii="微软雅黑" w:hAnsi="微软雅黑" w:eastAsia="微软雅黑" w:cs="微软雅黑"/>
          <w:kern w:val="0"/>
          <w:szCs w:val="21"/>
        </w:rPr>
        <w:t>、安徽地级市分公司：全省各地，根据意愿分配；</w:t>
      </w:r>
    </w:p>
    <w:p>
      <w:pPr>
        <w:pStyle w:val="29"/>
        <w:keepNext w:val="0"/>
        <w:keepLines w:val="0"/>
        <w:pageBreakBefore w:val="0"/>
        <w:widowControl/>
        <w:shd w:val="clear" w:color="auto" w:fill="FFFFFF"/>
        <w:kinsoku/>
        <w:wordWrap/>
        <w:overflowPunct/>
        <w:topLinePunct w:val="0"/>
        <w:autoSpaceDE/>
        <w:autoSpaceDN/>
        <w:bidi w:val="0"/>
        <w:adjustRightInd/>
        <w:snapToGrid w:val="0"/>
        <w:spacing w:line="240" w:lineRule="auto"/>
        <w:ind w:left="105" w:leftChars="50" w:right="0" w:rightChars="0" w:firstLine="0" w:firstLineChars="0"/>
        <w:jc w:val="left"/>
        <w:textAlignment w:val="auto"/>
        <w:rPr>
          <w:rFonts w:ascii="微软雅黑" w:hAnsi="微软雅黑" w:eastAsia="微软雅黑" w:cs="微软雅黑"/>
          <w:kern w:val="0"/>
          <w:szCs w:val="21"/>
        </w:rPr>
      </w:pPr>
      <w:r>
        <w:rPr>
          <w:rFonts w:hint="eastAsia" w:ascii="微软雅黑" w:hAnsi="微软雅黑" w:eastAsia="微软雅黑" w:cs="微软雅黑"/>
          <w:kern w:val="0"/>
          <w:szCs w:val="21"/>
          <w:lang w:val="en-US" w:eastAsia="zh-CN"/>
        </w:rPr>
        <w:t>5</w:t>
      </w:r>
      <w:r>
        <w:rPr>
          <w:rFonts w:hint="eastAsia" w:ascii="微软雅黑" w:hAnsi="微软雅黑" w:eastAsia="微软雅黑" w:cs="微软雅黑"/>
          <w:kern w:val="0"/>
          <w:szCs w:val="21"/>
        </w:rPr>
        <w:t>、山东分公司：济南、淄博、德州、枣庄、聊城、东营、滨州。</w:t>
      </w:r>
    </w:p>
    <w:p>
      <w:pPr>
        <w:pStyle w:val="29"/>
        <w:keepNext w:val="0"/>
        <w:keepLines w:val="0"/>
        <w:pageBreakBefore w:val="0"/>
        <w:widowControl/>
        <w:shd w:val="clear" w:color="auto" w:fill="FFFFFF"/>
        <w:kinsoku/>
        <w:wordWrap/>
        <w:overflowPunct/>
        <w:topLinePunct w:val="0"/>
        <w:autoSpaceDE/>
        <w:autoSpaceDN/>
        <w:bidi w:val="0"/>
        <w:adjustRightInd/>
        <w:snapToGrid w:val="0"/>
        <w:spacing w:line="240" w:lineRule="auto"/>
        <w:ind w:left="105" w:leftChars="50" w:right="0" w:rightChars="0" w:firstLine="0" w:firstLineChars="0"/>
        <w:jc w:val="left"/>
        <w:textAlignment w:val="auto"/>
        <w:rPr>
          <w:rFonts w:ascii="微软雅黑" w:hAnsi="微软雅黑" w:eastAsia="微软雅黑" w:cs="微软雅黑"/>
          <w:kern w:val="0"/>
          <w:szCs w:val="21"/>
        </w:rPr>
      </w:pPr>
      <w:r>
        <w:rPr>
          <w:rFonts w:hint="eastAsia" w:ascii="微软雅黑" w:hAnsi="微软雅黑" w:eastAsia="微软雅黑" w:cs="微软雅黑"/>
          <w:kern w:val="0"/>
          <w:szCs w:val="21"/>
          <w:lang w:val="en-US" w:eastAsia="zh-CN"/>
        </w:rPr>
        <w:t>6</w:t>
      </w:r>
      <w:r>
        <w:rPr>
          <w:rFonts w:hint="eastAsia" w:ascii="微软雅黑" w:hAnsi="微软雅黑" w:eastAsia="微软雅黑" w:cs="微软雅黑"/>
          <w:kern w:val="0"/>
          <w:szCs w:val="21"/>
        </w:rPr>
        <w:t>、南京分公司：南京</w:t>
      </w:r>
      <w:r>
        <w:rPr>
          <w:rFonts w:ascii="微软雅黑" w:hAnsi="微软雅黑" w:eastAsia="微软雅黑" w:cs="微软雅黑"/>
          <w:kern w:val="0"/>
          <w:szCs w:val="21"/>
        </w:rPr>
        <w:t xml:space="preserve"> </w:t>
      </w:r>
    </w:p>
    <w:p>
      <w:pPr>
        <w:pStyle w:val="29"/>
        <w:keepNext w:val="0"/>
        <w:keepLines w:val="0"/>
        <w:pageBreakBefore w:val="0"/>
        <w:kinsoku/>
        <w:wordWrap/>
        <w:overflowPunct/>
        <w:topLinePunct w:val="0"/>
        <w:autoSpaceDE/>
        <w:autoSpaceDN/>
        <w:bidi w:val="0"/>
        <w:adjustRightInd/>
        <w:snapToGrid w:val="0"/>
        <w:spacing w:line="240" w:lineRule="auto"/>
        <w:ind w:right="0" w:rightChars="0" w:firstLine="0" w:firstLineChars="0"/>
        <w:textAlignment w:val="auto"/>
        <w:rPr>
          <w:rFonts w:ascii="微软雅黑" w:hAnsi="微软雅黑" w:eastAsia="微软雅黑" w:cs="微软雅黑"/>
          <w:b/>
          <w:szCs w:val="21"/>
        </w:rPr>
      </w:pPr>
      <w:r>
        <w:rPr>
          <w:rFonts w:hint="eastAsia" w:ascii="微软雅黑" w:hAnsi="微软雅黑" w:eastAsia="微软雅黑" w:cs="微软雅黑"/>
          <w:b/>
          <w:szCs w:val="21"/>
        </w:rPr>
        <w:t>【我们的联系方式】</w:t>
      </w:r>
    </w:p>
    <w:p>
      <w:pPr>
        <w:pStyle w:val="29"/>
        <w:keepNext w:val="0"/>
        <w:keepLines w:val="0"/>
        <w:pageBreakBefore w:val="0"/>
        <w:widowControl/>
        <w:shd w:val="clear" w:color="auto" w:fill="FFFFFF"/>
        <w:kinsoku/>
        <w:wordWrap/>
        <w:overflowPunct/>
        <w:topLinePunct w:val="0"/>
        <w:autoSpaceDE/>
        <w:autoSpaceDN/>
        <w:bidi w:val="0"/>
        <w:adjustRightInd/>
        <w:snapToGrid w:val="0"/>
        <w:spacing w:line="240" w:lineRule="auto"/>
        <w:ind w:right="0" w:rightChars="0" w:firstLine="0" w:firstLineChars="0"/>
        <w:jc w:val="left"/>
        <w:textAlignment w:val="auto"/>
        <w:rPr>
          <w:rFonts w:ascii="微软雅黑" w:hAnsi="微软雅黑" w:eastAsia="微软雅黑" w:cs="Arial"/>
          <w:kern w:val="0"/>
          <w:szCs w:val="21"/>
        </w:rPr>
      </w:pPr>
      <w:r>
        <w:rPr>
          <w:rFonts w:hint="eastAsia" w:ascii="微软雅黑" w:hAnsi="微软雅黑" w:eastAsia="微软雅黑" w:cs="Arial"/>
          <w:kern w:val="0"/>
          <w:szCs w:val="21"/>
        </w:rPr>
        <w:t xml:space="preserve"> 1、公司网址：</w:t>
      </w:r>
      <w:r>
        <w:fldChar w:fldCharType="begin"/>
      </w:r>
      <w:r>
        <w:instrText xml:space="preserve"> HYPERLINK "http://www.ibw.cn/" </w:instrText>
      </w:r>
      <w:r>
        <w:fldChar w:fldCharType="separate"/>
      </w:r>
      <w:r>
        <w:rPr>
          <w:rStyle w:val="11"/>
          <w:rFonts w:hint="eastAsia" w:ascii="微软雅黑" w:hAnsi="微软雅黑" w:eastAsia="微软雅黑" w:cs="Arial"/>
          <w:color w:val="auto"/>
          <w:kern w:val="0"/>
          <w:szCs w:val="21"/>
        </w:rPr>
        <w:t>www.ibw.cn</w:t>
      </w:r>
      <w:r>
        <w:rPr>
          <w:rStyle w:val="11"/>
          <w:rFonts w:hint="eastAsia" w:ascii="微软雅黑" w:hAnsi="微软雅黑" w:eastAsia="微软雅黑" w:cs="Arial"/>
          <w:color w:val="auto"/>
          <w:kern w:val="0"/>
          <w:szCs w:val="21"/>
        </w:rPr>
        <w:fldChar w:fldCharType="end"/>
      </w:r>
      <w:r>
        <w:rPr>
          <w:rFonts w:hint="eastAsia" w:ascii="微软雅黑" w:hAnsi="微软雅黑" w:eastAsia="微软雅黑" w:cs="Arial"/>
          <w:kern w:val="0"/>
          <w:szCs w:val="21"/>
        </w:rPr>
        <w:t>；</w:t>
      </w:r>
    </w:p>
    <w:p>
      <w:pPr>
        <w:pStyle w:val="29"/>
        <w:keepNext w:val="0"/>
        <w:keepLines w:val="0"/>
        <w:pageBreakBefore w:val="0"/>
        <w:widowControl/>
        <w:shd w:val="clear" w:color="auto" w:fill="FFFFFF"/>
        <w:kinsoku/>
        <w:wordWrap/>
        <w:overflowPunct/>
        <w:topLinePunct w:val="0"/>
        <w:autoSpaceDE/>
        <w:autoSpaceDN/>
        <w:bidi w:val="0"/>
        <w:adjustRightInd/>
        <w:snapToGrid w:val="0"/>
        <w:spacing w:line="240" w:lineRule="auto"/>
        <w:ind w:right="0" w:rightChars="0" w:firstLine="0" w:firstLineChars="0"/>
        <w:jc w:val="left"/>
        <w:textAlignment w:val="auto"/>
        <w:rPr>
          <w:rFonts w:ascii="微软雅黑" w:hAnsi="微软雅黑" w:eastAsia="微软雅黑" w:cs="Arial"/>
          <w:kern w:val="0"/>
          <w:szCs w:val="21"/>
        </w:rPr>
      </w:pPr>
      <w:r>
        <w:rPr>
          <w:rFonts w:hint="eastAsia" w:ascii="微软雅黑" w:hAnsi="微软雅黑" w:eastAsia="微软雅黑" w:cs="Arial"/>
          <w:kern w:val="0"/>
          <w:szCs w:val="21"/>
        </w:rPr>
        <w:t xml:space="preserve"> 2、网新官微：ibw-ah；</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right="0" w:rightChars="0"/>
        <w:textAlignment w:val="auto"/>
        <w:rPr>
          <w:rFonts w:ascii="微软雅黑" w:hAnsi="微软雅黑" w:eastAsia="微软雅黑" w:cs="微软雅黑"/>
          <w:szCs w:val="21"/>
        </w:rPr>
      </w:pPr>
      <w:r>
        <w:rPr>
          <w:rFonts w:hint="eastAsia" w:ascii="微软雅黑" w:hAnsi="微软雅黑" w:eastAsia="微软雅黑" w:cs="微软雅黑"/>
          <w:szCs w:val="21"/>
        </w:rPr>
        <w:t xml:space="preserve"> 3、HR微信：</w:t>
      </w:r>
      <w:r>
        <w:rPr>
          <w:rFonts w:hint="eastAsia" w:ascii="微软雅黑" w:hAnsi="微软雅黑" w:eastAsia="微软雅黑" w:cs="微软雅黑"/>
          <w:szCs w:val="21"/>
          <w:lang w:val="en-US" w:eastAsia="zh-CN"/>
        </w:rPr>
        <w:t>sebrina1924</w:t>
      </w:r>
      <w:r>
        <w:rPr>
          <w:rFonts w:hint="eastAsia" w:ascii="微软雅黑" w:hAnsi="微软雅黑" w:eastAsia="微软雅黑" w:cs="微软雅黑"/>
          <w:szCs w:val="21"/>
        </w:rPr>
        <w:t>，了解更多岗位资讯，掌握第一手资料；</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right="0" w:rightChars="0"/>
        <w:textAlignment w:val="auto"/>
        <w:rPr>
          <w:rFonts w:ascii="微软雅黑" w:hAnsi="微软雅黑" w:eastAsia="微软雅黑" w:cs="微软雅黑"/>
          <w:szCs w:val="21"/>
        </w:rPr>
      </w:pPr>
      <w:r>
        <w:rPr>
          <w:rFonts w:hint="eastAsia" w:ascii="微软雅黑" w:hAnsi="微软雅黑" w:eastAsia="微软雅黑" w:cs="微软雅黑"/>
          <w:szCs w:val="21"/>
        </w:rPr>
        <w:t xml:space="preserve"> 4、简历投递邮箱：</w:t>
      </w:r>
      <w:r>
        <w:rPr>
          <w:rFonts w:hint="eastAsia" w:ascii="微软雅黑" w:hAnsi="微软雅黑" w:eastAsia="微软雅黑" w:cs="微软雅黑"/>
          <w:szCs w:val="21"/>
          <w:lang w:val="en-US" w:eastAsia="zh-CN"/>
        </w:rPr>
        <w:t>sebrina</w:t>
      </w:r>
      <w:r>
        <w:rPr>
          <w:rFonts w:hint="eastAsia" w:ascii="微软雅黑" w:hAnsi="微软雅黑" w:eastAsia="微软雅黑" w:cs="微软雅黑"/>
          <w:szCs w:val="21"/>
        </w:rPr>
        <w:t>@ibw.cn；</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right="0" w:rightChars="0"/>
        <w:textAlignment w:val="auto"/>
        <w:rPr>
          <w:rFonts w:ascii="微软雅黑" w:hAnsi="微软雅黑" w:eastAsia="微软雅黑" w:cs="微软雅黑"/>
          <w:szCs w:val="21"/>
        </w:rPr>
      </w:pPr>
      <w:r>
        <w:rPr>
          <w:rFonts w:hint="eastAsia" w:ascii="微软雅黑" w:hAnsi="微软雅黑" w:eastAsia="微软雅黑" w:cs="微软雅黑"/>
          <w:szCs w:val="21"/>
        </w:rPr>
        <w:t xml:space="preserve"> 5、联系电话：</w:t>
      </w:r>
      <w:r>
        <w:rPr>
          <w:rFonts w:hint="eastAsia" w:ascii="微软雅黑" w:hAnsi="微软雅黑" w:eastAsia="微软雅黑" w:cs="微软雅黑"/>
          <w:szCs w:val="21"/>
          <w:lang w:val="en-US" w:eastAsia="zh-CN"/>
        </w:rPr>
        <w:t xml:space="preserve">0556-5533716 </w:t>
      </w:r>
      <w:r>
        <w:rPr>
          <w:rFonts w:hint="eastAsia" w:ascii="微软雅黑" w:hAnsi="微软雅黑" w:eastAsia="微软雅黑" w:cs="微软雅黑"/>
          <w:szCs w:val="21"/>
        </w:rPr>
        <w:t xml:space="preserve">拿起手机，拨打电话，给你不一样的精彩！ </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right="0" w:rightChars="0"/>
        <w:textAlignment w:val="auto"/>
        <w:rPr>
          <w:rFonts w:ascii="微软雅黑" w:hAnsi="微软雅黑" w:eastAsia="微软雅黑" w:cs="微软雅黑"/>
          <w:szCs w:val="21"/>
        </w:rPr>
      </w:pPr>
      <w:r>
        <w:rPr>
          <w:rFonts w:hint="eastAsia" w:ascii="微软雅黑" w:hAnsi="微软雅黑" w:eastAsia="微软雅黑" w:cs="微软雅黑"/>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微软雅黑" w:hAnsi="微软雅黑" w:eastAsia="微软雅黑" w:cs="微软雅黑"/>
          <w:b/>
          <w:bCs/>
          <w:szCs w:val="21"/>
        </w:rPr>
      </w:pPr>
      <w:r>
        <w:rPr>
          <w:rFonts w:hint="eastAsia" w:ascii="微软雅黑" w:hAnsi="微软雅黑" w:eastAsia="微软雅黑" w:cs="微软雅黑"/>
          <w:szCs w:val="21"/>
        </w:rPr>
        <w:t xml:space="preserve">                </w:t>
      </w:r>
      <w:r>
        <w:rPr>
          <w:rFonts w:hint="eastAsia" w:ascii="微软雅黑" w:hAnsi="微软雅黑" w:eastAsia="微软雅黑" w:cs="微软雅黑"/>
          <w:b/>
          <w:bCs/>
          <w:szCs w:val="21"/>
        </w:rPr>
        <w:t xml:space="preserve">  </w:t>
      </w:r>
      <w:r>
        <w:rPr>
          <w:rFonts w:hint="eastAsia" w:ascii="微软雅黑" w:hAnsi="微软雅黑" w:eastAsia="微软雅黑" w:cs="微软雅黑"/>
          <w:b/>
          <w:bCs/>
          <w:szCs w:val="21"/>
          <w:lang w:val="en-US" w:eastAsia="zh-CN"/>
        </w:rPr>
        <w:t xml:space="preserve">               </w:t>
      </w:r>
      <w:r>
        <w:rPr>
          <w:rFonts w:hint="eastAsia" w:ascii="微软雅黑" w:hAnsi="微软雅黑" w:eastAsia="微软雅黑" w:cs="微软雅黑"/>
          <w:b/>
          <w:bCs/>
          <w:szCs w:val="21"/>
        </w:rPr>
        <w:t xml:space="preserve">  安徽网新科技有限公司人力资源部      </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微软雅黑" w:hAnsi="微软雅黑" w:eastAsia="微软雅黑" w:cs="微软雅黑"/>
          <w:b/>
          <w:bCs/>
          <w:szCs w:val="21"/>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微软雅黑" w:hAnsi="微软雅黑" w:eastAsia="微软雅黑" w:cs="微软雅黑"/>
          <w:b/>
          <w:bCs/>
          <w:szCs w:val="21"/>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微软雅黑" w:hAnsi="微软雅黑" w:eastAsia="微软雅黑" w:cs="微软雅黑"/>
          <w:b/>
          <w:bCs/>
          <w:szCs w:val="21"/>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微软雅黑" w:hAnsi="微软雅黑" w:eastAsia="微软雅黑" w:cs="微软雅黑"/>
          <w:b/>
          <w:bCs/>
          <w:szCs w:val="21"/>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微软雅黑" w:hAnsi="微软雅黑" w:eastAsia="微软雅黑" w:cs="微软雅黑"/>
          <w:b/>
          <w:bCs/>
          <w:szCs w:val="21"/>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微软雅黑" w:hAnsi="微软雅黑" w:eastAsia="微软雅黑" w:cs="微软雅黑"/>
          <w:b/>
          <w:bCs/>
          <w:szCs w:val="21"/>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微软雅黑" w:hAnsi="微软雅黑" w:eastAsia="微软雅黑" w:cs="微软雅黑"/>
          <w:b/>
          <w:bCs/>
          <w:szCs w:val="21"/>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微软雅黑" w:hAnsi="微软雅黑" w:eastAsia="微软雅黑" w:cs="微软雅黑"/>
          <w:b/>
          <w:bCs/>
          <w:szCs w:val="21"/>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微软雅黑" w:hAnsi="微软雅黑" w:eastAsia="微软雅黑" w:cs="微软雅黑"/>
          <w:b/>
          <w:bCs/>
          <w:szCs w:val="21"/>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微软雅黑" w:hAnsi="微软雅黑" w:eastAsia="微软雅黑" w:cs="微软雅黑"/>
          <w:b/>
          <w:bCs/>
          <w:szCs w:val="21"/>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微软雅黑" w:hAnsi="微软雅黑" w:eastAsia="微软雅黑" w:cs="微软雅黑"/>
          <w:b/>
          <w:bCs/>
          <w:szCs w:val="21"/>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微软雅黑" w:hAnsi="微软雅黑" w:eastAsia="微软雅黑" w:cs="微软雅黑"/>
          <w:b/>
          <w:bCs/>
          <w:szCs w:val="21"/>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微软雅黑" w:hAnsi="微软雅黑" w:eastAsia="微软雅黑" w:cs="微软雅黑"/>
          <w:b/>
          <w:bCs/>
          <w:szCs w:val="21"/>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微软雅黑" w:hAnsi="微软雅黑" w:eastAsia="微软雅黑" w:cs="微软雅黑"/>
          <w:b/>
          <w:bCs/>
          <w:szCs w:val="21"/>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微软雅黑" w:hAnsi="微软雅黑" w:eastAsia="微软雅黑" w:cs="微软雅黑"/>
          <w:b/>
          <w:bCs/>
          <w:szCs w:val="21"/>
        </w:rPr>
      </w:pPr>
    </w:p>
    <w:p>
      <w:pPr>
        <w:pStyle w:val="28"/>
        <w:ind w:left="420" w:firstLine="0" w:firstLineChars="0"/>
        <w:jc w:val="center"/>
        <w:rPr>
          <w:rFonts w:hint="eastAsia" w:ascii="微软雅黑" w:hAnsi="微软雅黑" w:eastAsia="微软雅黑" w:cs="微软雅黑"/>
          <w:b/>
          <w:bCs/>
          <w:kern w:val="2"/>
          <w:sz w:val="44"/>
          <w:szCs w:val="52"/>
          <w:lang w:val="en-US" w:eastAsia="zh-CN" w:bidi="ar-SA"/>
        </w:rPr>
      </w:pPr>
      <w:r>
        <w:rPr>
          <w:rFonts w:hint="eastAsia" w:ascii="微软雅黑" w:hAnsi="微软雅黑" w:eastAsia="微软雅黑" w:cs="微软雅黑"/>
          <w:b/>
          <w:bCs/>
          <w:kern w:val="2"/>
          <w:sz w:val="44"/>
          <w:szCs w:val="52"/>
          <w:lang w:val="en-US" w:eastAsia="zh-CN" w:bidi="ar-SA"/>
        </w:rPr>
        <w:t>安庆市安鑫体育用品有限公司</w:t>
      </w:r>
    </w:p>
    <w:p>
      <w:pPr>
        <w:keepNext w:val="0"/>
        <w:keepLines w:val="0"/>
        <w:pageBreakBefore w:val="0"/>
        <w:kinsoku/>
        <w:wordWrap/>
        <w:overflowPunct/>
        <w:topLinePunct w:val="0"/>
        <w:autoSpaceDE/>
        <w:autoSpaceDN/>
        <w:bidi w:val="0"/>
        <w:adjustRightInd/>
        <w:snapToGrid w:val="0"/>
        <w:spacing w:line="240" w:lineRule="auto"/>
        <w:ind w:right="0" w:rightChars="0" w:firstLine="560" w:firstLineChars="200"/>
        <w:jc w:val="both"/>
        <w:textAlignment w:val="auto"/>
        <w:rPr>
          <w:rFonts w:ascii="新宋体" w:hAnsi="新宋体"/>
          <w:sz w:val="28"/>
          <w:szCs w:val="28"/>
          <w:lang w:eastAsia="zh-TW"/>
        </w:rPr>
      </w:pPr>
      <w:r>
        <w:rPr>
          <w:rFonts w:hint="eastAsia"/>
          <w:sz w:val="28"/>
          <w:szCs w:val="28"/>
        </w:rPr>
        <w:t>安踏集团安鑫体育用品有限公司位于安庆市大桥开发区中山大道安踏工业园内，交通极为便利，整个厂区主要划分为生产区和配套服务区两部分。是安庆市重点招商引资项目，总投资30000万元，公司主要研发、设计、生产、销售安踏体育运动休闲鞋。安鑫</w:t>
      </w:r>
      <w:r>
        <w:rPr>
          <w:rFonts w:hint="eastAsia" w:ascii="宋体" w:hAnsi="宋体"/>
          <w:sz w:val="28"/>
          <w:szCs w:val="28"/>
        </w:rPr>
        <w:t>体育用品有限</w:t>
      </w:r>
      <w:r>
        <w:rPr>
          <w:rFonts w:hint="eastAsia"/>
          <w:sz w:val="28"/>
          <w:szCs w:val="28"/>
        </w:rPr>
        <w:t>公司秉持“</w:t>
      </w:r>
      <w:r>
        <w:rPr>
          <w:rFonts w:ascii="新宋体" w:hAnsi="新宋体"/>
          <w:sz w:val="28"/>
          <w:szCs w:val="28"/>
        </w:rPr>
        <w:t>专注</w:t>
      </w:r>
      <w:r>
        <w:rPr>
          <w:rFonts w:hint="eastAsia" w:ascii="新宋体" w:hAnsi="新宋体"/>
          <w:sz w:val="28"/>
          <w:szCs w:val="28"/>
        </w:rPr>
        <w:t>品质</w:t>
      </w:r>
      <w:r>
        <w:rPr>
          <w:rFonts w:ascii="新宋体" w:hAnsi="新宋体"/>
          <w:sz w:val="28"/>
          <w:szCs w:val="28"/>
        </w:rPr>
        <w:t>、务实管理、以人为本、持续创新”之企业文化将不断与时俱进</w:t>
      </w:r>
      <w:r>
        <w:rPr>
          <w:rFonts w:hint="eastAsia" w:ascii="新宋体" w:hAnsi="新宋体"/>
          <w:sz w:val="28"/>
          <w:szCs w:val="28"/>
        </w:rPr>
        <w:t>，开拓创新</w:t>
      </w:r>
      <w:r>
        <w:rPr>
          <w:rFonts w:ascii="新宋体" w:hAnsi="新宋体"/>
          <w:sz w:val="28"/>
          <w:szCs w:val="28"/>
        </w:rPr>
        <w:t>。</w:t>
      </w:r>
    </w:p>
    <w:p>
      <w:pPr>
        <w:keepNext w:val="0"/>
        <w:keepLines w:val="0"/>
        <w:pageBreakBefore w:val="0"/>
        <w:kinsoku/>
        <w:wordWrap/>
        <w:overflowPunct/>
        <w:topLinePunct w:val="0"/>
        <w:autoSpaceDE/>
        <w:autoSpaceDN/>
        <w:bidi w:val="0"/>
        <w:adjustRightInd/>
        <w:snapToGrid w:val="0"/>
        <w:spacing w:line="240" w:lineRule="auto"/>
        <w:ind w:right="0" w:rightChars="0" w:firstLine="560" w:firstLineChars="200"/>
        <w:jc w:val="both"/>
        <w:textAlignment w:val="auto"/>
        <w:rPr>
          <w:rFonts w:hint="eastAsia"/>
          <w:sz w:val="28"/>
          <w:szCs w:val="28"/>
        </w:rPr>
      </w:pPr>
      <w:r>
        <w:rPr>
          <w:rFonts w:hint="eastAsia"/>
          <w:sz w:val="28"/>
          <w:szCs w:val="28"/>
        </w:rPr>
        <w:t xml:space="preserve"> 现因公司发展需要，特面向社会招聘以下岗位：</w:t>
      </w:r>
    </w:p>
    <w:p>
      <w:pPr>
        <w:keepNext w:val="0"/>
        <w:keepLines w:val="0"/>
        <w:pageBreakBefore w:val="0"/>
        <w:kinsoku/>
        <w:wordWrap/>
        <w:overflowPunct/>
        <w:topLinePunct w:val="0"/>
        <w:autoSpaceDE/>
        <w:autoSpaceDN/>
        <w:bidi w:val="0"/>
        <w:adjustRightInd/>
        <w:snapToGrid w:val="0"/>
        <w:spacing w:line="240" w:lineRule="auto"/>
        <w:ind w:right="0" w:rightChars="0" w:firstLine="562" w:firstLineChars="200"/>
        <w:jc w:val="both"/>
        <w:textAlignment w:val="auto"/>
        <w:rPr>
          <w:rFonts w:hint="eastAsia" w:ascii="宋体" w:hAnsi="宋体" w:cs="宋体"/>
          <w:b/>
          <w:bCs/>
          <w:sz w:val="28"/>
          <w:szCs w:val="28"/>
        </w:rPr>
      </w:pPr>
      <w:r>
        <w:rPr>
          <w:rFonts w:hint="eastAsia" w:ascii="宋体" w:hAnsi="宋体" w:cs="宋体"/>
          <w:b/>
          <w:bCs/>
          <w:sz w:val="28"/>
          <w:szCs w:val="28"/>
        </w:rPr>
        <w:t>储备干部</w:t>
      </w:r>
    </w:p>
    <w:p>
      <w:pPr>
        <w:keepNext w:val="0"/>
        <w:keepLines w:val="0"/>
        <w:pageBreakBefore w:val="0"/>
        <w:kinsoku/>
        <w:wordWrap/>
        <w:overflowPunct/>
        <w:topLinePunct w:val="0"/>
        <w:autoSpaceDE/>
        <w:autoSpaceDN/>
        <w:bidi w:val="0"/>
        <w:adjustRightInd/>
        <w:snapToGrid w:val="0"/>
        <w:spacing w:line="240" w:lineRule="auto"/>
        <w:ind w:right="0" w:rightChars="0" w:firstLine="562" w:firstLineChars="200"/>
        <w:jc w:val="both"/>
        <w:textAlignment w:val="auto"/>
        <w:rPr>
          <w:rFonts w:hint="eastAsia" w:ascii="宋体" w:hAnsi="宋体" w:cs="宋体"/>
          <w:b/>
          <w:bCs/>
          <w:sz w:val="28"/>
          <w:szCs w:val="28"/>
        </w:rPr>
      </w:pPr>
      <w:r>
        <w:rPr>
          <w:rFonts w:hint="eastAsia" w:ascii="宋体" w:hAnsi="宋体" w:cs="宋体"/>
          <w:b/>
          <w:bCs/>
          <w:sz w:val="28"/>
          <w:szCs w:val="28"/>
        </w:rPr>
        <w:t>针车、成型各10名：</w:t>
      </w:r>
    </w:p>
    <w:p>
      <w:pPr>
        <w:pStyle w:val="30"/>
        <w:keepNext w:val="0"/>
        <w:keepLines w:val="0"/>
        <w:pageBreakBefore w:val="0"/>
        <w:numPr>
          <w:numId w:val="0"/>
        </w:numPr>
        <w:kinsoku/>
        <w:wordWrap/>
        <w:overflowPunct/>
        <w:topLinePunct w:val="0"/>
        <w:autoSpaceDE/>
        <w:autoSpaceDN/>
        <w:bidi w:val="0"/>
        <w:adjustRightInd/>
        <w:snapToGrid w:val="0"/>
        <w:spacing w:before="0" w:after="0" w:line="240" w:lineRule="auto"/>
        <w:ind w:right="0" w:rightChars="0" w:firstLine="280" w:firstLineChars="100"/>
        <w:jc w:val="both"/>
        <w:textAlignment w:val="auto"/>
        <w:rPr>
          <w:rFonts w:hint="eastAsia" w:ascii="宋体" w:hAnsi="宋体" w:cs="宋体"/>
          <w:bCs/>
          <w:sz w:val="28"/>
          <w:szCs w:val="28"/>
        </w:rPr>
      </w:pPr>
      <w:r>
        <w:rPr>
          <w:rFonts w:hint="eastAsia" w:ascii="宋体" w:hAnsi="宋体" w:cs="宋体"/>
          <w:bCs/>
          <w:sz w:val="28"/>
          <w:szCs w:val="28"/>
          <w:lang w:val="en-US" w:eastAsia="zh-CN"/>
        </w:rPr>
        <w:t xml:space="preserve">一、 </w:t>
      </w:r>
      <w:r>
        <w:rPr>
          <w:rFonts w:hint="eastAsia" w:ascii="宋体" w:hAnsi="宋体" w:cs="宋体"/>
          <w:bCs/>
          <w:sz w:val="28"/>
          <w:szCs w:val="28"/>
        </w:rPr>
        <w:t>招收条件</w:t>
      </w:r>
    </w:p>
    <w:p>
      <w:pPr>
        <w:pStyle w:val="30"/>
        <w:keepNext w:val="0"/>
        <w:keepLines w:val="0"/>
        <w:pageBreakBefore w:val="0"/>
        <w:numPr>
          <w:ilvl w:val="0"/>
          <w:numId w:val="3"/>
        </w:numPr>
        <w:kinsoku/>
        <w:wordWrap/>
        <w:overflowPunct/>
        <w:topLinePunct w:val="0"/>
        <w:autoSpaceDE/>
        <w:autoSpaceDN/>
        <w:bidi w:val="0"/>
        <w:adjustRightInd/>
        <w:snapToGrid w:val="0"/>
        <w:spacing w:before="0" w:after="0" w:line="240" w:lineRule="auto"/>
        <w:ind w:right="0" w:rightChars="0"/>
        <w:jc w:val="both"/>
        <w:textAlignment w:val="auto"/>
        <w:rPr>
          <w:rFonts w:hint="eastAsia" w:ascii="宋体" w:hAnsi="宋体" w:cs="宋体"/>
          <w:bCs/>
          <w:sz w:val="28"/>
          <w:szCs w:val="28"/>
        </w:rPr>
      </w:pPr>
      <w:r>
        <w:rPr>
          <w:rFonts w:hint="eastAsia" w:ascii="宋体" w:hAnsi="宋体" w:cs="宋体"/>
          <w:bCs/>
          <w:sz w:val="28"/>
          <w:szCs w:val="28"/>
        </w:rPr>
        <w:t>本科学历，有鞋厂经验者优先（文化程度可放宽）；2、男女不限、身体健康；3、能吃苦耐劳，肯学习；4、有一定的协调、组织、沟通能力；5、认同安踏安鑫企业文化。</w:t>
      </w:r>
    </w:p>
    <w:p>
      <w:pPr>
        <w:pStyle w:val="30"/>
        <w:keepNext w:val="0"/>
        <w:keepLines w:val="0"/>
        <w:pageBreakBefore w:val="0"/>
        <w:numPr>
          <w:numId w:val="0"/>
        </w:numPr>
        <w:kinsoku/>
        <w:wordWrap/>
        <w:overflowPunct/>
        <w:topLinePunct w:val="0"/>
        <w:autoSpaceDE/>
        <w:autoSpaceDN/>
        <w:bidi w:val="0"/>
        <w:adjustRightInd/>
        <w:snapToGrid w:val="0"/>
        <w:spacing w:before="0" w:after="0" w:line="240" w:lineRule="auto"/>
        <w:ind w:leftChars="0" w:right="0" w:rightChars="0" w:firstLine="560" w:firstLineChars="200"/>
        <w:jc w:val="both"/>
        <w:textAlignment w:val="auto"/>
        <w:rPr>
          <w:rFonts w:hint="eastAsia" w:ascii="宋体" w:hAnsi="宋体" w:cs="宋体"/>
          <w:bCs/>
          <w:sz w:val="28"/>
          <w:szCs w:val="28"/>
        </w:rPr>
      </w:pPr>
      <w:r>
        <w:rPr>
          <w:rFonts w:hint="eastAsia" w:ascii="宋体" w:hAnsi="宋体" w:cs="宋体"/>
          <w:bCs/>
          <w:sz w:val="28"/>
          <w:szCs w:val="28"/>
          <w:lang w:val="en-US" w:eastAsia="zh-CN"/>
        </w:rPr>
        <w:t>二、</w:t>
      </w:r>
      <w:r>
        <w:rPr>
          <w:rFonts w:hint="eastAsia" w:ascii="宋体" w:hAnsi="宋体" w:cs="宋体"/>
          <w:bCs/>
          <w:sz w:val="28"/>
          <w:szCs w:val="28"/>
        </w:rPr>
        <w:t>薪酬及发展</w:t>
      </w:r>
    </w:p>
    <w:p>
      <w:pPr>
        <w:pStyle w:val="30"/>
        <w:keepNext w:val="0"/>
        <w:keepLines w:val="0"/>
        <w:pageBreakBefore w:val="0"/>
        <w:numPr>
          <w:ilvl w:val="0"/>
          <w:numId w:val="4"/>
        </w:numPr>
        <w:kinsoku/>
        <w:wordWrap/>
        <w:overflowPunct/>
        <w:topLinePunct w:val="0"/>
        <w:autoSpaceDE/>
        <w:autoSpaceDN/>
        <w:bidi w:val="0"/>
        <w:adjustRightInd/>
        <w:snapToGrid w:val="0"/>
        <w:spacing w:before="0" w:after="0" w:line="240" w:lineRule="auto"/>
        <w:ind w:right="0" w:rightChars="0"/>
        <w:jc w:val="both"/>
        <w:textAlignment w:val="auto"/>
        <w:rPr>
          <w:rFonts w:hint="eastAsia" w:ascii="宋体" w:hAnsi="宋体" w:cs="宋体"/>
          <w:bCs/>
          <w:sz w:val="28"/>
          <w:szCs w:val="28"/>
        </w:rPr>
      </w:pPr>
      <w:r>
        <w:rPr>
          <w:rFonts w:hint="eastAsia" w:ascii="宋体" w:hAnsi="宋体" w:cs="宋体"/>
          <w:bCs/>
          <w:sz w:val="28"/>
          <w:szCs w:val="28"/>
        </w:rPr>
        <w:t>试用期</w:t>
      </w:r>
      <w:r>
        <w:rPr>
          <w:rFonts w:hint="eastAsia" w:ascii="宋体" w:hAnsi="宋体" w:cs="宋体"/>
          <w:bCs/>
          <w:sz w:val="28"/>
          <w:szCs w:val="28"/>
          <w:shd w:val="clear" w:color="auto" w:fill="D9D9D9"/>
        </w:rPr>
        <w:t>2个月</w:t>
      </w:r>
      <w:r>
        <w:rPr>
          <w:rFonts w:hint="eastAsia" w:ascii="宋体" w:hAnsi="宋体" w:cs="宋体"/>
          <w:bCs/>
          <w:sz w:val="28"/>
          <w:szCs w:val="28"/>
        </w:rPr>
        <w:t>，月薪3000元，月工作26天，日工作8-9小时；</w:t>
      </w:r>
    </w:p>
    <w:p>
      <w:pPr>
        <w:pStyle w:val="30"/>
        <w:keepNext w:val="0"/>
        <w:keepLines w:val="0"/>
        <w:pageBreakBefore w:val="0"/>
        <w:numPr>
          <w:ilvl w:val="0"/>
          <w:numId w:val="4"/>
        </w:numPr>
        <w:kinsoku/>
        <w:wordWrap/>
        <w:overflowPunct/>
        <w:topLinePunct w:val="0"/>
        <w:autoSpaceDE/>
        <w:autoSpaceDN/>
        <w:bidi w:val="0"/>
        <w:adjustRightInd/>
        <w:snapToGrid w:val="0"/>
        <w:spacing w:before="0" w:after="0" w:line="240" w:lineRule="auto"/>
        <w:ind w:right="0" w:rightChars="0"/>
        <w:jc w:val="both"/>
        <w:textAlignment w:val="auto"/>
        <w:rPr>
          <w:rFonts w:hint="eastAsia" w:ascii="宋体" w:hAnsi="宋体" w:cs="宋体"/>
          <w:bCs/>
          <w:sz w:val="28"/>
          <w:szCs w:val="28"/>
        </w:rPr>
      </w:pPr>
      <w:r>
        <w:rPr>
          <w:rFonts w:hint="eastAsia" w:ascii="宋体" w:hAnsi="宋体" w:cs="宋体"/>
          <w:bCs/>
          <w:sz w:val="28"/>
          <w:szCs w:val="28"/>
        </w:rPr>
        <w:t>专业培训期</w:t>
      </w:r>
      <w:r>
        <w:rPr>
          <w:rFonts w:hint="eastAsia" w:ascii="宋体" w:hAnsi="宋体" w:cs="宋体"/>
          <w:bCs/>
          <w:sz w:val="28"/>
          <w:szCs w:val="28"/>
          <w:shd w:val="clear" w:color="auto" w:fill="D9D9D9"/>
        </w:rPr>
        <w:t>4个月</w:t>
      </w:r>
      <w:r>
        <w:rPr>
          <w:rFonts w:hint="eastAsia" w:ascii="宋体" w:hAnsi="宋体" w:cs="宋体"/>
          <w:bCs/>
          <w:sz w:val="28"/>
          <w:szCs w:val="28"/>
        </w:rPr>
        <w:t>，月薪2800元，月工作26天，日工作10小时；3、培训考核合格分配至生产单位，比照相关职务干部定薪，4000+；4、依规定购买五险；5、包食宿；6、定期提升培训。</w:t>
      </w:r>
    </w:p>
    <w:p>
      <w:pPr>
        <w:keepNext w:val="0"/>
        <w:keepLines w:val="0"/>
        <w:pageBreakBefore w:val="0"/>
        <w:tabs>
          <w:tab w:val="left" w:pos="15120"/>
        </w:tabs>
        <w:kinsoku/>
        <w:wordWrap/>
        <w:overflowPunct/>
        <w:topLinePunct w:val="0"/>
        <w:autoSpaceDE/>
        <w:autoSpaceDN/>
        <w:bidi w:val="0"/>
        <w:adjustRightInd/>
        <w:snapToGrid w:val="0"/>
        <w:spacing w:line="240" w:lineRule="auto"/>
        <w:ind w:right="0" w:rightChars="0"/>
        <w:jc w:val="both"/>
        <w:textAlignment w:val="auto"/>
        <w:rPr>
          <w:rFonts w:ascii="宋体" w:hAnsi="宋体"/>
          <w:b/>
          <w:bCs/>
          <w:sz w:val="28"/>
          <w:szCs w:val="28"/>
        </w:rPr>
      </w:pPr>
      <w:r>
        <w:rPr>
          <w:rFonts w:hint="eastAsia" w:ascii="宋体" w:hAnsi="宋体" w:cs="宋体"/>
          <w:b/>
          <w:bCs/>
          <w:sz w:val="28"/>
          <w:szCs w:val="28"/>
        </w:rPr>
        <w:t>报名方式：</w:t>
      </w:r>
    </w:p>
    <w:p>
      <w:pPr>
        <w:keepNext w:val="0"/>
        <w:keepLines w:val="0"/>
        <w:pageBreakBefore w:val="0"/>
        <w:tabs>
          <w:tab w:val="left" w:pos="15120"/>
        </w:tabs>
        <w:kinsoku/>
        <w:wordWrap/>
        <w:overflowPunct/>
        <w:topLinePunct w:val="0"/>
        <w:autoSpaceDE/>
        <w:autoSpaceDN/>
        <w:bidi w:val="0"/>
        <w:adjustRightInd/>
        <w:snapToGrid w:val="0"/>
        <w:spacing w:line="240" w:lineRule="auto"/>
        <w:ind w:right="0" w:rightChars="0"/>
        <w:jc w:val="both"/>
        <w:textAlignment w:val="auto"/>
        <w:rPr>
          <w:rFonts w:hint="eastAsia" w:ascii="宋体" w:hAnsi="宋体"/>
          <w:sz w:val="28"/>
          <w:szCs w:val="28"/>
        </w:rPr>
      </w:pPr>
      <w:r>
        <w:rPr>
          <w:rFonts w:hint="eastAsia" w:ascii="宋体" w:hAnsi="宋体" w:cs="宋体"/>
          <w:sz w:val="28"/>
          <w:szCs w:val="28"/>
        </w:rPr>
        <w:t>⊙报名电话：</w:t>
      </w:r>
      <w:r>
        <w:rPr>
          <w:rFonts w:ascii="宋体" w:hAnsi="宋体"/>
          <w:sz w:val="28"/>
          <w:szCs w:val="28"/>
        </w:rPr>
        <w:t>0556-</w:t>
      </w:r>
      <w:r>
        <w:rPr>
          <w:rFonts w:hint="eastAsia" w:ascii="宋体" w:hAnsi="宋体"/>
          <w:sz w:val="28"/>
          <w:szCs w:val="28"/>
        </w:rPr>
        <w:t xml:space="preserve">5699004 </w:t>
      </w:r>
    </w:p>
    <w:p>
      <w:pPr>
        <w:keepNext w:val="0"/>
        <w:keepLines w:val="0"/>
        <w:pageBreakBefore w:val="0"/>
        <w:tabs>
          <w:tab w:val="left" w:pos="15120"/>
        </w:tabs>
        <w:kinsoku/>
        <w:wordWrap/>
        <w:overflowPunct/>
        <w:topLinePunct w:val="0"/>
        <w:autoSpaceDE/>
        <w:autoSpaceDN/>
        <w:bidi w:val="0"/>
        <w:adjustRightInd/>
        <w:snapToGrid w:val="0"/>
        <w:spacing w:line="240" w:lineRule="auto"/>
        <w:ind w:left="1680" w:right="0" w:rightChars="0" w:hanging="1680" w:hangingChars="600"/>
        <w:jc w:val="both"/>
        <w:textAlignment w:val="auto"/>
        <w:rPr>
          <w:rFonts w:ascii="宋体" w:hAnsi="宋体"/>
          <w:color w:val="FF0000"/>
          <w:sz w:val="28"/>
          <w:szCs w:val="28"/>
        </w:rPr>
      </w:pPr>
      <w:r>
        <w:rPr>
          <w:rFonts w:hint="eastAsia" w:ascii="宋体" w:hAnsi="宋体" w:cs="宋体"/>
          <w:sz w:val="28"/>
          <w:szCs w:val="28"/>
        </w:rPr>
        <w:t>⊙报名地址：宜秀区中山大道纬五路安踏工业园内，市内乘坐6路、快6路公交车至永安电子站下</w:t>
      </w: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微软雅黑" w:hAnsi="微软雅黑" w:eastAsia="微软雅黑" w:cs="微软雅黑"/>
          <w:b/>
          <w:bCs/>
          <w:szCs w:val="21"/>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微软雅黑" w:hAnsi="微软雅黑" w:eastAsia="微软雅黑" w:cs="微软雅黑"/>
          <w:b/>
          <w:bCs/>
          <w:szCs w:val="21"/>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微软雅黑" w:hAnsi="微软雅黑" w:eastAsia="微软雅黑" w:cs="微软雅黑"/>
          <w:b/>
          <w:bCs/>
          <w:szCs w:val="21"/>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微软雅黑" w:hAnsi="微软雅黑" w:eastAsia="微软雅黑" w:cs="微软雅黑"/>
          <w:b/>
          <w:bCs/>
          <w:szCs w:val="21"/>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微软雅黑" w:hAnsi="微软雅黑" w:eastAsia="微软雅黑" w:cs="微软雅黑"/>
          <w:b/>
          <w:bCs/>
          <w:szCs w:val="21"/>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微软雅黑" w:hAnsi="微软雅黑" w:eastAsia="微软雅黑" w:cs="微软雅黑"/>
          <w:b/>
          <w:bCs/>
          <w:szCs w:val="21"/>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微软雅黑" w:hAnsi="微软雅黑" w:eastAsia="微软雅黑" w:cs="微软雅黑"/>
          <w:b/>
          <w:bCs/>
          <w:szCs w:val="21"/>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微软雅黑" w:hAnsi="微软雅黑" w:eastAsia="微软雅黑" w:cs="微软雅黑"/>
          <w:b/>
          <w:bCs/>
          <w:szCs w:val="21"/>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微软雅黑" w:hAnsi="微软雅黑" w:eastAsia="微软雅黑" w:cs="微软雅黑"/>
          <w:b/>
          <w:bCs/>
          <w:szCs w:val="21"/>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微软雅黑" w:hAnsi="微软雅黑" w:eastAsia="微软雅黑" w:cs="微软雅黑"/>
          <w:b/>
          <w:bCs/>
          <w:szCs w:val="21"/>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微软雅黑" w:hAnsi="微软雅黑" w:eastAsia="微软雅黑" w:cs="微软雅黑"/>
          <w:b/>
          <w:bCs/>
          <w:szCs w:val="21"/>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微软雅黑" w:hAnsi="微软雅黑" w:eastAsia="微软雅黑" w:cs="微软雅黑"/>
          <w:b/>
          <w:bCs/>
          <w:szCs w:val="21"/>
          <w:lang w:val="en-US" w:eastAsia="zh-CN"/>
        </w:rPr>
      </w:pPr>
    </w:p>
    <w:p>
      <w:pPr>
        <w:pStyle w:val="28"/>
        <w:ind w:left="420" w:firstLine="0" w:firstLineChars="0"/>
        <w:jc w:val="center"/>
        <w:rPr>
          <w:rFonts w:ascii="楷体" w:hAnsi="楷体" w:eastAsia="楷体"/>
          <w:b/>
          <w:bCs/>
          <w:sz w:val="72"/>
          <w:szCs w:val="72"/>
        </w:rPr>
      </w:pPr>
      <w:r>
        <w:rPr>
          <w:rFonts w:hint="eastAsia" w:ascii="楷体" w:hAnsi="楷体" w:eastAsia="楷体" w:cs="楷体"/>
          <w:b/>
          <w:bCs/>
          <w:sz w:val="72"/>
          <w:szCs w:val="72"/>
        </w:rPr>
        <w:t>安庆泰亚鞋业有限公司</w:t>
      </w:r>
    </w:p>
    <w:p>
      <w:pPr>
        <w:keepNext w:val="0"/>
        <w:keepLines w:val="0"/>
        <w:pageBreakBefore w:val="0"/>
        <w:kinsoku/>
        <w:wordWrap/>
        <w:overflowPunct/>
        <w:topLinePunct w:val="0"/>
        <w:autoSpaceDE/>
        <w:autoSpaceDN/>
        <w:bidi w:val="0"/>
        <w:adjustRightInd/>
        <w:snapToGrid w:val="0"/>
        <w:spacing w:line="240" w:lineRule="auto"/>
        <w:ind w:right="0" w:rightChars="0" w:firstLine="537" w:firstLineChars="192"/>
        <w:jc w:val="both"/>
        <w:textAlignment w:val="auto"/>
        <w:rPr>
          <w:rFonts w:hint="eastAsia" w:ascii="宋体" w:hAnsi="宋体" w:eastAsia="宋体" w:cs="宋体"/>
          <w:bCs/>
          <w:kern w:val="0"/>
          <w:sz w:val="28"/>
          <w:szCs w:val="28"/>
          <w:lang w:val="en-US" w:eastAsia="zh-CN" w:bidi="ar"/>
        </w:rPr>
      </w:pPr>
      <w:r>
        <w:rPr>
          <w:rFonts w:hint="eastAsia" w:ascii="宋体" w:hAnsi="宋体" w:eastAsia="宋体" w:cs="宋体"/>
          <w:bCs/>
          <w:kern w:val="0"/>
          <w:sz w:val="28"/>
          <w:szCs w:val="28"/>
          <w:lang w:val="en-US" w:eastAsia="zh-CN" w:bidi="ar"/>
        </w:rPr>
        <w:t>安庆市安踏工业园项目位于安庆市长江大桥开发区，是安庆市重点招商引资项目。公司的主营业务为运动鞋鞋底。</w:t>
      </w:r>
    </w:p>
    <w:p>
      <w:pPr>
        <w:keepNext w:val="0"/>
        <w:keepLines w:val="0"/>
        <w:pageBreakBefore w:val="0"/>
        <w:kinsoku/>
        <w:wordWrap/>
        <w:overflowPunct/>
        <w:topLinePunct w:val="0"/>
        <w:autoSpaceDE/>
        <w:autoSpaceDN/>
        <w:bidi w:val="0"/>
        <w:adjustRightInd/>
        <w:snapToGrid w:val="0"/>
        <w:spacing w:line="240" w:lineRule="auto"/>
        <w:ind w:right="0" w:rightChars="0"/>
        <w:jc w:val="both"/>
        <w:textAlignment w:val="auto"/>
        <w:rPr>
          <w:rFonts w:hint="eastAsia" w:ascii="宋体" w:hAnsi="宋体" w:eastAsia="宋体" w:cs="宋体"/>
          <w:bCs/>
          <w:kern w:val="0"/>
          <w:sz w:val="28"/>
          <w:szCs w:val="28"/>
          <w:lang w:val="en-US" w:eastAsia="zh-CN" w:bidi="ar"/>
        </w:rPr>
      </w:pPr>
      <w:r>
        <w:rPr>
          <w:rFonts w:hint="eastAsia" w:ascii="宋体" w:hAnsi="宋体" w:eastAsia="宋体" w:cs="宋体"/>
          <w:bCs/>
          <w:kern w:val="0"/>
          <w:sz w:val="28"/>
          <w:szCs w:val="28"/>
          <w:lang w:val="en-US" w:eastAsia="zh-CN" w:bidi="ar"/>
        </w:rPr>
        <w:t>公司区位优越、交通便捷。厂区布局合理、环境优美、设备先进；内置有职工活动中心、篮球场、网吧、超市、图书室、等配套设施； 是职工生活、学习、工作的家园。</w:t>
      </w:r>
    </w:p>
    <w:p>
      <w:pPr>
        <w:keepNext w:val="0"/>
        <w:keepLines w:val="0"/>
        <w:pageBreakBefore w:val="0"/>
        <w:kinsoku/>
        <w:wordWrap/>
        <w:overflowPunct/>
        <w:topLinePunct w:val="0"/>
        <w:autoSpaceDE/>
        <w:autoSpaceDN/>
        <w:bidi w:val="0"/>
        <w:adjustRightInd/>
        <w:snapToGrid w:val="0"/>
        <w:spacing w:line="240" w:lineRule="auto"/>
        <w:ind w:right="0" w:rightChars="0" w:firstLine="324" w:firstLineChars="116"/>
        <w:jc w:val="both"/>
        <w:textAlignment w:val="auto"/>
        <w:rPr>
          <w:rFonts w:hint="eastAsia" w:ascii="宋体" w:hAnsi="宋体" w:eastAsia="宋体" w:cs="宋体"/>
          <w:bCs/>
          <w:kern w:val="0"/>
          <w:sz w:val="28"/>
          <w:szCs w:val="28"/>
          <w:lang w:val="en-US" w:eastAsia="zh-CN" w:bidi="ar"/>
        </w:rPr>
      </w:pPr>
      <w:r>
        <w:rPr>
          <w:rFonts w:hint="eastAsia" w:ascii="宋体" w:hAnsi="宋体" w:eastAsia="宋体" w:cs="宋体"/>
          <w:bCs/>
          <w:kern w:val="0"/>
          <w:sz w:val="28"/>
          <w:szCs w:val="28"/>
          <w:lang w:val="en-US" w:eastAsia="zh-CN" w:bidi="ar"/>
        </w:rPr>
        <w:t>现因公司发展需要，特面向社会招聘以下岗位：</w:t>
      </w:r>
    </w:p>
    <w:p>
      <w:pPr>
        <w:keepNext w:val="0"/>
        <w:keepLines w:val="0"/>
        <w:pageBreakBefore w:val="0"/>
        <w:kinsoku/>
        <w:wordWrap/>
        <w:overflowPunct/>
        <w:topLinePunct w:val="0"/>
        <w:autoSpaceDE/>
        <w:autoSpaceDN/>
        <w:bidi w:val="0"/>
        <w:adjustRightInd/>
        <w:snapToGrid w:val="0"/>
        <w:spacing w:line="240" w:lineRule="auto"/>
        <w:ind w:right="0" w:rightChars="0" w:firstLine="843" w:firstLineChars="300"/>
        <w:jc w:val="both"/>
        <w:textAlignment w:val="auto"/>
        <w:rPr>
          <w:rFonts w:hint="eastAsia" w:ascii="宋体" w:hAnsi="宋体" w:eastAsia="宋体" w:cs="宋体"/>
          <w:b/>
          <w:bCs w:val="0"/>
          <w:kern w:val="0"/>
          <w:sz w:val="28"/>
          <w:szCs w:val="28"/>
          <w:lang w:val="en-US" w:eastAsia="zh-CN" w:bidi="ar"/>
        </w:rPr>
      </w:pPr>
      <w:r>
        <w:rPr>
          <w:rFonts w:hint="eastAsia" w:ascii="宋体" w:hAnsi="宋体" w:eastAsia="宋体" w:cs="宋体"/>
          <w:b/>
          <w:bCs w:val="0"/>
          <w:kern w:val="0"/>
          <w:sz w:val="28"/>
          <w:szCs w:val="28"/>
          <w:lang w:val="en-US" w:eastAsia="zh-CN" w:bidi="ar"/>
        </w:rPr>
        <w:t>行政管理类</w:t>
      </w:r>
    </w:p>
    <w:p>
      <w:pPr>
        <w:keepNext w:val="0"/>
        <w:keepLines w:val="0"/>
        <w:pageBreakBefore w:val="0"/>
        <w:kinsoku/>
        <w:wordWrap/>
        <w:overflowPunct/>
        <w:topLinePunct w:val="0"/>
        <w:autoSpaceDE/>
        <w:autoSpaceDN/>
        <w:bidi w:val="0"/>
        <w:adjustRightInd/>
        <w:snapToGrid w:val="0"/>
        <w:spacing w:line="240" w:lineRule="auto"/>
        <w:ind w:left="754" w:leftChars="359" w:right="0" w:rightChars="0"/>
        <w:jc w:val="both"/>
        <w:textAlignment w:val="auto"/>
        <w:rPr>
          <w:rFonts w:hint="eastAsia" w:ascii="宋体" w:hAnsi="宋体" w:eastAsia="宋体" w:cs="宋体"/>
          <w:bCs/>
          <w:kern w:val="0"/>
          <w:sz w:val="28"/>
          <w:szCs w:val="28"/>
          <w:lang w:val="en-US" w:eastAsia="zh-CN" w:bidi="ar"/>
        </w:rPr>
      </w:pPr>
      <w:r>
        <w:rPr>
          <w:rFonts w:hint="eastAsia" w:ascii="宋体" w:hAnsi="宋体" w:eastAsia="宋体" w:cs="宋体"/>
          <w:bCs/>
          <w:kern w:val="0"/>
          <w:sz w:val="28"/>
          <w:szCs w:val="28"/>
          <w:lang w:val="en-US" w:eastAsia="zh-CN" w:bidi="ar"/>
        </w:rPr>
        <w:t>机电工程师  本科及以上学历，能吃苦耐劳，有液压机维修经验佳；</w:t>
      </w:r>
    </w:p>
    <w:p>
      <w:pPr>
        <w:keepNext w:val="0"/>
        <w:keepLines w:val="0"/>
        <w:pageBreakBefore w:val="0"/>
        <w:kinsoku/>
        <w:wordWrap/>
        <w:overflowPunct/>
        <w:topLinePunct w:val="0"/>
        <w:autoSpaceDE/>
        <w:autoSpaceDN/>
        <w:bidi w:val="0"/>
        <w:adjustRightInd/>
        <w:snapToGrid w:val="0"/>
        <w:spacing w:line="240" w:lineRule="auto"/>
        <w:ind w:right="0" w:rightChars="0" w:firstLine="840" w:firstLineChars="300"/>
        <w:jc w:val="both"/>
        <w:textAlignment w:val="auto"/>
        <w:rPr>
          <w:rFonts w:hint="eastAsia" w:ascii="宋体" w:hAnsi="宋体" w:eastAsia="宋体" w:cs="宋体"/>
          <w:bCs/>
          <w:kern w:val="0"/>
          <w:sz w:val="28"/>
          <w:szCs w:val="28"/>
          <w:lang w:val="en-US" w:eastAsia="zh-CN" w:bidi="ar"/>
        </w:rPr>
      </w:pPr>
      <w:r>
        <w:rPr>
          <w:rFonts w:hint="eastAsia" w:ascii="宋体" w:hAnsi="宋体" w:eastAsia="宋体" w:cs="宋体"/>
          <w:bCs/>
          <w:kern w:val="0"/>
          <w:sz w:val="28"/>
          <w:szCs w:val="28"/>
          <w:lang w:val="en-US" w:eastAsia="zh-CN" w:bidi="ar"/>
        </w:rPr>
        <w:t>文员    本科及以上学历，有一定的文字功底，熟练运用办公软件。配合性好，有文员相关工作经验佳。</w:t>
      </w:r>
    </w:p>
    <w:p>
      <w:pPr>
        <w:keepNext w:val="0"/>
        <w:keepLines w:val="0"/>
        <w:pageBreakBefore w:val="0"/>
        <w:kinsoku/>
        <w:wordWrap/>
        <w:overflowPunct/>
        <w:topLinePunct w:val="0"/>
        <w:autoSpaceDE/>
        <w:autoSpaceDN/>
        <w:bidi w:val="0"/>
        <w:adjustRightInd/>
        <w:snapToGrid w:val="0"/>
        <w:spacing w:line="240" w:lineRule="auto"/>
        <w:ind w:right="0" w:rightChars="0" w:firstLine="826" w:firstLineChars="295"/>
        <w:jc w:val="both"/>
        <w:textAlignment w:val="auto"/>
        <w:rPr>
          <w:rFonts w:hint="eastAsia" w:ascii="宋体" w:hAnsi="宋体" w:eastAsia="宋体" w:cs="宋体"/>
          <w:bCs/>
          <w:kern w:val="0"/>
          <w:sz w:val="28"/>
          <w:szCs w:val="28"/>
          <w:lang w:val="en-US" w:eastAsia="zh-CN" w:bidi="ar"/>
        </w:rPr>
      </w:pPr>
      <w:r>
        <w:rPr>
          <w:rFonts w:hint="eastAsia" w:ascii="宋体" w:hAnsi="宋体" w:eastAsia="宋体" w:cs="宋体"/>
          <w:bCs/>
          <w:kern w:val="0"/>
          <w:sz w:val="28"/>
          <w:szCs w:val="28"/>
          <w:lang w:val="en-US" w:eastAsia="zh-CN" w:bidi="ar"/>
        </w:rPr>
        <w:t xml:space="preserve">调色师   本科及以上学历，化工相关专业，对颜色分辨力强，熟悉色谱相关知识。     </w:t>
      </w:r>
    </w:p>
    <w:p>
      <w:pPr>
        <w:keepNext w:val="0"/>
        <w:keepLines w:val="0"/>
        <w:pageBreakBefore w:val="0"/>
        <w:kinsoku/>
        <w:wordWrap/>
        <w:overflowPunct/>
        <w:topLinePunct w:val="0"/>
        <w:autoSpaceDE/>
        <w:autoSpaceDN/>
        <w:bidi w:val="0"/>
        <w:adjustRightInd/>
        <w:snapToGrid w:val="0"/>
        <w:spacing w:line="240" w:lineRule="auto"/>
        <w:ind w:right="0" w:rightChars="0" w:firstLine="562" w:firstLineChars="200"/>
        <w:jc w:val="both"/>
        <w:textAlignment w:val="auto"/>
        <w:rPr>
          <w:rFonts w:hint="eastAsia" w:ascii="宋体" w:hAnsi="宋体" w:eastAsia="宋体" w:cs="宋体"/>
          <w:b/>
          <w:bCs w:val="0"/>
          <w:kern w:val="0"/>
          <w:sz w:val="28"/>
          <w:szCs w:val="28"/>
          <w:lang w:val="en-US" w:eastAsia="zh-CN" w:bidi="ar"/>
        </w:rPr>
      </w:pPr>
      <w:r>
        <w:rPr>
          <w:rFonts w:hint="eastAsia" w:ascii="宋体" w:hAnsi="宋体" w:eastAsia="宋体" w:cs="宋体"/>
          <w:b/>
          <w:bCs w:val="0"/>
          <w:kern w:val="0"/>
          <w:sz w:val="28"/>
          <w:szCs w:val="28"/>
          <w:lang w:val="en-US" w:eastAsia="zh-CN" w:bidi="ar"/>
        </w:rPr>
        <w:t>福利待遇：</w:t>
      </w:r>
    </w:p>
    <w:p>
      <w:pPr>
        <w:keepNext w:val="0"/>
        <w:keepLines w:val="0"/>
        <w:pageBreakBefore w:val="0"/>
        <w:numPr>
          <w:numId w:val="0"/>
        </w:numPr>
        <w:tabs>
          <w:tab w:val="left" w:pos="15120"/>
        </w:tabs>
        <w:kinsoku/>
        <w:wordWrap/>
        <w:overflowPunct/>
        <w:topLinePunct w:val="0"/>
        <w:autoSpaceDE/>
        <w:autoSpaceDN/>
        <w:bidi w:val="0"/>
        <w:adjustRightInd/>
        <w:snapToGrid w:val="0"/>
        <w:spacing w:line="240" w:lineRule="auto"/>
        <w:ind w:leftChars="0" w:right="0" w:rightChars="0" w:firstLine="560" w:firstLineChars="200"/>
        <w:jc w:val="both"/>
        <w:textAlignment w:val="auto"/>
        <w:rPr>
          <w:rFonts w:hint="eastAsia" w:ascii="宋体" w:hAnsi="宋体" w:eastAsia="宋体" w:cs="宋体"/>
          <w:bCs/>
          <w:kern w:val="0"/>
          <w:sz w:val="28"/>
          <w:szCs w:val="28"/>
          <w:lang w:val="en-US" w:eastAsia="zh-CN" w:bidi="ar"/>
        </w:rPr>
      </w:pPr>
      <w:r>
        <w:rPr>
          <w:rFonts w:hint="eastAsia" w:ascii="宋体" w:hAnsi="宋体" w:eastAsia="宋体" w:cs="宋体"/>
          <w:bCs/>
          <w:kern w:val="0"/>
          <w:sz w:val="28"/>
          <w:szCs w:val="28"/>
          <w:lang w:val="en-US" w:eastAsia="zh-CN" w:bidi="ar"/>
        </w:rPr>
        <w:t>1、工资以计件方式在2500-7500元之间，采用计时与计件两种方式算薪，最高可拿7500元左右。</w:t>
      </w:r>
    </w:p>
    <w:p>
      <w:pPr>
        <w:keepNext w:val="0"/>
        <w:keepLines w:val="0"/>
        <w:pageBreakBefore w:val="0"/>
        <w:numPr>
          <w:numId w:val="0"/>
        </w:numPr>
        <w:tabs>
          <w:tab w:val="left" w:pos="15120"/>
        </w:tabs>
        <w:kinsoku/>
        <w:wordWrap/>
        <w:overflowPunct/>
        <w:topLinePunct w:val="0"/>
        <w:autoSpaceDE/>
        <w:autoSpaceDN/>
        <w:bidi w:val="0"/>
        <w:adjustRightInd/>
        <w:snapToGrid w:val="0"/>
        <w:spacing w:line="240" w:lineRule="auto"/>
        <w:ind w:leftChars="0" w:right="0" w:rightChars="0" w:firstLine="560" w:firstLineChars="200"/>
        <w:jc w:val="both"/>
        <w:textAlignment w:val="auto"/>
        <w:rPr>
          <w:rFonts w:hint="eastAsia" w:ascii="宋体" w:hAnsi="宋体" w:eastAsia="宋体" w:cs="宋体"/>
          <w:bCs/>
          <w:kern w:val="0"/>
          <w:sz w:val="28"/>
          <w:szCs w:val="28"/>
          <w:lang w:val="en-US" w:eastAsia="zh-CN" w:bidi="ar"/>
        </w:rPr>
      </w:pPr>
      <w:r>
        <w:rPr>
          <w:rFonts w:hint="eastAsia" w:ascii="宋体" w:hAnsi="宋体" w:eastAsia="宋体" w:cs="宋体"/>
          <w:bCs/>
          <w:kern w:val="0"/>
          <w:sz w:val="28"/>
          <w:szCs w:val="28"/>
          <w:lang w:val="en-US" w:eastAsia="zh-CN" w:bidi="ar"/>
        </w:rPr>
        <w:t>2、设有全勤奖、年资、餐补等。</w:t>
      </w:r>
    </w:p>
    <w:p>
      <w:pPr>
        <w:keepNext w:val="0"/>
        <w:keepLines w:val="0"/>
        <w:pageBreakBefore w:val="0"/>
        <w:numPr>
          <w:numId w:val="0"/>
        </w:numPr>
        <w:tabs>
          <w:tab w:val="left" w:pos="15120"/>
        </w:tabs>
        <w:kinsoku/>
        <w:wordWrap/>
        <w:overflowPunct/>
        <w:topLinePunct w:val="0"/>
        <w:autoSpaceDE/>
        <w:autoSpaceDN/>
        <w:bidi w:val="0"/>
        <w:adjustRightInd/>
        <w:snapToGrid w:val="0"/>
        <w:spacing w:line="240" w:lineRule="auto"/>
        <w:ind w:leftChars="0" w:right="0" w:rightChars="0" w:firstLine="560" w:firstLineChars="200"/>
        <w:jc w:val="both"/>
        <w:textAlignment w:val="auto"/>
        <w:rPr>
          <w:rFonts w:hint="eastAsia" w:ascii="宋体" w:hAnsi="宋体" w:eastAsia="宋体" w:cs="宋体"/>
          <w:bCs/>
          <w:kern w:val="0"/>
          <w:sz w:val="28"/>
          <w:szCs w:val="28"/>
          <w:lang w:val="en-US" w:eastAsia="zh-CN" w:bidi="ar"/>
        </w:rPr>
      </w:pPr>
      <w:r>
        <w:rPr>
          <w:rFonts w:hint="eastAsia" w:ascii="宋体" w:hAnsi="宋体" w:eastAsia="宋体" w:cs="宋体"/>
          <w:bCs/>
          <w:kern w:val="0"/>
          <w:sz w:val="28"/>
          <w:szCs w:val="28"/>
          <w:lang w:val="en-US" w:eastAsia="zh-CN" w:bidi="ar"/>
        </w:rPr>
        <w:t>3、每月休息3天，现场单位为二班制，节假日正常放假。</w:t>
      </w:r>
    </w:p>
    <w:p>
      <w:pPr>
        <w:keepNext w:val="0"/>
        <w:keepLines w:val="0"/>
        <w:pageBreakBefore w:val="0"/>
        <w:numPr>
          <w:numId w:val="0"/>
        </w:numPr>
        <w:tabs>
          <w:tab w:val="left" w:pos="15120"/>
        </w:tabs>
        <w:kinsoku/>
        <w:wordWrap/>
        <w:overflowPunct/>
        <w:topLinePunct w:val="0"/>
        <w:autoSpaceDE/>
        <w:autoSpaceDN/>
        <w:bidi w:val="0"/>
        <w:adjustRightInd/>
        <w:snapToGrid w:val="0"/>
        <w:spacing w:line="240" w:lineRule="auto"/>
        <w:ind w:leftChars="0" w:right="0" w:rightChars="0" w:firstLine="560" w:firstLineChars="200"/>
        <w:jc w:val="both"/>
        <w:textAlignment w:val="auto"/>
        <w:rPr>
          <w:rFonts w:hint="eastAsia" w:ascii="宋体" w:hAnsi="宋体" w:eastAsia="宋体" w:cs="宋体"/>
          <w:bCs/>
          <w:kern w:val="0"/>
          <w:sz w:val="28"/>
          <w:szCs w:val="28"/>
          <w:lang w:val="en-US" w:eastAsia="zh-CN" w:bidi="ar"/>
        </w:rPr>
      </w:pPr>
      <w:r>
        <w:rPr>
          <w:rFonts w:hint="eastAsia" w:ascii="宋体" w:hAnsi="宋体" w:eastAsia="宋体" w:cs="宋体"/>
          <w:bCs/>
          <w:kern w:val="0"/>
          <w:sz w:val="28"/>
          <w:szCs w:val="28"/>
          <w:lang w:val="en-US" w:eastAsia="zh-CN" w:bidi="ar"/>
        </w:rPr>
        <w:t>4、公司免费提供住宿，住宿环境优越，员工2-4人一间，双职工设有夫妻房，有独立卫生间、阳台、热水器、空调。</w:t>
      </w:r>
    </w:p>
    <w:p>
      <w:pPr>
        <w:keepNext w:val="0"/>
        <w:keepLines w:val="0"/>
        <w:pageBreakBefore w:val="0"/>
        <w:numPr>
          <w:numId w:val="0"/>
        </w:numPr>
        <w:tabs>
          <w:tab w:val="left" w:pos="15120"/>
        </w:tabs>
        <w:kinsoku/>
        <w:wordWrap/>
        <w:overflowPunct/>
        <w:topLinePunct w:val="0"/>
        <w:autoSpaceDE/>
        <w:autoSpaceDN/>
        <w:bidi w:val="0"/>
        <w:adjustRightInd/>
        <w:snapToGrid w:val="0"/>
        <w:spacing w:line="240" w:lineRule="auto"/>
        <w:ind w:right="0" w:rightChars="0" w:firstLine="560" w:firstLineChars="200"/>
        <w:jc w:val="both"/>
        <w:textAlignment w:val="auto"/>
        <w:rPr>
          <w:rFonts w:hint="eastAsia" w:ascii="宋体" w:hAnsi="宋体" w:eastAsia="宋体" w:cs="宋体"/>
          <w:bCs/>
          <w:kern w:val="0"/>
          <w:sz w:val="28"/>
          <w:szCs w:val="28"/>
          <w:lang w:val="en-US" w:eastAsia="zh-CN" w:bidi="ar"/>
        </w:rPr>
      </w:pPr>
      <w:r>
        <w:rPr>
          <w:rFonts w:hint="eastAsia" w:ascii="宋体" w:hAnsi="宋体" w:eastAsia="宋体" w:cs="宋体"/>
          <w:bCs/>
          <w:kern w:val="0"/>
          <w:sz w:val="28"/>
          <w:szCs w:val="28"/>
          <w:lang w:val="en-US" w:eastAsia="zh-CN" w:bidi="ar"/>
        </w:rPr>
        <w:t>5、公司配有职工服务中心、福利社、篮球场、网吧等。</w:t>
      </w:r>
    </w:p>
    <w:p>
      <w:pPr>
        <w:keepNext w:val="0"/>
        <w:keepLines w:val="0"/>
        <w:pageBreakBefore w:val="0"/>
        <w:tabs>
          <w:tab w:val="left" w:pos="15120"/>
        </w:tabs>
        <w:kinsoku/>
        <w:wordWrap/>
        <w:overflowPunct/>
        <w:topLinePunct w:val="0"/>
        <w:autoSpaceDE/>
        <w:autoSpaceDN/>
        <w:bidi w:val="0"/>
        <w:adjustRightInd/>
        <w:snapToGrid w:val="0"/>
        <w:spacing w:line="240" w:lineRule="auto"/>
        <w:ind w:right="0" w:rightChars="0"/>
        <w:jc w:val="both"/>
        <w:textAlignment w:val="auto"/>
        <w:rPr>
          <w:rFonts w:hint="eastAsia" w:ascii="宋体" w:hAnsi="宋体" w:eastAsia="宋体" w:cs="宋体"/>
          <w:bCs/>
          <w:kern w:val="0"/>
          <w:sz w:val="28"/>
          <w:szCs w:val="28"/>
          <w:lang w:val="en-US" w:eastAsia="zh-CN" w:bidi="ar"/>
        </w:rPr>
      </w:pPr>
      <w:r>
        <w:rPr>
          <w:rFonts w:hint="eastAsia" w:ascii="宋体" w:hAnsi="宋体" w:eastAsia="宋体" w:cs="宋体"/>
          <w:bCs/>
          <w:kern w:val="0"/>
          <w:sz w:val="28"/>
          <w:szCs w:val="28"/>
          <w:lang w:val="en-US" w:eastAsia="zh-CN" w:bidi="ar"/>
        </w:rPr>
        <w:t>报名方式：</w:t>
      </w:r>
    </w:p>
    <w:p>
      <w:pPr>
        <w:keepNext w:val="0"/>
        <w:keepLines w:val="0"/>
        <w:pageBreakBefore w:val="0"/>
        <w:tabs>
          <w:tab w:val="left" w:pos="15120"/>
        </w:tabs>
        <w:kinsoku/>
        <w:wordWrap/>
        <w:overflowPunct/>
        <w:topLinePunct w:val="0"/>
        <w:autoSpaceDE/>
        <w:autoSpaceDN/>
        <w:bidi w:val="0"/>
        <w:adjustRightInd/>
        <w:snapToGrid w:val="0"/>
        <w:spacing w:line="240" w:lineRule="auto"/>
        <w:ind w:right="0" w:rightChars="0"/>
        <w:jc w:val="both"/>
        <w:textAlignment w:val="auto"/>
        <w:rPr>
          <w:rFonts w:hint="eastAsia" w:ascii="宋体" w:hAnsi="宋体" w:eastAsia="宋体" w:cs="宋体"/>
          <w:bCs/>
          <w:kern w:val="0"/>
          <w:sz w:val="28"/>
          <w:szCs w:val="28"/>
          <w:lang w:val="en-US" w:eastAsia="zh-CN" w:bidi="ar"/>
        </w:rPr>
      </w:pPr>
      <w:r>
        <w:rPr>
          <w:rFonts w:hint="eastAsia" w:ascii="宋体" w:hAnsi="宋体" w:eastAsia="宋体" w:cs="宋体"/>
          <w:bCs/>
          <w:kern w:val="0"/>
          <w:sz w:val="28"/>
          <w:szCs w:val="28"/>
          <w:lang w:val="en-US" w:eastAsia="zh-CN" w:bidi="ar"/>
        </w:rPr>
        <w:t xml:space="preserve">⊙报名电话：0556-5692000 </w:t>
      </w:r>
    </w:p>
    <w:p>
      <w:pPr>
        <w:keepNext w:val="0"/>
        <w:keepLines w:val="0"/>
        <w:pageBreakBefore w:val="0"/>
        <w:tabs>
          <w:tab w:val="left" w:pos="15120"/>
        </w:tabs>
        <w:kinsoku/>
        <w:wordWrap/>
        <w:overflowPunct/>
        <w:topLinePunct w:val="0"/>
        <w:autoSpaceDE/>
        <w:autoSpaceDN/>
        <w:bidi w:val="0"/>
        <w:adjustRightInd/>
        <w:snapToGrid w:val="0"/>
        <w:spacing w:line="240" w:lineRule="auto"/>
        <w:ind w:left="2160" w:right="0" w:rightChars="0" w:hanging="1680" w:hangingChars="600"/>
        <w:jc w:val="both"/>
        <w:textAlignment w:val="auto"/>
        <w:rPr>
          <w:rFonts w:hint="eastAsia" w:ascii="宋体" w:hAnsi="宋体" w:eastAsia="宋体" w:cs="宋体"/>
          <w:bCs/>
          <w:kern w:val="0"/>
          <w:sz w:val="28"/>
          <w:szCs w:val="28"/>
          <w:lang w:val="en-US" w:eastAsia="zh-CN" w:bidi="ar"/>
        </w:rPr>
      </w:pPr>
      <w:r>
        <w:rPr>
          <w:rFonts w:hint="eastAsia" w:ascii="宋体" w:hAnsi="宋体" w:eastAsia="宋体" w:cs="宋体"/>
          <w:bCs/>
          <w:kern w:val="0"/>
          <w:sz w:val="28"/>
          <w:szCs w:val="28"/>
          <w:lang w:val="en-US" w:eastAsia="zh-CN" w:bidi="ar"/>
        </w:rPr>
        <w:t>⊙报名地址：宜秀区中山大道安庆泰亚鞋业有限公司，市内乘坐6路、快6路公交车至吴祥站下</w:t>
      </w:r>
    </w:p>
    <w:p>
      <w:pPr>
        <w:keepNext w:val="0"/>
        <w:keepLines w:val="0"/>
        <w:pageBreakBefore w:val="0"/>
        <w:tabs>
          <w:tab w:val="left" w:pos="15120"/>
        </w:tabs>
        <w:kinsoku/>
        <w:wordWrap/>
        <w:overflowPunct/>
        <w:topLinePunct w:val="0"/>
        <w:autoSpaceDE/>
        <w:autoSpaceDN/>
        <w:bidi w:val="0"/>
        <w:adjustRightInd/>
        <w:snapToGrid w:val="0"/>
        <w:spacing w:line="240" w:lineRule="auto"/>
        <w:ind w:left="2160" w:right="0" w:rightChars="0" w:hanging="1680" w:hangingChars="600"/>
        <w:jc w:val="both"/>
        <w:textAlignment w:val="auto"/>
        <w:rPr>
          <w:rFonts w:hint="eastAsia" w:ascii="宋体" w:hAnsi="宋体" w:eastAsia="宋体" w:cs="宋体"/>
          <w:bCs/>
          <w:kern w:val="0"/>
          <w:sz w:val="28"/>
          <w:szCs w:val="28"/>
          <w:lang w:val="en-US" w:eastAsia="zh-CN" w:bidi="ar"/>
        </w:rPr>
      </w:pPr>
    </w:p>
    <w:p>
      <w:pPr>
        <w:keepNext w:val="0"/>
        <w:keepLines w:val="0"/>
        <w:pageBreakBefore w:val="0"/>
        <w:tabs>
          <w:tab w:val="left" w:pos="15120"/>
        </w:tabs>
        <w:kinsoku/>
        <w:wordWrap/>
        <w:overflowPunct/>
        <w:topLinePunct w:val="0"/>
        <w:autoSpaceDE/>
        <w:autoSpaceDN/>
        <w:bidi w:val="0"/>
        <w:adjustRightInd/>
        <w:snapToGrid w:val="0"/>
        <w:spacing w:line="240" w:lineRule="auto"/>
        <w:ind w:left="2160" w:right="0" w:rightChars="0" w:hanging="1680" w:hangingChars="600"/>
        <w:jc w:val="both"/>
        <w:textAlignment w:val="auto"/>
        <w:rPr>
          <w:rFonts w:hint="eastAsia" w:ascii="宋体" w:hAnsi="宋体" w:eastAsia="宋体" w:cs="宋体"/>
          <w:bCs/>
          <w:kern w:val="0"/>
          <w:sz w:val="28"/>
          <w:szCs w:val="28"/>
          <w:lang w:val="en-US" w:eastAsia="zh-CN" w:bidi="ar"/>
        </w:rPr>
      </w:pPr>
    </w:p>
    <w:p>
      <w:pPr>
        <w:keepNext w:val="0"/>
        <w:keepLines w:val="0"/>
        <w:pageBreakBefore w:val="0"/>
        <w:widowControl/>
        <w:shd w:val="clear" w:color="auto" w:fill="FFFFFF"/>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微软雅黑" w:hAnsi="微软雅黑" w:eastAsia="微软雅黑" w:cs="微软雅黑"/>
          <w:b/>
          <w:bCs/>
          <w:szCs w:val="21"/>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auto"/>
    <w:pitch w:val="default"/>
    <w:sig w:usb0="E0002EFF" w:usb1="C0007843" w:usb2="00000009" w:usb3="00000000" w:csb0="400001FF" w:csb1="FFFF0000"/>
  </w:font>
  <w:font w:name="华文新魏">
    <w:panose1 w:val="02010800040101010101"/>
    <w:charset w:val="86"/>
    <w:family w:val="auto"/>
    <w:pitch w:val="default"/>
    <w:sig w:usb0="00000001" w:usb1="080F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8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inherit">
    <w:altName w:val="Times New Roman"/>
    <w:panose1 w:val="00000000000000000000"/>
    <w:charset w:val="00"/>
    <w:family w:val="roman"/>
    <w:pitch w:val="default"/>
    <w:sig w:usb0="00000000" w:usb1="00000000" w:usb2="00000000" w:usb3="00000000" w:csb0="00040001" w:csb1="00000000"/>
  </w:font>
  <w:font w:name="Helvetica">
    <w:panose1 w:val="020B0504020202030204"/>
    <w:charset w:val="00"/>
    <w:family w:val="swiss"/>
    <w:pitch w:val="default"/>
    <w:sig w:usb0="00000007" w:usb1="00000000" w:usb2="00000000" w:usb3="00000000" w:csb0="00000093" w:csb1="00000000"/>
  </w:font>
  <w:font w:name="华文仿宋">
    <w:panose1 w:val="02010600040101010101"/>
    <w:charset w:val="86"/>
    <w:family w:val="auto"/>
    <w:pitch w:val="default"/>
    <w:sig w:usb0="00000287" w:usb1="080F0000" w:usb2="00000000" w:usb3="00000000" w:csb0="0004009F" w:csb1="DFD70000"/>
  </w:font>
  <w:font w:name="幼圆">
    <w:panose1 w:val="02010509060101010101"/>
    <w:charset w:val="86"/>
    <w:family w:val="modern"/>
    <w:pitch w:val="default"/>
    <w:sig w:usb0="00000001" w:usb1="080E0000" w:usb2="00000000" w:usb3="00000000" w:csb0="00040000" w:csb1="00000000"/>
  </w:font>
  <w:font w:name="方正黑体简体">
    <w:altName w:val="微软雅黑"/>
    <w:panose1 w:val="03000509000000000000"/>
    <w:charset w:val="86"/>
    <w:family w:val="script"/>
    <w:pitch w:val="default"/>
    <w:sig w:usb0="00000000" w:usb1="00000000" w:usb2="00000010" w:usb3="00000000" w:csb0="00040000" w:csb1="00000000"/>
  </w:font>
  <w:font w:name="Liberation Serif">
    <w:altName w:val="Times New Roman"/>
    <w:panose1 w:val="00000000000000000000"/>
    <w:charset w:val="00"/>
    <w:family w:val="roman"/>
    <w:pitch w:val="default"/>
    <w:sig w:usb0="00000000" w:usb1="00000000" w:usb2="00000000" w:usb3="00000000" w:csb0="00000000" w:csb1="00000000"/>
  </w:font>
  <w:font w:name="EmojiOne Color">
    <w:altName w:val="Times New Roman"/>
    <w:panose1 w:val="00000000000000000000"/>
    <w:charset w:val="00"/>
    <w:family w:val="roman"/>
    <w:pitch w:val="default"/>
    <w:sig w:usb0="00000000" w:usb1="00000000" w:usb2="00000000" w:usb3="00000000" w:csb0="00000000" w:csb1="00000000"/>
  </w:font>
  <w:font w:name="apple-system;BlinkMacSystemFont">
    <w:altName w:val="Times New Roman"/>
    <w:panose1 w:val="00000000000000000000"/>
    <w:charset w:val="00"/>
    <w:family w:val="roman"/>
    <w:pitch w:val="default"/>
    <w:sig w:usb0="00000000" w:usb1="00000000" w:usb2="00000000" w:usb3="00000000" w:csb0="00000000" w:csb1="00000000"/>
  </w:font>
  <w:font w:name="Thorndale">
    <w:altName w:val="Times New Roman"/>
    <w:panose1 w:val="00000000000000000000"/>
    <w:charset w:val="00"/>
    <w:family w:val="roman"/>
    <w:pitch w:val="default"/>
    <w:sig w:usb0="00000000" w:usb1="00000000" w:usb2="00000000" w:usb3="00000000" w:csb0="00000000" w:csb1="00000000"/>
  </w:font>
  <w:font w:name="Albany">
    <w:altName w:val="Arial"/>
    <w:panose1 w:val="00000000000000000000"/>
    <w:charset w:val="00"/>
    <w:family w:val="swiss"/>
    <w:pitch w:val="default"/>
    <w:sig w:usb0="00000000" w:usb1="00000000" w:usb2="00000000" w:usb3="00000000" w:csb0="00000000" w:csb1="00000000"/>
  </w:font>
  <w:font w:name="Mangal">
    <w:altName w:val="Segoe Print"/>
    <w:panose1 w:val="02040503050203030202"/>
    <w:charset w:val="00"/>
    <w:family w:val="roman"/>
    <w:pitch w:val="default"/>
    <w:sig w:usb0="00000000" w:usb1="00000000" w:usb2="00000000" w:usb3="00000000" w:csb0="00000001" w:csb1="00000000"/>
  </w:font>
  <w:font w:name="新宋体">
    <w:panose1 w:val="02010609030101010101"/>
    <w:charset w:val="86"/>
    <w:family w:val="modern"/>
    <w:pitch w:val="default"/>
    <w:sig w:usb0="00000003" w:usb1="288F0000" w:usb2="00000006" w:usb3="00000000" w:csb0="00040001" w:csb1="00000000"/>
  </w:font>
  <w:font w:name="maka17jUBw5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Bookshelf Symbol 7">
    <w:altName w:val="Symbol"/>
    <w:panose1 w:val="05010101010101010101"/>
    <w:charset w:val="00"/>
    <w:family w:val="auto"/>
    <w:pitch w:val="default"/>
    <w:sig w:usb0="00000000" w:usb1="00000000" w:usb2="00000000" w:usb3="00000000" w:csb0="80000000" w:csb1="00000000"/>
  </w:font>
  <w:font w:name="文鼎中特广告体">
    <w:altName w:val="宋体"/>
    <w:panose1 w:val="020B0602010101010101"/>
    <w:charset w:val="86"/>
    <w:family w:val="auto"/>
    <w:pitch w:val="default"/>
    <w:sig w:usb0="00000000" w:usb1="00000000" w:usb2="00000000" w:usb3="00000000" w:csb0="00040000" w:csb1="00000000"/>
  </w:font>
  <w:font w:name="Arial Black">
    <w:panose1 w:val="020B0A04020102020204"/>
    <w:charset w:val="00"/>
    <w:family w:val="auto"/>
    <w:pitch w:val="default"/>
    <w:sig w:usb0="A00002AF" w:usb1="400078FB" w:usb2="00000000" w:usb3="00000000" w:csb0="6000009F" w:csb1="DFD70000"/>
  </w:font>
  <w:font w:name="Symbol">
    <w:panose1 w:val="05050102010706020507"/>
    <w:charset w:val="00"/>
    <w:family w:val="auto"/>
    <w:pitch w:val="default"/>
    <w:sig w:usb0="00000000" w:usb1="00000000" w:usb2="00000000" w:usb3="00000000" w:csb0="80000000" w:csb1="00000000"/>
  </w:font>
  <w:font w:name="Verdana">
    <w:panose1 w:val="020B0604030504040204"/>
    <w:charset w:val="00"/>
    <w:family w:val="swiss"/>
    <w:pitch w:val="default"/>
    <w:sig w:usb0="A10006FF" w:usb1="4000205B" w:usb2="00000010" w:usb3="00000000" w:csb0="2000019F" w:csb1="00000000"/>
  </w:font>
  <w:font w:name="??_GB2312">
    <w:altName w:val="Times New Roman"/>
    <w:panose1 w:val="00000000000000000000"/>
    <w:charset w:val="00"/>
    <w:family w:val="auto"/>
    <w:pitch w:val="default"/>
    <w:sig w:usb0="00000000"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076E32"/>
    <w:multiLevelType w:val="multilevel"/>
    <w:tmpl w:val="50076E3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A002201"/>
    <w:multiLevelType w:val="multilevel"/>
    <w:tmpl w:val="5A002201"/>
    <w:lvl w:ilvl="0" w:tentative="0">
      <w:start w:val="1"/>
      <w:numFmt w:val="decimal"/>
      <w:lvlText w:val="%1."/>
      <w:lvlJc w:val="left"/>
      <w:pPr>
        <w:ind w:left="78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5A002217"/>
    <w:multiLevelType w:val="multilevel"/>
    <w:tmpl w:val="5A002217"/>
    <w:lvl w:ilvl="0" w:tentative="0">
      <w:start w:val="1"/>
      <w:numFmt w:val="decimal"/>
      <w:lvlText w:val="%1."/>
      <w:lvlJc w:val="left"/>
      <w:pPr>
        <w:ind w:left="78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5A1B6EEB"/>
    <w:multiLevelType w:val="singleLevel"/>
    <w:tmpl w:val="5A1B6EEB"/>
    <w:lvl w:ilvl="0" w:tentative="0">
      <w:start w:val="2"/>
      <w:numFmt w:val="decimal"/>
      <w:suff w:val="nothing"/>
      <w:lvlText w:val="%1、"/>
      <w:lvlJc w:val="left"/>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98A3D16"/>
    <w:rsid w:val="3DFC5A93"/>
    <w:rsid w:val="65D73A25"/>
    <w:rsid w:val="6A125F74"/>
    <w:rsid w:val="6D0D7BE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12">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uiPriority w:val="0"/>
    <w:pPr>
      <w:spacing w:after="283"/>
    </w:p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5">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6">
    <w:name w:val="Normal (Web)"/>
    <w:basedOn w:val="1"/>
    <w:uiPriority w:val="0"/>
    <w:pPr>
      <w:spacing w:before="0" w:beforeAutospacing="1" w:after="0" w:afterAutospacing="1"/>
      <w:ind w:left="0" w:right="0"/>
      <w:jc w:val="left"/>
    </w:pPr>
    <w:rPr>
      <w:vanish/>
      <w:kern w:val="0"/>
      <w:sz w:val="24"/>
      <w:lang w:val="en-US" w:eastAsia="zh-CN" w:bidi="ar"/>
    </w:rPr>
  </w:style>
  <w:style w:type="character" w:styleId="8">
    <w:name w:val="Strong"/>
    <w:basedOn w:val="7"/>
    <w:qFormat/>
    <w:uiPriority w:val="0"/>
    <w:rPr>
      <w:b/>
    </w:rPr>
  </w:style>
  <w:style w:type="character" w:styleId="9">
    <w:name w:val="FollowedHyperlink"/>
    <w:basedOn w:val="7"/>
    <w:uiPriority w:val="0"/>
    <w:rPr>
      <w:color w:val="333333"/>
      <w:u w:val="none"/>
    </w:rPr>
  </w:style>
  <w:style w:type="character" w:styleId="10">
    <w:name w:val="HTML Acronym"/>
    <w:basedOn w:val="7"/>
    <w:uiPriority w:val="0"/>
    <w:rPr>
      <w:bdr w:val="none" w:color="auto" w:sz="0" w:space="0"/>
    </w:rPr>
  </w:style>
  <w:style w:type="character" w:styleId="11">
    <w:name w:val="Hyperlink"/>
    <w:basedOn w:val="7"/>
    <w:uiPriority w:val="0"/>
    <w:rPr>
      <w:color w:val="333333"/>
      <w:u w:val="none"/>
    </w:rPr>
  </w:style>
  <w:style w:type="table" w:styleId="13">
    <w:name w:val="Table Grid"/>
    <w:basedOn w:val="1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V"/>
    </w:tcPr>
  </w:style>
  <w:style w:type="character" w:customStyle="1" w:styleId="14">
    <w:name w:val="c1"/>
    <w:basedOn w:val="7"/>
    <w:uiPriority w:val="0"/>
    <w:rPr>
      <w:bdr w:val="none" w:color="auto" w:sz="0" w:space="0"/>
    </w:rPr>
  </w:style>
  <w:style w:type="character" w:customStyle="1" w:styleId="15">
    <w:name w:val="c2"/>
    <w:basedOn w:val="7"/>
    <w:uiPriority w:val="0"/>
  </w:style>
  <w:style w:type="character" w:customStyle="1" w:styleId="16">
    <w:name w:val="c3"/>
    <w:basedOn w:val="7"/>
    <w:uiPriority w:val="0"/>
  </w:style>
  <w:style w:type="character" w:customStyle="1" w:styleId="17">
    <w:name w:val="tit"/>
    <w:basedOn w:val="7"/>
    <w:uiPriority w:val="0"/>
    <w:rPr>
      <w:color w:val="1B50A0"/>
    </w:rPr>
  </w:style>
  <w:style w:type="character" w:customStyle="1" w:styleId="18">
    <w:name w:val="tit1"/>
    <w:basedOn w:val="7"/>
    <w:uiPriority w:val="0"/>
    <w:rPr>
      <w:b/>
      <w:color w:val="B60000"/>
      <w:bdr w:val="none" w:color="auto" w:sz="0" w:space="0"/>
    </w:rPr>
  </w:style>
  <w:style w:type="character" w:customStyle="1" w:styleId="19">
    <w:name w:val="tit2"/>
    <w:basedOn w:val="7"/>
    <w:uiPriority w:val="0"/>
    <w:rPr>
      <w:color w:val="1B50A0"/>
    </w:rPr>
  </w:style>
  <w:style w:type="character" w:customStyle="1" w:styleId="20">
    <w:name w:val="datetime"/>
    <w:basedOn w:val="7"/>
    <w:uiPriority w:val="0"/>
    <w:rPr>
      <w:rFonts w:hint="default" w:ascii="Arial" w:hAnsi="Arial" w:cs="Arial"/>
      <w:color w:val="999999"/>
      <w:sz w:val="16"/>
      <w:szCs w:val="16"/>
    </w:rPr>
  </w:style>
  <w:style w:type="character" w:customStyle="1" w:styleId="21">
    <w:name w:val="over2"/>
    <w:basedOn w:val="7"/>
    <w:uiPriority w:val="0"/>
    <w:rPr>
      <w:color w:val="B60000"/>
    </w:rPr>
  </w:style>
  <w:style w:type="character" w:customStyle="1" w:styleId="22">
    <w:name w:val="over3"/>
    <w:basedOn w:val="7"/>
    <w:uiPriority w:val="0"/>
    <w:rPr>
      <w:color w:val="B60000"/>
    </w:rPr>
  </w:style>
  <w:style w:type="character" w:customStyle="1" w:styleId="23">
    <w:name w:val="starting2"/>
    <w:basedOn w:val="7"/>
    <w:uiPriority w:val="0"/>
    <w:rPr>
      <w:color w:val="339900"/>
    </w:rPr>
  </w:style>
  <w:style w:type="character" w:customStyle="1" w:styleId="24">
    <w:name w:val="starting3"/>
    <w:basedOn w:val="7"/>
    <w:uiPriority w:val="0"/>
    <w:rPr>
      <w:color w:val="339900"/>
    </w:rPr>
  </w:style>
  <w:style w:type="character" w:customStyle="1" w:styleId="25">
    <w:name w:val="nostart2"/>
    <w:basedOn w:val="7"/>
    <w:uiPriority w:val="0"/>
    <w:rPr>
      <w:color w:val="FF0000"/>
    </w:rPr>
  </w:style>
  <w:style w:type="character" w:customStyle="1" w:styleId="26">
    <w:name w:val="nostart3"/>
    <w:basedOn w:val="7"/>
    <w:uiPriority w:val="0"/>
    <w:rPr>
      <w:color w:val="FF0000"/>
    </w:rPr>
  </w:style>
  <w:style w:type="character" w:customStyle="1" w:styleId="27">
    <w:name w:val="txt"/>
    <w:basedOn w:val="7"/>
    <w:uiPriority w:val="0"/>
  </w:style>
  <w:style w:type="paragraph" w:styleId="28">
    <w:name w:val="List Paragraph"/>
    <w:basedOn w:val="1"/>
    <w:qFormat/>
    <w:uiPriority w:val="34"/>
    <w:pPr>
      <w:ind w:firstLine="420" w:firstLineChars="200"/>
    </w:pPr>
    <w:rPr>
      <w:szCs w:val="22"/>
    </w:rPr>
  </w:style>
  <w:style w:type="paragraph" w:customStyle="1" w:styleId="29">
    <w:name w:val="列出段落1"/>
    <w:basedOn w:val="1"/>
    <w:qFormat/>
    <w:uiPriority w:val="34"/>
    <w:pPr>
      <w:ind w:firstLine="420" w:firstLineChars="200"/>
    </w:pPr>
  </w:style>
  <w:style w:type="paragraph" w:customStyle="1" w:styleId="30">
    <w:name w:val="msolistparagraph"/>
    <w:basedOn w:val="1"/>
    <w:qFormat/>
    <w:uiPriority w:val="0"/>
    <w:pPr>
      <w:keepNext w:val="0"/>
      <w:keepLines w:val="0"/>
      <w:widowControl/>
      <w:suppressLineNumbers w:val="0"/>
      <w:spacing w:before="0" w:beforeAutospacing="0" w:after="0" w:afterAutospacing="0"/>
      <w:ind w:left="0" w:right="0" w:firstLine="420"/>
      <w:jc w:val="both"/>
    </w:pPr>
    <w:rPr>
      <w:rFonts w:hint="default" w:ascii="Calibri" w:hAnsi="Calibri" w:eastAsia="宋体" w:cs="Calibri"/>
      <w:kern w:val="0"/>
      <w:sz w:val="21"/>
      <w:szCs w:val="21"/>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lenovo2</dc:creator>
  <cp:lastModifiedBy>lenovo2</cp:lastModifiedBy>
  <dcterms:modified xsi:type="dcterms:W3CDTF">2017-11-29T02:26:11Z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