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31A47" w14:textId="77777777" w:rsidR="00C6058C" w:rsidRPr="00C6058C" w:rsidRDefault="00C6058C" w:rsidP="00C6058C">
      <w:pPr>
        <w:ind w:firstLine="567"/>
        <w:rPr>
          <w:rFonts w:eastAsia="Songti SC Regular"/>
          <w:sz w:val="28"/>
          <w:szCs w:val="28"/>
          <w:lang w:val="en-US"/>
        </w:rPr>
      </w:pPr>
      <w:bookmarkStart w:id="0" w:name="_GoBack"/>
      <w:r>
        <w:rPr>
          <w:rFonts w:eastAsia="Songti SC Regular" w:hint="default"/>
          <w:sz w:val="28"/>
          <w:szCs w:val="28"/>
        </w:rPr>
        <w:t>2016</w:t>
      </w:r>
      <w:r>
        <w:rPr>
          <w:rFonts w:eastAsia="Songti SC Regular"/>
          <w:sz w:val="28"/>
          <w:szCs w:val="28"/>
        </w:rPr>
        <w:t>年</w:t>
      </w:r>
      <w:r>
        <w:rPr>
          <w:rFonts w:eastAsia="Songti SC Regular" w:hint="default"/>
          <w:sz w:val="28"/>
          <w:szCs w:val="28"/>
        </w:rPr>
        <w:t>3</w:t>
      </w:r>
      <w:r>
        <w:rPr>
          <w:rFonts w:eastAsia="Songti SC Regular"/>
          <w:sz w:val="28"/>
          <w:szCs w:val="28"/>
        </w:rPr>
        <w:t>月</w:t>
      </w:r>
      <w:r>
        <w:rPr>
          <w:rFonts w:eastAsia="Songti SC Regular" w:hint="default"/>
          <w:sz w:val="28"/>
          <w:szCs w:val="28"/>
        </w:rPr>
        <w:t>3</w:t>
      </w:r>
      <w:r>
        <w:rPr>
          <w:rFonts w:eastAsia="Songti SC Regular"/>
          <w:sz w:val="28"/>
          <w:szCs w:val="28"/>
        </w:rPr>
        <w:t>日</w:t>
      </w:r>
      <w:bookmarkEnd w:id="0"/>
      <w:r w:rsidRPr="00C6058C">
        <w:rPr>
          <w:rFonts w:eastAsia="Songti SC Regular" w:hint="default"/>
          <w:sz w:val="28"/>
          <w:szCs w:val="28"/>
        </w:rPr>
        <w:t>由于</w:t>
      </w:r>
      <w:r w:rsidRPr="00C6058C">
        <w:rPr>
          <w:rFonts w:eastAsia="Songti SC Regular" w:hint="default"/>
          <w:sz w:val="28"/>
          <w:szCs w:val="28"/>
        </w:rPr>
        <w:t>14</w:t>
      </w:r>
      <w:r w:rsidRPr="00C6058C">
        <w:rPr>
          <w:rFonts w:eastAsia="Songti SC Regular" w:hint="default"/>
          <w:sz w:val="28"/>
          <w:szCs w:val="28"/>
        </w:rPr>
        <w:t>级学生刚刚进行完专业分班，各班班团干部人员有所调整，所以院团校召集了各班新上任团支书进行了一次培训。</w:t>
      </w:r>
    </w:p>
    <w:p w14:paraId="7373C465" w14:textId="77777777" w:rsidR="00C6058C" w:rsidRDefault="00C6058C" w:rsidP="00C6058C">
      <w:pPr>
        <w:ind w:firstLine="567"/>
        <w:rPr>
          <w:rFonts w:ascii="Songti SC Regular" w:eastAsia="Songti SC Regular" w:hAnsi="Songti SC Regular" w:cs="Songti SC Regular" w:hint="default"/>
          <w:sz w:val="28"/>
          <w:szCs w:val="28"/>
        </w:rPr>
      </w:pPr>
      <w:r>
        <w:rPr>
          <w:rFonts w:eastAsia="Songti SC Regular"/>
          <w:sz w:val="28"/>
          <w:szCs w:val="28"/>
        </w:rPr>
        <w:t>本次团支书培训会议以</w:t>
      </w:r>
      <w:r>
        <w:rPr>
          <w:rFonts w:ascii="Songti SC Regular" w:hAnsi="Songti SC Regular" w:hint="default"/>
          <w:sz w:val="28"/>
          <w:szCs w:val="28"/>
        </w:rPr>
        <w:t>“</w:t>
      </w:r>
      <w:r>
        <w:rPr>
          <w:rFonts w:eastAsia="Songti SC Regular"/>
          <w:sz w:val="28"/>
          <w:szCs w:val="28"/>
        </w:rPr>
        <w:t>时政教育</w:t>
      </w:r>
      <w:r>
        <w:rPr>
          <w:rFonts w:ascii="Songti SC Regular" w:hAnsi="Songti SC Regular" w:hint="default"/>
          <w:sz w:val="28"/>
          <w:szCs w:val="28"/>
        </w:rPr>
        <w:t>”</w:t>
      </w:r>
      <w:r>
        <w:rPr>
          <w:rFonts w:eastAsia="Songti SC Regular"/>
          <w:sz w:val="28"/>
          <w:szCs w:val="28"/>
        </w:rPr>
        <w:t>为主题，以加强团学队伍建设为目的。党委书记首先肯定了各班团支书的工作成果，然后对当下的时政形势提出了自己的一些看法，并结合各班的实际情况讲了几点开展团学活动的要求。会议强调，各班要多开展丰富多彩的团学活动来加强班级队伍建设。以团支书为主导的班级团委要明确以班级为出发点，以同学为中心的服务理念，在积极开展团学活动的同时做好会议记录与会议总结。针对有些班级团支书的提问，学生会相关部门也一一作出解答。</w:t>
      </w:r>
    </w:p>
    <w:p w14:paraId="3B425625" w14:textId="77777777" w:rsidR="00831EC8" w:rsidRDefault="00831EC8"/>
    <w:sectPr w:rsidR="00831EC8" w:rsidSect="009F52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ngti SC Regular"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8C"/>
    <w:rsid w:val="00831EC8"/>
    <w:rsid w:val="009F52E5"/>
    <w:rsid w:val="00C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6CB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05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199609288@qq.com</dc:creator>
  <cp:keywords/>
  <dc:description/>
  <cp:lastModifiedBy>199609288@qq.com</cp:lastModifiedBy>
  <cp:revision>1</cp:revision>
  <dcterms:created xsi:type="dcterms:W3CDTF">2016-12-07T15:42:00Z</dcterms:created>
  <dcterms:modified xsi:type="dcterms:W3CDTF">2016-12-07T15:43:00Z</dcterms:modified>
</cp:coreProperties>
</file>