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年苏州大学双学位招生专业一览表</w:t>
      </w:r>
    </w:p>
    <w:tbl>
      <w:tblPr>
        <w:tblStyle w:val="6"/>
        <w:tblW w:w="10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971"/>
        <w:gridCol w:w="1681"/>
        <w:gridCol w:w="1274"/>
        <w:gridCol w:w="1461"/>
        <w:gridCol w:w="139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7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授予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46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拟招生人数（人）</w:t>
            </w:r>
          </w:p>
        </w:tc>
        <w:tc>
          <w:tcPr>
            <w:tcW w:w="338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入学考试科目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科目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科目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7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Hlk319563038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王健</w:t>
            </w:r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法学基本理论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法学基本理论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7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东吴商学院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行政管理学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传媒学院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新闻学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文学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新闻学概论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7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应用心理学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社会学院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史学概论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7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材料与化学化工学部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化学工程与工艺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化学工程导论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工学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环境工程学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277"/>
    <w:rsid w:val="00016DCB"/>
    <w:rsid w:val="00050E0B"/>
    <w:rsid w:val="00124CFA"/>
    <w:rsid w:val="00184707"/>
    <w:rsid w:val="002B0FFB"/>
    <w:rsid w:val="002C1646"/>
    <w:rsid w:val="00352ECA"/>
    <w:rsid w:val="0036310F"/>
    <w:rsid w:val="00363E67"/>
    <w:rsid w:val="003D3015"/>
    <w:rsid w:val="00407F56"/>
    <w:rsid w:val="00452D31"/>
    <w:rsid w:val="005134F1"/>
    <w:rsid w:val="00553306"/>
    <w:rsid w:val="0058082A"/>
    <w:rsid w:val="005D63CD"/>
    <w:rsid w:val="00643EBC"/>
    <w:rsid w:val="006C41D8"/>
    <w:rsid w:val="006F72DB"/>
    <w:rsid w:val="0079488E"/>
    <w:rsid w:val="007B2034"/>
    <w:rsid w:val="007D346C"/>
    <w:rsid w:val="00862545"/>
    <w:rsid w:val="00885CDE"/>
    <w:rsid w:val="009120FC"/>
    <w:rsid w:val="009C4F32"/>
    <w:rsid w:val="00A541D5"/>
    <w:rsid w:val="00A92277"/>
    <w:rsid w:val="00A95E56"/>
    <w:rsid w:val="00B151E6"/>
    <w:rsid w:val="00B177BF"/>
    <w:rsid w:val="00BA5239"/>
    <w:rsid w:val="00CE50F8"/>
    <w:rsid w:val="00D6552B"/>
    <w:rsid w:val="00DF2D2A"/>
    <w:rsid w:val="00E540BB"/>
    <w:rsid w:val="00F13A96"/>
    <w:rsid w:val="00F41EDA"/>
    <w:rsid w:val="00F6379C"/>
    <w:rsid w:val="00FC30BE"/>
    <w:rsid w:val="1D51396B"/>
    <w:rsid w:val="355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35</TotalTime>
  <ScaleCrop>false</ScaleCrop>
  <LinksUpToDate>false</LinksUpToDate>
  <CharactersWithSpaces>443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2014-04-02T00:33:00Z</dcterms:created>
  <dc:creator>陈忻华(chenxinhua)</dc:creator>
  <cp:lastModifiedBy>xhchen</cp:lastModifiedBy>
  <dcterms:modified xsi:type="dcterms:W3CDTF">2019-01-02T00:33:09Z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