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8578" w14:textId="1AD0965E"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4A0623" w:rsidRPr="004A0623">
        <w:rPr>
          <w:rFonts w:ascii="黑体" w:eastAsia="黑体" w:hAnsi="黑体" w:cs="Times New Roman" w:hint="eastAsia"/>
          <w:kern w:val="0"/>
          <w:sz w:val="32"/>
          <w:szCs w:val="32"/>
        </w:rPr>
        <w:t>媒介批评概论</w:t>
      </w:r>
      <w:r w:rsidRPr="001E5724">
        <w:rPr>
          <w:rFonts w:ascii="黑体" w:eastAsia="黑体" w:hAnsi="黑体" w:hint="eastAsia"/>
          <w:sz w:val="32"/>
          <w:szCs w:val="32"/>
        </w:rPr>
        <w:t>》课程教学大纲</w:t>
      </w:r>
    </w:p>
    <w:p w14:paraId="67BC20F6" w14:textId="187B2586"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D13271" w:rsidRPr="002F4D99" w14:paraId="3C0DF999" w14:textId="77777777" w:rsidTr="003F0EF6">
        <w:trPr>
          <w:jc w:val="center"/>
        </w:trPr>
        <w:tc>
          <w:tcPr>
            <w:tcW w:w="1135" w:type="dxa"/>
            <w:vAlign w:val="center"/>
          </w:tcPr>
          <w:p w14:paraId="37496B7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16AB7B03" w14:textId="2B3F2EE9" w:rsidR="00D13271" w:rsidRPr="00DD7B5F" w:rsidRDefault="004A0623" w:rsidP="00DD7B5F">
            <w:pPr>
              <w:spacing w:beforeLines="50" w:before="156" w:afterLines="50" w:after="156"/>
              <w:jc w:val="left"/>
              <w:rPr>
                <w:rFonts w:ascii="宋体" w:eastAsia="宋体" w:hAnsi="宋体"/>
              </w:rPr>
            </w:pPr>
            <w:r>
              <w:rPr>
                <w:rFonts w:ascii="宋体" w:eastAsia="宋体" w:hAnsi="宋体" w:hint="eastAsia"/>
              </w:rPr>
              <w:t>Media</w:t>
            </w:r>
            <w:r>
              <w:rPr>
                <w:rFonts w:ascii="宋体" w:eastAsia="宋体" w:hAnsi="宋体"/>
              </w:rPr>
              <w:t xml:space="preserve"> </w:t>
            </w:r>
            <w:r>
              <w:rPr>
                <w:rFonts w:ascii="宋体" w:eastAsia="宋体" w:hAnsi="宋体" w:hint="eastAsia"/>
              </w:rPr>
              <w:t>Criticism</w:t>
            </w:r>
          </w:p>
        </w:tc>
        <w:tc>
          <w:tcPr>
            <w:tcW w:w="1134" w:type="dxa"/>
            <w:vAlign w:val="center"/>
          </w:tcPr>
          <w:p w14:paraId="4B9AD4F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14:paraId="0DE8EE63" w14:textId="01EED2E2" w:rsidR="00D13271" w:rsidRPr="00DD7B5F" w:rsidRDefault="001B244E" w:rsidP="00DD7B5F">
            <w:pPr>
              <w:spacing w:beforeLines="50" w:before="156" w:afterLines="50" w:after="156"/>
              <w:rPr>
                <w:rFonts w:ascii="宋体" w:eastAsia="宋体" w:hAnsi="宋体"/>
              </w:rPr>
            </w:pPr>
            <w:r w:rsidRPr="001B244E">
              <w:rPr>
                <w:rFonts w:ascii="宋体" w:eastAsia="宋体" w:hAnsi="宋体"/>
              </w:rPr>
              <w:t>JOUR</w:t>
            </w:r>
            <w:r w:rsidR="003F00A9">
              <w:rPr>
                <w:rFonts w:ascii="宋体" w:eastAsia="宋体" w:hAnsi="宋体"/>
              </w:rPr>
              <w:t>2040</w:t>
            </w:r>
          </w:p>
        </w:tc>
      </w:tr>
      <w:tr w:rsidR="00D13271" w:rsidRPr="002F4D99" w14:paraId="6CD48ACF" w14:textId="77777777" w:rsidTr="003F0EF6">
        <w:trPr>
          <w:jc w:val="center"/>
        </w:trPr>
        <w:tc>
          <w:tcPr>
            <w:tcW w:w="1135" w:type="dxa"/>
            <w:vAlign w:val="center"/>
          </w:tcPr>
          <w:p w14:paraId="7F2D2DC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03434621" w14:textId="4D819D9F" w:rsidR="00D13271" w:rsidRPr="00DD7B5F" w:rsidRDefault="003F00A9" w:rsidP="00DD7B5F">
            <w:pPr>
              <w:spacing w:beforeLines="50" w:before="156" w:afterLines="50" w:after="156"/>
              <w:jc w:val="left"/>
              <w:rPr>
                <w:rFonts w:ascii="宋体" w:eastAsia="宋体" w:hAnsi="宋体"/>
              </w:rPr>
            </w:pPr>
            <w:r w:rsidRPr="003F00A9">
              <w:rPr>
                <w:rFonts w:ascii="宋体" w:eastAsia="宋体" w:hAnsi="宋体" w:cs="Times New Roman" w:hint="eastAsia"/>
                <w:color w:val="000000"/>
                <w:kern w:val="0"/>
                <w:szCs w:val="21"/>
              </w:rPr>
              <w:t>专业教学课程</w:t>
            </w:r>
          </w:p>
        </w:tc>
        <w:tc>
          <w:tcPr>
            <w:tcW w:w="1134" w:type="dxa"/>
            <w:vAlign w:val="center"/>
          </w:tcPr>
          <w:p w14:paraId="46E6111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14:paraId="0329920C" w14:textId="4FE830F6" w:rsidR="00D13271" w:rsidRPr="00DD7B5F" w:rsidRDefault="003F00A9" w:rsidP="00DD7B5F">
            <w:pPr>
              <w:spacing w:beforeLines="50" w:before="156" w:afterLines="50" w:after="156"/>
              <w:rPr>
                <w:rFonts w:ascii="宋体" w:eastAsia="宋体" w:hAnsi="宋体"/>
              </w:rPr>
            </w:pPr>
            <w:r w:rsidRPr="003F00A9">
              <w:rPr>
                <w:rFonts w:ascii="宋体" w:eastAsia="宋体" w:hAnsi="宋体" w:hint="eastAsia"/>
              </w:rPr>
              <w:t>新闻学、广电新闻学、广告学等专业</w:t>
            </w:r>
          </w:p>
        </w:tc>
      </w:tr>
      <w:tr w:rsidR="00D13271" w:rsidRPr="002F4D99" w14:paraId="5A824C27" w14:textId="77777777" w:rsidTr="003F0EF6">
        <w:trPr>
          <w:jc w:val="center"/>
        </w:trPr>
        <w:tc>
          <w:tcPr>
            <w:tcW w:w="1135" w:type="dxa"/>
            <w:vAlign w:val="center"/>
          </w:tcPr>
          <w:p w14:paraId="30DE06B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50B53B7A" w14:textId="707E086B" w:rsidR="00D13271" w:rsidRPr="00DD7B5F" w:rsidRDefault="001B244E" w:rsidP="00DD7B5F">
            <w:pPr>
              <w:spacing w:beforeLines="50" w:before="156" w:afterLines="50" w:after="156"/>
              <w:jc w:val="left"/>
              <w:rPr>
                <w:rFonts w:ascii="宋体" w:eastAsia="宋体" w:hAnsi="宋体"/>
              </w:rPr>
            </w:pPr>
            <w:r w:rsidRPr="001B244E">
              <w:rPr>
                <w:rFonts w:ascii="宋体" w:eastAsia="宋体" w:hAnsi="宋体"/>
              </w:rPr>
              <w:t>2 学分</w:t>
            </w:r>
          </w:p>
        </w:tc>
        <w:tc>
          <w:tcPr>
            <w:tcW w:w="1134" w:type="dxa"/>
            <w:vAlign w:val="center"/>
          </w:tcPr>
          <w:p w14:paraId="53B7A7B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14:paraId="47A9DCA4" w14:textId="3B749092" w:rsidR="00D13271" w:rsidRPr="00DD7B5F" w:rsidRDefault="001B244E"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r>
              <w:rPr>
                <w:rFonts w:ascii="宋体" w:eastAsia="宋体" w:hAnsi="宋体" w:hint="eastAsia"/>
              </w:rPr>
              <w:t>学时</w:t>
            </w:r>
          </w:p>
        </w:tc>
      </w:tr>
      <w:tr w:rsidR="00D13271" w:rsidRPr="002F4D99" w14:paraId="44B90EA0" w14:textId="77777777" w:rsidTr="003F0EF6">
        <w:trPr>
          <w:jc w:val="center"/>
        </w:trPr>
        <w:tc>
          <w:tcPr>
            <w:tcW w:w="1135" w:type="dxa"/>
            <w:vAlign w:val="center"/>
          </w:tcPr>
          <w:p w14:paraId="53B0666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31568A3D" w14:textId="01DB0BC8" w:rsidR="00D13271" w:rsidRPr="00DD7B5F" w:rsidRDefault="001B244E" w:rsidP="00DD7B5F">
            <w:pPr>
              <w:spacing w:beforeLines="50" w:before="156" w:afterLines="50" w:after="156"/>
              <w:jc w:val="left"/>
              <w:rPr>
                <w:rFonts w:ascii="宋体" w:eastAsia="宋体" w:hAnsi="宋体"/>
              </w:rPr>
            </w:pPr>
            <w:r>
              <w:rPr>
                <w:rFonts w:ascii="宋体" w:eastAsia="宋体" w:hAnsi="宋体" w:hint="eastAsia"/>
              </w:rPr>
              <w:t>汪许莹</w:t>
            </w:r>
          </w:p>
        </w:tc>
        <w:tc>
          <w:tcPr>
            <w:tcW w:w="1134" w:type="dxa"/>
            <w:vAlign w:val="center"/>
          </w:tcPr>
          <w:p w14:paraId="60021EC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14:paraId="4C6473BE" w14:textId="5DE844FA" w:rsidR="00D13271" w:rsidRPr="00DD7B5F" w:rsidRDefault="001B244E" w:rsidP="00DD7B5F">
            <w:pPr>
              <w:spacing w:beforeLines="50" w:before="156" w:afterLines="50" w:after="156"/>
              <w:rPr>
                <w:rFonts w:ascii="宋体" w:eastAsia="宋体" w:hAnsi="宋体"/>
              </w:rPr>
            </w:pPr>
            <w:r>
              <w:rPr>
                <w:rFonts w:ascii="宋体" w:eastAsia="宋体" w:hAnsi="宋体"/>
              </w:rPr>
              <w:t>2021年9月16日</w:t>
            </w:r>
          </w:p>
        </w:tc>
      </w:tr>
      <w:tr w:rsidR="00D13271" w:rsidRPr="002F4D99" w14:paraId="086F6681" w14:textId="77777777" w:rsidTr="003F0EF6">
        <w:trPr>
          <w:jc w:val="center"/>
        </w:trPr>
        <w:tc>
          <w:tcPr>
            <w:tcW w:w="1135" w:type="dxa"/>
            <w:vAlign w:val="center"/>
          </w:tcPr>
          <w:p w14:paraId="0A72D85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14:paraId="72E2F8CB" w14:textId="4DF2327B" w:rsidR="00D13271" w:rsidRPr="00DD7B5F" w:rsidRDefault="003F00A9" w:rsidP="00DD7B5F">
            <w:pPr>
              <w:spacing w:beforeLines="50" w:before="156" w:afterLines="50" w:after="156"/>
              <w:rPr>
                <w:rFonts w:ascii="宋体" w:eastAsia="宋体" w:hAnsi="宋体"/>
              </w:rPr>
            </w:pPr>
            <w:r w:rsidRPr="003F00A9">
              <w:rPr>
                <w:rFonts w:ascii="宋体" w:eastAsia="宋体" w:hAnsi="宋体" w:cs="Times New Roman" w:hint="eastAsia"/>
                <w:color w:val="000000"/>
                <w:kern w:val="0"/>
                <w:szCs w:val="21"/>
              </w:rPr>
              <w:t>陈龙著，《媒介批评论》，苏州大学出版社，</w:t>
            </w:r>
            <w:r w:rsidRPr="003F00A9">
              <w:rPr>
                <w:rFonts w:ascii="宋体" w:eastAsia="宋体" w:hAnsi="宋体" w:cs="Times New Roman"/>
                <w:color w:val="000000"/>
                <w:kern w:val="0"/>
                <w:szCs w:val="21"/>
              </w:rPr>
              <w:t>2005年</w:t>
            </w:r>
            <w:r>
              <w:rPr>
                <w:rFonts w:ascii="宋体" w:eastAsia="宋体" w:hAnsi="宋体" w:cs="Times New Roman" w:hint="eastAsia"/>
                <w:color w:val="000000"/>
                <w:kern w:val="0"/>
                <w:szCs w:val="21"/>
              </w:rPr>
              <w:t>版</w:t>
            </w:r>
          </w:p>
        </w:tc>
      </w:tr>
    </w:tbl>
    <w:p w14:paraId="34BC25ED" w14:textId="202DCF6C"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3107BE61" w14:textId="240CF55E"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D66459" w:rsidRPr="00C8492C">
        <w:rPr>
          <w:rFonts w:ascii="黑体" w:eastAsia="黑体" w:hAnsi="黑体" w:cs="宋体"/>
          <w:b/>
          <w:sz w:val="24"/>
          <w:szCs w:val="24"/>
        </w:rPr>
        <w:t xml:space="preserve"> </w:t>
      </w:r>
    </w:p>
    <w:p w14:paraId="2A10EE2F" w14:textId="77777777" w:rsidR="00FD0ACA" w:rsidRPr="00FD0ACA" w:rsidRDefault="00FD0ACA" w:rsidP="00FD0ACA">
      <w:pPr>
        <w:pStyle w:val="a3"/>
        <w:spacing w:beforeLines="50" w:before="156" w:afterLines="50" w:after="156"/>
        <w:ind w:firstLineChars="200" w:firstLine="420"/>
        <w:rPr>
          <w:rFonts w:hAnsi="宋体"/>
          <w:color w:val="000000"/>
          <w:kern w:val="0"/>
          <w:szCs w:val="22"/>
        </w:rPr>
      </w:pPr>
      <w:r w:rsidRPr="00FD0ACA">
        <w:rPr>
          <w:rFonts w:hAnsi="宋体" w:hint="eastAsia"/>
          <w:color w:val="000000"/>
          <w:kern w:val="0"/>
          <w:szCs w:val="22"/>
        </w:rPr>
        <w:t>本课程以批评的眼光分析新闻媒介的实践及其产品。</w:t>
      </w:r>
      <w:r w:rsidRPr="00FD0ACA">
        <w:rPr>
          <w:rFonts w:hAnsi="宋体"/>
          <w:color w:val="000000"/>
          <w:kern w:val="0"/>
          <w:szCs w:val="22"/>
        </w:rPr>
        <w:t> </w:t>
      </w:r>
    </w:p>
    <w:p w14:paraId="668E45C8" w14:textId="77777777" w:rsidR="00FD0ACA" w:rsidRPr="00FD0ACA" w:rsidRDefault="00FD0ACA" w:rsidP="00FD0ACA">
      <w:pPr>
        <w:pStyle w:val="a3"/>
        <w:spacing w:beforeLines="50" w:before="156" w:afterLines="50" w:after="156"/>
        <w:ind w:firstLineChars="200" w:firstLine="420"/>
        <w:rPr>
          <w:rFonts w:hAnsi="宋体"/>
          <w:color w:val="000000"/>
          <w:kern w:val="0"/>
          <w:szCs w:val="22"/>
        </w:rPr>
      </w:pPr>
      <w:r w:rsidRPr="00FD0ACA">
        <w:rPr>
          <w:rFonts w:hAnsi="宋体" w:hint="eastAsia"/>
          <w:color w:val="000000"/>
          <w:kern w:val="0"/>
          <w:szCs w:val="22"/>
        </w:rPr>
        <w:t>围绕新闻专业理念与规范，本课程重点介绍国内外媒介批评的相关理论与实践，并集中讨论近年来我国新闻分析与媒介批评中的热门话题。</w:t>
      </w:r>
      <w:r w:rsidRPr="00FD0ACA">
        <w:rPr>
          <w:rFonts w:hAnsi="宋体"/>
          <w:color w:val="000000"/>
          <w:kern w:val="0"/>
          <w:szCs w:val="22"/>
        </w:rPr>
        <w:t> </w:t>
      </w:r>
    </w:p>
    <w:p w14:paraId="7B17F925" w14:textId="77777777" w:rsidR="00FD0ACA" w:rsidRPr="00FD0ACA" w:rsidRDefault="00FD0ACA" w:rsidP="00FD0ACA">
      <w:pPr>
        <w:pStyle w:val="a3"/>
        <w:spacing w:beforeLines="50" w:before="156" w:afterLines="50" w:after="156"/>
        <w:ind w:firstLineChars="200" w:firstLine="420"/>
        <w:rPr>
          <w:rFonts w:hAnsi="宋体"/>
          <w:color w:val="000000"/>
          <w:kern w:val="0"/>
          <w:szCs w:val="22"/>
        </w:rPr>
      </w:pPr>
      <w:r w:rsidRPr="00FD0ACA">
        <w:rPr>
          <w:rFonts w:hAnsi="宋体" w:hint="eastAsia"/>
          <w:color w:val="000000"/>
          <w:kern w:val="0"/>
          <w:szCs w:val="22"/>
        </w:rPr>
        <w:t>学生要求掌握基本理论与分析方法，并能够运用这些理论与方法分析、批评新闻实践及作品。</w:t>
      </w:r>
    </w:p>
    <w:p w14:paraId="7B03CD79" w14:textId="780833A7" w:rsidR="00E05E8B" w:rsidRPr="00FB77A1" w:rsidRDefault="00E05E8B" w:rsidP="00FD0ACA">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EE7C6A" w:rsidRPr="00FB77A1">
        <w:rPr>
          <w:rFonts w:hAnsi="宋体" w:cs="宋体"/>
        </w:rPr>
        <w:t xml:space="preserve"> </w:t>
      </w:r>
    </w:p>
    <w:p w14:paraId="2B8D4B7B" w14:textId="6F75366D" w:rsidR="00086E7B" w:rsidRPr="00086E7B" w:rsidRDefault="0003481B" w:rsidP="00903D17">
      <w:pPr>
        <w:pStyle w:val="a3"/>
        <w:spacing w:beforeLines="50" w:before="156" w:afterLines="50" w:after="156"/>
        <w:ind w:firstLineChars="200" w:firstLine="420"/>
        <w:rPr>
          <w:rFonts w:hAnsi="宋体" w:cs="宋体"/>
        </w:rPr>
      </w:pPr>
      <w:r w:rsidRPr="0003481B">
        <w:rPr>
          <w:rFonts w:hAnsi="宋体" w:cs="宋体" w:hint="eastAsia"/>
        </w:rPr>
        <w:t>媒介批评是现代传播学的一门重要分支学科，它在应用传播学中占有重要地位</w:t>
      </w:r>
      <w:r w:rsidRPr="0003481B">
        <w:rPr>
          <w:rFonts w:hAnsi="宋体" w:cs="宋体"/>
        </w:rPr>
        <w:t xml:space="preserve"> 本课程的主要目的是：学习媒介批评的一般理论，认识媒介批评的本质特征，追溯媒介批评的发展历史，了解国内外媒介批评的现状，建立媒介批评的价值体系，切实掌握媒介批评的基本方法，使学生能够正确地解读和评判传媒及传媒信息，以便在未来的传播理论研究及传播实务工作中开展正确的媒介批评。</w:t>
      </w:r>
      <w:r w:rsidR="00903D17" w:rsidRPr="00086E7B">
        <w:rPr>
          <w:rFonts w:hAnsi="宋体" w:cs="宋体"/>
        </w:rPr>
        <w:t xml:space="preserve"> </w:t>
      </w:r>
    </w:p>
    <w:p w14:paraId="547BD060" w14:textId="77777777" w:rsidR="00F339E7" w:rsidRPr="00F339E7" w:rsidRDefault="00E05E8B" w:rsidP="00F339E7">
      <w:pPr>
        <w:pStyle w:val="a3"/>
        <w:spacing w:beforeLines="50" w:before="156" w:afterLines="50" w:after="156"/>
        <w:ind w:firstLineChars="200" w:firstLine="422"/>
        <w:rPr>
          <w:rFonts w:hAnsi="宋体" w:cs="宋体"/>
          <w:b/>
        </w:rPr>
      </w:pPr>
      <w:r w:rsidRPr="000C2D1F">
        <w:rPr>
          <w:rFonts w:hAnsi="宋体" w:cs="宋体" w:hint="eastAsia"/>
          <w:b/>
        </w:rPr>
        <w:t>课程目标1：</w:t>
      </w:r>
      <w:r w:rsidR="00F339E7" w:rsidRPr="00F339E7">
        <w:rPr>
          <w:rFonts w:hAnsi="宋体" w:cs="宋体" w:hint="eastAsia"/>
          <w:b/>
        </w:rPr>
        <w:t>引导学生掌握“媒介批评”的基本要领、找到该课程与其自身将要从事的工作之间的对应点，实现该课程的实践性目标；</w:t>
      </w:r>
    </w:p>
    <w:p w14:paraId="675B151C" w14:textId="6BECA921" w:rsidR="001B30ED" w:rsidRPr="001B30ED" w:rsidRDefault="00E05E8B" w:rsidP="001B30ED">
      <w:pPr>
        <w:pStyle w:val="a3"/>
        <w:spacing w:beforeLines="50" w:before="156" w:afterLines="50" w:after="156"/>
        <w:ind w:firstLineChars="200" w:firstLine="420"/>
        <w:rPr>
          <w:rFonts w:hAnsi="宋体" w:cs="宋体"/>
        </w:rPr>
      </w:pPr>
      <w:r>
        <w:rPr>
          <w:rFonts w:hAnsi="宋体" w:cs="宋体" w:hint="eastAsia"/>
        </w:rPr>
        <w:t>1．1</w:t>
      </w:r>
      <w:r w:rsidR="001B30ED">
        <w:rPr>
          <w:rFonts w:hAnsi="宋体" w:cs="宋体"/>
        </w:rPr>
        <w:t xml:space="preserve">   </w:t>
      </w:r>
      <w:bookmarkStart w:id="0" w:name="_Hlk82939712"/>
      <w:r w:rsidR="001B30ED" w:rsidRPr="001B30ED">
        <w:rPr>
          <w:rFonts w:hAnsi="宋体" w:cs="宋体" w:hint="eastAsia"/>
        </w:rPr>
        <w:t>通过本门课程的学习</w:t>
      </w:r>
      <w:bookmarkEnd w:id="0"/>
      <w:r w:rsidR="001B30ED" w:rsidRPr="001B30ED">
        <w:rPr>
          <w:rFonts w:hAnsi="宋体" w:cs="宋体" w:hint="eastAsia"/>
        </w:rPr>
        <w:t>，使学生</w:t>
      </w:r>
      <w:r w:rsidR="0073724D">
        <w:rPr>
          <w:rFonts w:hAnsi="宋体" w:cs="宋体" w:hint="eastAsia"/>
        </w:rPr>
        <w:t>掌握媒介批评的基本方法</w:t>
      </w:r>
      <w:r w:rsidR="001B30ED" w:rsidRPr="001B30ED">
        <w:rPr>
          <w:rFonts w:hAnsi="宋体" w:cs="宋体" w:hint="eastAsia"/>
        </w:rPr>
        <w:t>。</w:t>
      </w:r>
    </w:p>
    <w:p w14:paraId="3DC5C570" w14:textId="7307A490"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1B30ED">
        <w:rPr>
          <w:rFonts w:hAnsi="宋体" w:cs="宋体"/>
        </w:rPr>
        <w:t xml:space="preserve">   </w:t>
      </w:r>
      <w:r w:rsidR="001B30ED" w:rsidRPr="001B30ED">
        <w:rPr>
          <w:rFonts w:hAnsi="宋体" w:cs="宋体" w:hint="eastAsia"/>
        </w:rPr>
        <w:t>通过本门课程的学习</w:t>
      </w:r>
      <w:r w:rsidR="001B30ED">
        <w:rPr>
          <w:rFonts w:hAnsi="宋体" w:cs="宋体" w:hint="eastAsia"/>
        </w:rPr>
        <w:t>，</w:t>
      </w:r>
      <w:r w:rsidR="0073724D">
        <w:rPr>
          <w:rFonts w:hAnsi="宋体" w:cs="宋体" w:hint="eastAsia"/>
        </w:rPr>
        <w:t>学生在具体实践中学会运用媒介批评的方法</w:t>
      </w:r>
      <w:r w:rsidR="001B30ED">
        <w:rPr>
          <w:rFonts w:hAnsi="宋体" w:cs="宋体" w:hint="eastAsia"/>
        </w:rPr>
        <w:t>。</w:t>
      </w:r>
    </w:p>
    <w:p w14:paraId="7CEF3812" w14:textId="07411603" w:rsidR="00F339E7" w:rsidRPr="00F339E7" w:rsidRDefault="00E05E8B" w:rsidP="00F339E7">
      <w:pPr>
        <w:pStyle w:val="a3"/>
        <w:spacing w:beforeLines="50" w:before="156" w:afterLines="50" w:after="156"/>
        <w:ind w:firstLineChars="200" w:firstLine="422"/>
        <w:rPr>
          <w:rFonts w:hAnsi="宋体" w:cs="宋体"/>
          <w:b/>
        </w:rPr>
      </w:pPr>
      <w:r w:rsidRPr="000C2D1F">
        <w:rPr>
          <w:rFonts w:hAnsi="宋体" w:cs="宋体" w:hint="eastAsia"/>
          <w:b/>
        </w:rPr>
        <w:t>课程目标2：</w:t>
      </w:r>
      <w:r w:rsidR="00F339E7" w:rsidRPr="00F339E7">
        <w:rPr>
          <w:rFonts w:hAnsi="宋体" w:cs="宋体" w:hint="eastAsia"/>
          <w:b/>
        </w:rPr>
        <w:t>引导学生对当下中国媒体所存在的不良现象予以高屋建瓴的关注和深刻的思考，并培养对新闻事业、对国家与社会的责任感和敬畏感。</w:t>
      </w:r>
    </w:p>
    <w:p w14:paraId="1DC39DB5" w14:textId="24391C1E" w:rsidR="00E05E8B" w:rsidRDefault="00E05E8B" w:rsidP="00F339E7">
      <w:pPr>
        <w:pStyle w:val="a3"/>
        <w:spacing w:beforeLines="50" w:before="156" w:afterLines="50" w:after="156"/>
        <w:ind w:firstLineChars="200" w:firstLine="420"/>
        <w:rPr>
          <w:rFonts w:hAnsi="宋体" w:cs="宋体"/>
        </w:rPr>
      </w:pPr>
      <w:r>
        <w:rPr>
          <w:rFonts w:hAnsi="宋体" w:cs="宋体" w:hint="eastAsia"/>
        </w:rPr>
        <w:t>2</w:t>
      </w:r>
      <w:r w:rsidR="00A44635">
        <w:rPr>
          <w:rFonts w:hAnsi="宋体" w:cs="宋体" w:hint="eastAsia"/>
        </w:rPr>
        <w:t>．</w:t>
      </w:r>
      <w:r>
        <w:rPr>
          <w:rFonts w:hAnsi="宋体" w:cs="宋体" w:hint="eastAsia"/>
        </w:rPr>
        <w:t>1</w:t>
      </w:r>
      <w:r w:rsidR="00951D58">
        <w:rPr>
          <w:rFonts w:hAnsi="宋体" w:cs="宋体"/>
        </w:rPr>
        <w:t xml:space="preserve"> </w:t>
      </w:r>
      <w:r w:rsidR="00C121E8">
        <w:rPr>
          <w:rFonts w:hAnsi="宋体" w:cs="宋体" w:hint="eastAsia"/>
        </w:rPr>
        <w:t>学生学会关注当下媒体中存在的不良现象并对其进行思考批评</w:t>
      </w:r>
      <w:r w:rsidR="00951D58">
        <w:rPr>
          <w:rFonts w:hAnsi="宋体" w:cs="宋体" w:hint="eastAsia"/>
        </w:rPr>
        <w:t>。</w:t>
      </w:r>
    </w:p>
    <w:p w14:paraId="4FB1C5D8" w14:textId="5DECC0B7" w:rsidR="00E05E8B" w:rsidRDefault="00E05E8B" w:rsidP="00951D58">
      <w:pPr>
        <w:pStyle w:val="a3"/>
        <w:spacing w:beforeLines="50" w:before="156" w:afterLines="50" w:after="156"/>
        <w:ind w:firstLineChars="200" w:firstLine="420"/>
        <w:rPr>
          <w:rFonts w:hAnsi="宋体" w:cs="宋体"/>
        </w:rPr>
      </w:pPr>
      <w:r>
        <w:rPr>
          <w:rFonts w:hAnsi="宋体" w:cs="宋体"/>
        </w:rPr>
        <w:lastRenderedPageBreak/>
        <w:t>2</w:t>
      </w:r>
      <w:r>
        <w:rPr>
          <w:rFonts w:hAnsi="宋体" w:cs="宋体" w:hint="eastAsia"/>
        </w:rPr>
        <w:t>．2</w:t>
      </w:r>
      <w:r w:rsidR="00951D58">
        <w:rPr>
          <w:rFonts w:hAnsi="宋体" w:cs="宋体"/>
        </w:rPr>
        <w:t xml:space="preserve"> </w:t>
      </w:r>
      <w:r w:rsidR="00C121E8">
        <w:rPr>
          <w:rFonts w:hAnsi="宋体" w:cs="宋体" w:hint="eastAsia"/>
        </w:rPr>
        <w:t>在长期媒介批评实践中逐步养成对我国新闻事业以及国家与社会的责任感与敬畏感。</w:t>
      </w:r>
    </w:p>
    <w:p w14:paraId="1546C268" w14:textId="4AAFE4E5"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569CBFE2" w14:textId="4CDCB8F1"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6AC36E77" w14:textId="77777777" w:rsidTr="00DD7B5F">
        <w:trPr>
          <w:jc w:val="center"/>
        </w:trPr>
        <w:tc>
          <w:tcPr>
            <w:tcW w:w="1302" w:type="dxa"/>
            <w:vAlign w:val="center"/>
          </w:tcPr>
          <w:p w14:paraId="567A3278"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28EEF89E"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72C482C3"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77D969F9"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14:paraId="00DDBED1" w14:textId="77777777" w:rsidTr="00DD7B5F">
        <w:trPr>
          <w:jc w:val="center"/>
        </w:trPr>
        <w:tc>
          <w:tcPr>
            <w:tcW w:w="1302" w:type="dxa"/>
            <w:vMerge w:val="restart"/>
            <w:vAlign w:val="center"/>
          </w:tcPr>
          <w:p w14:paraId="6671B28E"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32DBDDEF" w14:textId="77777777" w:rsidR="00E05E8B" w:rsidRDefault="00E05E8B" w:rsidP="00DD7B5F">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37DDE654" w14:textId="513120F4" w:rsidR="00E05E8B" w:rsidRDefault="00324B68" w:rsidP="00DD7B5F">
            <w:pPr>
              <w:pStyle w:val="a3"/>
              <w:spacing w:beforeLines="50" w:before="156" w:afterLines="50" w:after="156"/>
              <w:jc w:val="center"/>
              <w:rPr>
                <w:rFonts w:hAnsi="宋体" w:cs="宋体"/>
              </w:rPr>
            </w:pPr>
            <w:r>
              <w:rPr>
                <w:rFonts w:hAnsi="宋体" w:cs="宋体" w:hint="eastAsia"/>
              </w:rPr>
              <w:t>第一章——第十章</w:t>
            </w:r>
          </w:p>
        </w:tc>
        <w:tc>
          <w:tcPr>
            <w:tcW w:w="2688" w:type="dxa"/>
            <w:vAlign w:val="center"/>
          </w:tcPr>
          <w:p w14:paraId="56D9E973" w14:textId="00AE1686" w:rsidR="00E05E8B" w:rsidRDefault="00324B68" w:rsidP="00DD7B5F">
            <w:pPr>
              <w:pStyle w:val="a3"/>
              <w:spacing w:beforeLines="50" w:before="156" w:afterLines="50" w:after="156"/>
              <w:jc w:val="center"/>
              <w:rPr>
                <w:rFonts w:hAnsi="宋体" w:cs="宋体"/>
              </w:rPr>
            </w:pPr>
            <w:r>
              <w:rPr>
                <w:rFonts w:hAnsi="宋体" w:cs="宋体" w:hint="eastAsia"/>
              </w:rPr>
              <w:t>第1、2、3条</w:t>
            </w:r>
          </w:p>
        </w:tc>
      </w:tr>
      <w:tr w:rsidR="00E05E8B" w14:paraId="3385AD50" w14:textId="77777777" w:rsidTr="00DD7B5F">
        <w:trPr>
          <w:jc w:val="center"/>
        </w:trPr>
        <w:tc>
          <w:tcPr>
            <w:tcW w:w="1302" w:type="dxa"/>
            <w:vMerge/>
            <w:vAlign w:val="center"/>
          </w:tcPr>
          <w:p w14:paraId="55EE09D4"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27FBE2CF" w14:textId="77777777" w:rsidR="00E05E8B" w:rsidRDefault="00E05E8B" w:rsidP="00DD7B5F">
            <w:pPr>
              <w:pStyle w:val="a3"/>
              <w:spacing w:beforeLines="50" w:before="156" w:afterLines="50" w:after="156"/>
              <w:jc w:val="center"/>
              <w:rPr>
                <w:rFonts w:hAnsi="宋体" w:cs="宋体"/>
              </w:rPr>
            </w:pPr>
            <w:r>
              <w:rPr>
                <w:rFonts w:hAnsi="宋体" w:cs="宋体" w:hint="eastAsia"/>
              </w:rPr>
              <w:t>1.2</w:t>
            </w:r>
          </w:p>
        </w:tc>
        <w:tc>
          <w:tcPr>
            <w:tcW w:w="3118" w:type="dxa"/>
            <w:vAlign w:val="center"/>
          </w:tcPr>
          <w:p w14:paraId="0538E782" w14:textId="39EC1539" w:rsidR="00E05E8B" w:rsidRDefault="00324B68" w:rsidP="00DD7B5F">
            <w:pPr>
              <w:pStyle w:val="a3"/>
              <w:spacing w:beforeLines="50" w:before="156" w:afterLines="50" w:after="156"/>
              <w:jc w:val="center"/>
              <w:rPr>
                <w:rFonts w:hAnsi="宋体" w:cs="宋体"/>
              </w:rPr>
            </w:pPr>
            <w:r>
              <w:rPr>
                <w:rFonts w:hAnsi="宋体" w:cs="宋体" w:hint="eastAsia"/>
              </w:rPr>
              <w:t>第一章——第十章</w:t>
            </w:r>
          </w:p>
        </w:tc>
        <w:tc>
          <w:tcPr>
            <w:tcW w:w="2688" w:type="dxa"/>
            <w:vAlign w:val="center"/>
          </w:tcPr>
          <w:p w14:paraId="73162490" w14:textId="31A2B2C0" w:rsidR="00E05E8B" w:rsidRPr="00682CF1" w:rsidRDefault="00324B68" w:rsidP="00682CF1">
            <w:pPr>
              <w:spacing w:line="288" w:lineRule="auto"/>
              <w:ind w:firstLineChars="200" w:firstLine="420"/>
              <w:rPr>
                <w:rFonts w:ascii="宋体" w:eastAsia="宋体" w:hAnsi="宋体" w:cs="Times New Roman"/>
                <w:szCs w:val="21"/>
              </w:rPr>
            </w:pPr>
            <w:r>
              <w:rPr>
                <w:rFonts w:ascii="宋体" w:eastAsia="宋体" w:hAnsi="宋体" w:cs="Times New Roman" w:hint="eastAsia"/>
                <w:szCs w:val="21"/>
              </w:rPr>
              <w:t>第1、2、3条</w:t>
            </w:r>
          </w:p>
        </w:tc>
      </w:tr>
      <w:tr w:rsidR="00E05E8B" w14:paraId="65C37896" w14:textId="77777777" w:rsidTr="00DD7B5F">
        <w:trPr>
          <w:jc w:val="center"/>
        </w:trPr>
        <w:tc>
          <w:tcPr>
            <w:tcW w:w="1302" w:type="dxa"/>
            <w:vMerge w:val="restart"/>
            <w:vAlign w:val="center"/>
          </w:tcPr>
          <w:p w14:paraId="2A56996D"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5748A963" w14:textId="77777777" w:rsidR="00E05E8B" w:rsidRDefault="00E05E8B" w:rsidP="00DD7B5F">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19971D0C" w14:textId="0CB9DEC5" w:rsidR="00E05E8B" w:rsidRDefault="00324B68" w:rsidP="00DD7B5F">
            <w:pPr>
              <w:pStyle w:val="a3"/>
              <w:spacing w:beforeLines="50" w:before="156" w:afterLines="50" w:after="156"/>
              <w:jc w:val="center"/>
              <w:rPr>
                <w:rFonts w:hAnsi="宋体" w:cs="宋体"/>
              </w:rPr>
            </w:pPr>
            <w:r>
              <w:rPr>
                <w:rFonts w:hAnsi="宋体" w:cs="宋体" w:hint="eastAsia"/>
              </w:rPr>
              <w:t>第六章——第十章</w:t>
            </w:r>
          </w:p>
        </w:tc>
        <w:tc>
          <w:tcPr>
            <w:tcW w:w="2688" w:type="dxa"/>
            <w:vAlign w:val="center"/>
          </w:tcPr>
          <w:p w14:paraId="55422648" w14:textId="7D525B77" w:rsidR="00E05E8B" w:rsidRDefault="00324B68" w:rsidP="00DD7B5F">
            <w:pPr>
              <w:pStyle w:val="a3"/>
              <w:spacing w:beforeLines="50" w:before="156" w:afterLines="50" w:after="156"/>
              <w:jc w:val="center"/>
              <w:rPr>
                <w:rFonts w:hAnsi="宋体" w:cs="宋体"/>
              </w:rPr>
            </w:pPr>
            <w:r>
              <w:rPr>
                <w:rFonts w:hAnsi="宋体" w:cs="宋体" w:hint="eastAsia"/>
              </w:rPr>
              <w:t>第1、2、3、4、5条</w:t>
            </w:r>
          </w:p>
        </w:tc>
      </w:tr>
      <w:tr w:rsidR="00E05E8B" w14:paraId="387CC1D9" w14:textId="77777777" w:rsidTr="00DD7B5F">
        <w:trPr>
          <w:jc w:val="center"/>
        </w:trPr>
        <w:tc>
          <w:tcPr>
            <w:tcW w:w="1302" w:type="dxa"/>
            <w:vMerge/>
            <w:vAlign w:val="center"/>
          </w:tcPr>
          <w:p w14:paraId="16F609EE"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77E7B777" w14:textId="77777777" w:rsidR="00E05E8B" w:rsidRDefault="00E05E8B" w:rsidP="00DD7B5F">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0F763F6D" w14:textId="01E84971" w:rsidR="00E05E8B" w:rsidRPr="00324B68" w:rsidRDefault="00324B68" w:rsidP="00DD7B5F">
            <w:pPr>
              <w:pStyle w:val="a3"/>
              <w:spacing w:beforeLines="50" w:before="156" w:afterLines="50" w:after="156"/>
              <w:jc w:val="center"/>
              <w:rPr>
                <w:rFonts w:ascii="黑体" w:hAnsi="宋体"/>
                <w:szCs w:val="21"/>
              </w:rPr>
            </w:pPr>
            <w:r w:rsidRPr="00324B68">
              <w:rPr>
                <w:rFonts w:ascii="黑体" w:hAnsi="宋体" w:hint="eastAsia"/>
                <w:szCs w:val="21"/>
              </w:rPr>
              <w:t>第六章——第十章</w:t>
            </w:r>
          </w:p>
        </w:tc>
        <w:tc>
          <w:tcPr>
            <w:tcW w:w="2688" w:type="dxa"/>
            <w:vAlign w:val="center"/>
          </w:tcPr>
          <w:p w14:paraId="466C015A" w14:textId="0448E662" w:rsidR="00E05E8B" w:rsidRDefault="00324B68" w:rsidP="00DD7B5F">
            <w:pPr>
              <w:pStyle w:val="a3"/>
              <w:spacing w:beforeLines="50" w:before="156" w:afterLines="50" w:after="156"/>
              <w:jc w:val="center"/>
              <w:rPr>
                <w:rFonts w:hAnsi="宋体" w:cs="宋体"/>
              </w:rPr>
            </w:pPr>
            <w:r w:rsidRPr="00324B68">
              <w:rPr>
                <w:rFonts w:hAnsi="宋体" w:cs="宋体"/>
              </w:rPr>
              <w:t>第</w:t>
            </w:r>
            <w:r w:rsidRPr="00324B68">
              <w:rPr>
                <w:rFonts w:hAnsi="宋体" w:cs="宋体" w:hint="eastAsia"/>
              </w:rPr>
              <w:t>1、2</w:t>
            </w:r>
            <w:r w:rsidRPr="00324B68">
              <w:rPr>
                <w:rFonts w:hAnsi="宋体" w:cs="宋体"/>
              </w:rPr>
              <w:t>、</w:t>
            </w:r>
            <w:r w:rsidRPr="00324B68">
              <w:rPr>
                <w:rFonts w:hAnsi="宋体" w:cs="宋体" w:hint="eastAsia"/>
              </w:rPr>
              <w:t>3</w:t>
            </w:r>
            <w:r w:rsidRPr="00324B68">
              <w:rPr>
                <w:rFonts w:hAnsi="宋体" w:cs="宋体"/>
              </w:rPr>
              <w:t>、</w:t>
            </w:r>
            <w:r w:rsidRPr="00324B68">
              <w:rPr>
                <w:rFonts w:hAnsi="宋体" w:cs="宋体" w:hint="eastAsia"/>
              </w:rPr>
              <w:t>4</w:t>
            </w:r>
            <w:r w:rsidRPr="00324B68">
              <w:rPr>
                <w:rFonts w:hAnsi="宋体" w:cs="宋体"/>
              </w:rPr>
              <w:t>、</w:t>
            </w:r>
            <w:r w:rsidRPr="00324B68">
              <w:rPr>
                <w:rFonts w:hAnsi="宋体" w:cs="宋体" w:hint="eastAsia"/>
              </w:rPr>
              <w:t>5</w:t>
            </w:r>
            <w:r w:rsidRPr="00324B68">
              <w:rPr>
                <w:rFonts w:hAnsi="宋体" w:cs="宋体"/>
              </w:rPr>
              <w:t>条</w:t>
            </w:r>
          </w:p>
        </w:tc>
      </w:tr>
    </w:tbl>
    <w:p w14:paraId="55B7B8D1" w14:textId="3A24B1E2"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4111037A" w14:textId="6C7C2FE9" w:rsidR="002A7568" w:rsidRDefault="002A7568" w:rsidP="00DD7B5F">
      <w:pPr>
        <w:widowControl/>
        <w:spacing w:beforeLines="50" w:before="156" w:afterLines="50" w:after="156"/>
        <w:ind w:firstLineChars="200" w:firstLine="482"/>
        <w:jc w:val="left"/>
      </w:pPr>
      <w:bookmarkStart w:id="1" w:name="_Hlk82966082"/>
      <w:r w:rsidRPr="00FC24B5">
        <w:rPr>
          <w:rFonts w:ascii="黑体" w:eastAsia="黑体" w:hAnsi="黑体" w:cs="Times New Roman" w:hint="eastAsia"/>
          <w:b/>
          <w:sz w:val="24"/>
          <w:szCs w:val="24"/>
        </w:rPr>
        <w:t xml:space="preserve">第一章 </w:t>
      </w:r>
      <w:r w:rsidR="007F02EF" w:rsidRPr="007F02EF">
        <w:rPr>
          <w:rFonts w:ascii="黑体" w:eastAsia="黑体" w:hAnsi="黑体" w:cs="Times New Roman" w:hint="eastAsia"/>
          <w:b/>
          <w:sz w:val="24"/>
          <w:szCs w:val="24"/>
        </w:rPr>
        <w:t>媒介批评界说</w:t>
      </w:r>
    </w:p>
    <w:p w14:paraId="02DFB2F4" w14:textId="39797A88" w:rsidR="003C18DA" w:rsidRPr="003C18DA" w:rsidRDefault="002A7568" w:rsidP="003C18DA">
      <w:pPr>
        <w:widowControl/>
        <w:spacing w:beforeLines="50" w:before="156" w:afterLines="50" w:after="156"/>
        <w:ind w:firstLineChars="200" w:firstLine="420"/>
        <w:jc w:val="left"/>
        <w:rPr>
          <w:rFonts w:ascii="宋体" w:eastAsia="宋体" w:hAnsi="宋体" w:cs="宋体"/>
          <w:color w:val="000000"/>
          <w:kern w:val="0"/>
          <w:szCs w:val="21"/>
        </w:rPr>
      </w:pPr>
      <w:bookmarkStart w:id="2" w:name="_Hlk82965826"/>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bookmarkEnd w:id="2"/>
      <w:r w:rsidRPr="00313A87">
        <w:rPr>
          <w:rFonts w:ascii="宋体" w:eastAsia="宋体" w:hAnsi="宋体" w:cs="宋体" w:hint="eastAsia"/>
          <w:color w:val="000000"/>
          <w:kern w:val="0"/>
          <w:szCs w:val="21"/>
        </w:rPr>
        <w:t xml:space="preserve"> </w:t>
      </w:r>
    </w:p>
    <w:p w14:paraId="5AE0DCBB" w14:textId="36A22E48" w:rsidR="003C18DA" w:rsidRPr="003C18DA" w:rsidRDefault="003C18DA" w:rsidP="003C18DA">
      <w:pPr>
        <w:widowControl/>
        <w:spacing w:beforeLines="50" w:before="156" w:afterLines="50" w:after="156"/>
        <w:ind w:firstLineChars="200" w:firstLine="420"/>
        <w:jc w:val="left"/>
        <w:rPr>
          <w:rFonts w:ascii="宋体" w:eastAsia="宋体" w:hAnsi="宋体" w:cs="宋体"/>
          <w:color w:val="000000"/>
          <w:kern w:val="0"/>
          <w:szCs w:val="21"/>
        </w:rPr>
      </w:pPr>
      <w:r w:rsidRPr="003C18DA">
        <w:rPr>
          <w:rFonts w:ascii="宋体" w:eastAsia="宋体" w:hAnsi="宋体" w:cs="宋体" w:hint="eastAsia"/>
          <w:color w:val="000000"/>
          <w:kern w:val="0"/>
          <w:szCs w:val="21"/>
        </w:rPr>
        <w:t>了解</w:t>
      </w:r>
      <w:r w:rsidR="00E37640">
        <w:rPr>
          <w:rFonts w:ascii="宋体" w:eastAsia="宋体" w:hAnsi="宋体" w:cs="宋体" w:hint="eastAsia"/>
          <w:color w:val="000000"/>
          <w:kern w:val="0"/>
          <w:szCs w:val="21"/>
        </w:rPr>
        <w:t>媒介批评的起源，历史阶段与特征。</w:t>
      </w:r>
    </w:p>
    <w:p w14:paraId="78EF1552" w14:textId="52ECCB9F"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F66E0C4" w14:textId="38C99A3E" w:rsidR="008C638D" w:rsidRDefault="008C638D" w:rsidP="00DD7B5F">
      <w:pPr>
        <w:widowControl/>
        <w:spacing w:beforeLines="50" w:before="156" w:afterLines="50" w:after="156"/>
        <w:ind w:firstLineChars="200" w:firstLine="420"/>
        <w:jc w:val="left"/>
        <w:rPr>
          <w:rFonts w:ascii="宋体" w:eastAsia="宋体" w:hAnsi="宋体" w:cs="Tahoma"/>
          <w:kern w:val="0"/>
          <w:szCs w:val="21"/>
        </w:rPr>
      </w:pPr>
      <w:r w:rsidRPr="008C638D">
        <w:rPr>
          <w:rFonts w:ascii="宋体" w:eastAsia="宋体" w:hAnsi="宋体" w:cs="Tahoma"/>
          <w:kern w:val="0"/>
          <w:szCs w:val="21"/>
        </w:rPr>
        <w:t>媒介批评的内涵、媒介批评的对象、媒介批评的任务 媒介批评的历史演变</w:t>
      </w:r>
    </w:p>
    <w:p w14:paraId="0711D843" w14:textId="6AEADE81"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7F0F7B">
        <w:rPr>
          <w:rFonts w:ascii="宋体" w:eastAsia="宋体" w:hAnsi="宋体" w:cs="宋体" w:hint="eastAsia"/>
          <w:color w:val="000000"/>
          <w:kern w:val="0"/>
          <w:szCs w:val="21"/>
        </w:rPr>
        <w:t xml:space="preserve"> </w:t>
      </w:r>
    </w:p>
    <w:p w14:paraId="0892B5EB" w14:textId="2389A03D" w:rsidR="007F0F7B" w:rsidRPr="007F0F7B" w:rsidRDefault="008C638D" w:rsidP="007F0F7B">
      <w:pPr>
        <w:widowControl/>
        <w:spacing w:beforeLines="50" w:before="156" w:afterLines="50" w:after="156"/>
        <w:ind w:firstLineChars="200" w:firstLine="420"/>
        <w:jc w:val="left"/>
        <w:rPr>
          <w:rFonts w:ascii="宋体" w:eastAsia="宋体" w:hAnsi="宋体" w:cs="宋体"/>
          <w:color w:val="000000"/>
          <w:kern w:val="0"/>
          <w:szCs w:val="21"/>
        </w:rPr>
      </w:pPr>
      <w:r w:rsidRPr="008C638D">
        <w:rPr>
          <w:rFonts w:ascii="宋体" w:eastAsia="宋体" w:hAnsi="宋体" w:cs="宋体" w:hint="eastAsia"/>
          <w:color w:val="000000"/>
          <w:kern w:val="0"/>
          <w:szCs w:val="21"/>
        </w:rPr>
        <w:t>媒介批评的发展历程；媒介批评最初是媒介伦理学范畴的一个内容，发源于媒介发达的西方国家，尤其是美国。</w:t>
      </w:r>
      <w:r w:rsidRPr="008C638D">
        <w:rPr>
          <w:rFonts w:ascii="宋体" w:eastAsia="宋体" w:hAnsi="宋体" w:cs="宋体"/>
          <w:color w:val="000000"/>
          <w:kern w:val="0"/>
          <w:szCs w:val="21"/>
        </w:rPr>
        <w:t>19世纪30年代开始，美国现代报业有了空前的发展。普利策和赫斯特等报业巨头都把煽情主义和耸人听闻的手法奉若神明，以此扩大发行量。“黄色新闻”的竞争导致报纸的趣味低下。20世纪中叶，好莱坞为代表的西方电影业开始红火起来，电影创作也开始偏离原来艺术的道路，暴力与色情的内容逐渐增多。这些都为媒介批评准备了气候条件。</w:t>
      </w:r>
    </w:p>
    <w:p w14:paraId="52A2445A" w14:textId="375EFE1F"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bookmarkStart w:id="3" w:name="_Hlk82966041"/>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247B13E" w14:textId="4D15A8AA" w:rsidR="00642466" w:rsidRPr="00313A87" w:rsidRDefault="00642466"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w:t>
      </w:r>
      <w:r w:rsidR="00285C74">
        <w:rPr>
          <w:rFonts w:ascii="宋体" w:eastAsia="宋体" w:hAnsi="宋体" w:cs="宋体" w:hint="eastAsia"/>
          <w:color w:val="000000"/>
          <w:kern w:val="0"/>
          <w:szCs w:val="21"/>
        </w:rPr>
        <w:t>学生课堂问答</w:t>
      </w:r>
      <w:r w:rsidR="0017767E">
        <w:rPr>
          <w:rFonts w:ascii="宋体" w:eastAsia="宋体" w:hAnsi="宋体" w:cs="宋体" w:hint="eastAsia"/>
          <w:color w:val="000000"/>
          <w:kern w:val="0"/>
          <w:szCs w:val="21"/>
        </w:rPr>
        <w:t>、课后思考拓展</w:t>
      </w:r>
      <w:r>
        <w:rPr>
          <w:rFonts w:ascii="宋体" w:eastAsia="宋体" w:hAnsi="宋体" w:cs="宋体" w:hint="eastAsia"/>
          <w:color w:val="000000"/>
          <w:kern w:val="0"/>
          <w:szCs w:val="21"/>
        </w:rPr>
        <w:t>等环节。</w:t>
      </w:r>
    </w:p>
    <w:p w14:paraId="36250B82" w14:textId="75D49BC5" w:rsidR="002A7568"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868D477" w14:textId="7B59021A" w:rsidR="00642466" w:rsidRDefault="0017767E"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20B29DB4" w14:textId="77777777" w:rsidR="00674A7D" w:rsidRPr="00E54ED3" w:rsidRDefault="00674A7D" w:rsidP="00DD7B5F">
      <w:pPr>
        <w:widowControl/>
        <w:spacing w:beforeLines="50" w:before="156" w:afterLines="50" w:after="156"/>
        <w:ind w:firstLineChars="200" w:firstLine="420"/>
        <w:jc w:val="left"/>
        <w:rPr>
          <w:rFonts w:ascii="黑体" w:eastAsia="黑体" w:hAnsi="黑体" w:cs="TimesNewRomanPSMT"/>
          <w:color w:val="000000"/>
          <w:kern w:val="0"/>
          <w:szCs w:val="21"/>
        </w:rPr>
      </w:pPr>
    </w:p>
    <w:bookmarkEnd w:id="1"/>
    <w:bookmarkEnd w:id="3"/>
    <w:p w14:paraId="547B5805" w14:textId="4F9BF50E" w:rsidR="00FC24B5" w:rsidRPr="00E54ED3" w:rsidRDefault="00FC24B5" w:rsidP="00DD7B5F">
      <w:pPr>
        <w:widowControl/>
        <w:spacing w:beforeLines="50" w:before="156" w:afterLines="50" w:after="156"/>
        <w:ind w:firstLineChars="200" w:firstLine="482"/>
        <w:jc w:val="left"/>
        <w:rPr>
          <w:rFonts w:ascii="黑体" w:eastAsia="黑体" w:hAnsi="黑体" w:cs="TimesNewRomanPSMT"/>
          <w:color w:val="000000"/>
          <w:kern w:val="0"/>
          <w:sz w:val="20"/>
          <w:szCs w:val="20"/>
        </w:rPr>
      </w:pPr>
      <w:r w:rsidRPr="00E54ED3">
        <w:rPr>
          <w:rFonts w:ascii="黑体" w:eastAsia="黑体" w:hAnsi="黑体" w:cs="Times New Roman" w:hint="eastAsia"/>
          <w:b/>
          <w:sz w:val="24"/>
          <w:szCs w:val="24"/>
        </w:rPr>
        <w:t>第二章</w:t>
      </w:r>
      <w:r w:rsidR="0017767E" w:rsidRPr="00E54ED3">
        <w:rPr>
          <w:rFonts w:ascii="黑体" w:eastAsia="黑体" w:hAnsi="黑体" w:cs="Times New Roman" w:hint="eastAsia"/>
          <w:b/>
          <w:sz w:val="24"/>
          <w:szCs w:val="24"/>
        </w:rPr>
        <w:t xml:space="preserve"> </w:t>
      </w:r>
      <w:r w:rsidR="00AE40AC" w:rsidRPr="00AE40AC">
        <w:rPr>
          <w:rFonts w:ascii="黑体" w:eastAsia="黑体" w:hAnsi="黑体" w:cs="Times New Roman" w:hint="eastAsia"/>
          <w:b/>
          <w:sz w:val="24"/>
          <w:szCs w:val="24"/>
        </w:rPr>
        <w:t>媒介批评的伦理原则与衡量尺度</w:t>
      </w:r>
    </w:p>
    <w:p w14:paraId="54057F8E" w14:textId="6046FCE2" w:rsidR="0017767E" w:rsidRDefault="0017767E" w:rsidP="00DD7B5F">
      <w:pPr>
        <w:widowControl/>
        <w:spacing w:beforeLines="50" w:before="156" w:afterLines="50" w:after="156"/>
        <w:ind w:firstLineChars="200" w:firstLine="420"/>
        <w:jc w:val="left"/>
        <w:rPr>
          <w:rFonts w:ascii="宋体" w:eastAsia="宋体" w:hAnsi="宋体"/>
        </w:rPr>
      </w:pPr>
      <w:r w:rsidRPr="00DF2034">
        <w:rPr>
          <w:rFonts w:ascii="宋体" w:eastAsia="宋体" w:hAnsi="宋体"/>
        </w:rPr>
        <w:t>1.</w:t>
      </w:r>
      <w:r w:rsidRPr="00DF2034">
        <w:rPr>
          <w:rFonts w:ascii="宋体" w:eastAsia="宋体" w:hAnsi="宋体" w:hint="eastAsia"/>
        </w:rPr>
        <w:t>教学目标</w:t>
      </w:r>
    </w:p>
    <w:p w14:paraId="5477A9D8" w14:textId="77777777" w:rsidR="0088681A" w:rsidRDefault="0088681A" w:rsidP="00DD7B5F">
      <w:pPr>
        <w:widowControl/>
        <w:spacing w:beforeLines="50" w:before="156" w:afterLines="50" w:after="156"/>
        <w:ind w:firstLineChars="200" w:firstLine="420"/>
        <w:jc w:val="left"/>
        <w:rPr>
          <w:rFonts w:ascii="宋体" w:eastAsia="宋体" w:hAnsi="宋体"/>
        </w:rPr>
      </w:pPr>
      <w:r w:rsidRPr="0088681A">
        <w:rPr>
          <w:rFonts w:ascii="宋体" w:eastAsia="宋体" w:hAnsi="宋体" w:hint="eastAsia"/>
        </w:rPr>
        <w:lastRenderedPageBreak/>
        <w:t>掌握辨别真假新闻的方法，把握好报道的尺度</w:t>
      </w:r>
      <w:r>
        <w:rPr>
          <w:rFonts w:ascii="宋体" w:eastAsia="宋体" w:hAnsi="宋体" w:hint="eastAsia"/>
        </w:rPr>
        <w:t xml:space="preserve"> </w:t>
      </w:r>
      <w:r w:rsidRPr="0088681A">
        <w:rPr>
          <w:rFonts w:ascii="宋体" w:eastAsia="宋体" w:hAnsi="宋体" w:hint="eastAsia"/>
        </w:rPr>
        <w:t>掌握媒介活动的社会责任评价与衡量尺度</w:t>
      </w:r>
    </w:p>
    <w:p w14:paraId="4F20DF68" w14:textId="46F8DE5E" w:rsidR="0017767E" w:rsidRDefault="00DF2034" w:rsidP="00DD7B5F">
      <w:pPr>
        <w:widowControl/>
        <w:spacing w:beforeLines="50" w:before="156" w:afterLines="50" w:after="156"/>
        <w:ind w:firstLineChars="200" w:firstLine="420"/>
        <w:jc w:val="left"/>
        <w:rPr>
          <w:rFonts w:ascii="宋体" w:eastAsia="宋体" w:hAnsi="宋体"/>
        </w:rPr>
      </w:pPr>
      <w:r>
        <w:rPr>
          <w:rFonts w:ascii="宋体" w:eastAsia="宋体" w:hAnsi="宋体" w:hint="eastAsia"/>
        </w:rPr>
        <w:t>2．教学重难点</w:t>
      </w:r>
    </w:p>
    <w:p w14:paraId="56853377" w14:textId="77777777" w:rsidR="0088681A" w:rsidRPr="0088681A" w:rsidRDefault="0088681A" w:rsidP="0088681A">
      <w:pPr>
        <w:autoSpaceDE w:val="0"/>
        <w:autoSpaceDN w:val="0"/>
        <w:adjustRightInd w:val="0"/>
        <w:spacing w:line="360" w:lineRule="exact"/>
        <w:ind w:firstLineChars="200" w:firstLine="420"/>
        <w:rPr>
          <w:rFonts w:ascii="宋体" w:eastAsia="宋体" w:hAnsi="宋体" w:cs="Times New Roman"/>
          <w:kern w:val="0"/>
          <w:szCs w:val="21"/>
        </w:rPr>
      </w:pPr>
      <w:r w:rsidRPr="0088681A">
        <w:rPr>
          <w:rFonts w:ascii="宋体" w:eastAsia="宋体" w:hAnsi="宋体" w:cs="Times New Roman" w:hint="eastAsia"/>
          <w:kern w:val="0"/>
          <w:szCs w:val="21"/>
        </w:rPr>
        <w:t>媒介批评从媒介伦理角度出发，往往要关注媒体新闻报道的真实性，新闻报道的公正、客观性，媒介行为的社会责任，媒介活动涉及的利益冲突以及道德责任与道德评价等方面问题。这些因素往往彼此关联，甚至还有部分重叠，但都是媒介批评的核心结构的内容。</w:t>
      </w:r>
    </w:p>
    <w:p w14:paraId="75DD72FB" w14:textId="002A9190" w:rsidR="0017767E" w:rsidRPr="00DF2034" w:rsidRDefault="00DF2034" w:rsidP="00DD7B5F">
      <w:pPr>
        <w:widowControl/>
        <w:spacing w:beforeLines="50" w:before="156" w:afterLines="50" w:after="156"/>
        <w:ind w:firstLineChars="200" w:firstLine="420"/>
        <w:jc w:val="left"/>
        <w:rPr>
          <w:rFonts w:ascii="宋体" w:eastAsia="宋体" w:hAnsi="宋体"/>
        </w:rPr>
      </w:pPr>
      <w:r w:rsidRPr="00DF2034">
        <w:rPr>
          <w:rFonts w:ascii="宋体" w:eastAsia="宋体" w:hAnsi="宋体" w:hint="eastAsia"/>
        </w:rPr>
        <w:t>3</w:t>
      </w:r>
      <w:r>
        <w:rPr>
          <w:rFonts w:ascii="宋体" w:eastAsia="宋体" w:hAnsi="宋体" w:hint="eastAsia"/>
        </w:rPr>
        <w:t>．</w:t>
      </w:r>
      <w:r w:rsidRPr="00DF2034">
        <w:rPr>
          <w:rFonts w:ascii="宋体" w:eastAsia="宋体" w:hAnsi="宋体" w:hint="eastAsia"/>
        </w:rPr>
        <w:t>教学内容</w:t>
      </w:r>
    </w:p>
    <w:p w14:paraId="664A20FD" w14:textId="77777777" w:rsidR="00AE40AC" w:rsidRDefault="00AE40AC" w:rsidP="00552410">
      <w:pPr>
        <w:widowControl/>
        <w:spacing w:beforeLines="50" w:before="156" w:afterLines="50" w:after="156"/>
        <w:ind w:firstLineChars="200" w:firstLine="420"/>
        <w:jc w:val="left"/>
        <w:rPr>
          <w:rFonts w:ascii="宋体" w:eastAsia="宋体" w:hAnsi="宋体"/>
        </w:rPr>
      </w:pPr>
      <w:r w:rsidRPr="00AE40AC">
        <w:rPr>
          <w:rFonts w:ascii="宋体" w:eastAsia="宋体" w:hAnsi="宋体" w:hint="eastAsia"/>
        </w:rPr>
        <w:t>公正地报道新闻，是指以平衡手法处理新闻，尽量不故意或在无意中扭曲报道的方向。客观则是指记者在工作时，不让自己的意见影响到新闻事件中的事实部分。在现实生活中要完完全全实现新闻报道的客观真实确实不太容易，因为新闻采访中预算的限制、时效性与发稿时间、读者的期望、编辑惯例以及经济社会收益的考虑等因素的存在，新闻常常被说成“匆忙中的真实”。在这样的情况下，提供一个精确的、具有代表性的解释实在很难。同时，复杂的技术使新闻可以不间断地播放，所以新闻把关人必须从成堆的选择中加以挑选，常常没有时间从道德上分辨报道内容上可能出现的问题。这就为媒介批评留下很多思考余地。媒介批评在此时就要发挥监督作用，审视媒体中可能出现的差错、纰漏。</w:t>
      </w:r>
    </w:p>
    <w:p w14:paraId="71A434FF" w14:textId="6F1DD390" w:rsidR="00552410" w:rsidRPr="00552410" w:rsidRDefault="00552410" w:rsidP="00552410">
      <w:pPr>
        <w:widowControl/>
        <w:spacing w:beforeLines="50" w:before="156" w:afterLines="50" w:after="156"/>
        <w:ind w:firstLineChars="200" w:firstLine="420"/>
        <w:jc w:val="left"/>
        <w:rPr>
          <w:rFonts w:ascii="宋体" w:eastAsia="宋体" w:hAnsi="宋体"/>
        </w:rPr>
      </w:pPr>
      <w:r w:rsidRPr="00552410">
        <w:rPr>
          <w:rFonts w:ascii="宋体" w:eastAsia="宋体" w:hAnsi="宋体"/>
        </w:rPr>
        <w:t>4.</w:t>
      </w:r>
      <w:r w:rsidRPr="00552410">
        <w:rPr>
          <w:rFonts w:ascii="宋体" w:eastAsia="宋体" w:hAnsi="宋体" w:hint="eastAsia"/>
        </w:rPr>
        <w:t xml:space="preserve">教学方法 </w:t>
      </w:r>
    </w:p>
    <w:p w14:paraId="43920230" w14:textId="55EBAB40" w:rsidR="00552410" w:rsidRPr="00552410" w:rsidRDefault="00552410" w:rsidP="00552410">
      <w:pPr>
        <w:widowControl/>
        <w:spacing w:beforeLines="50" w:before="156" w:afterLines="50" w:after="156"/>
        <w:ind w:firstLineChars="200" w:firstLine="420"/>
        <w:jc w:val="left"/>
        <w:rPr>
          <w:rFonts w:ascii="宋体" w:eastAsia="宋体" w:hAnsi="宋体"/>
        </w:rPr>
      </w:pPr>
      <w:r w:rsidRPr="00552410">
        <w:rPr>
          <w:rFonts w:ascii="宋体" w:eastAsia="宋体" w:hAnsi="宋体"/>
        </w:rPr>
        <w:t>讲授为主，学生</w:t>
      </w:r>
      <w:r w:rsidR="00580A9A">
        <w:rPr>
          <w:rFonts w:ascii="宋体" w:eastAsia="宋体" w:hAnsi="宋体" w:hint="eastAsia"/>
        </w:rPr>
        <w:t>问答</w:t>
      </w:r>
      <w:r w:rsidRPr="00552410">
        <w:rPr>
          <w:rFonts w:ascii="宋体" w:eastAsia="宋体" w:hAnsi="宋体" w:hint="eastAsia"/>
        </w:rPr>
        <w:t>、课后思考拓展等</w:t>
      </w:r>
      <w:r w:rsidRPr="00552410">
        <w:rPr>
          <w:rFonts w:ascii="宋体" w:eastAsia="宋体" w:hAnsi="宋体"/>
        </w:rPr>
        <w:t>环节。</w:t>
      </w:r>
    </w:p>
    <w:p w14:paraId="536AC679" w14:textId="77777777" w:rsidR="00552410" w:rsidRPr="00552410" w:rsidRDefault="00552410" w:rsidP="00552410">
      <w:pPr>
        <w:widowControl/>
        <w:spacing w:beforeLines="50" w:before="156" w:afterLines="50" w:after="156"/>
        <w:ind w:firstLineChars="200" w:firstLine="420"/>
        <w:jc w:val="left"/>
        <w:rPr>
          <w:rFonts w:ascii="宋体" w:eastAsia="宋体" w:hAnsi="宋体"/>
        </w:rPr>
      </w:pPr>
      <w:r w:rsidRPr="00552410">
        <w:rPr>
          <w:rFonts w:ascii="宋体" w:eastAsia="宋体" w:hAnsi="宋体"/>
        </w:rPr>
        <w:t>5.</w:t>
      </w:r>
      <w:r w:rsidRPr="00552410">
        <w:rPr>
          <w:rFonts w:ascii="宋体" w:eastAsia="宋体" w:hAnsi="宋体" w:hint="eastAsia"/>
        </w:rPr>
        <w:t>教学评价</w:t>
      </w:r>
    </w:p>
    <w:p w14:paraId="424D0465" w14:textId="77777777" w:rsidR="00552410" w:rsidRPr="00552410" w:rsidRDefault="00552410" w:rsidP="00552410">
      <w:pPr>
        <w:widowControl/>
        <w:spacing w:beforeLines="50" w:before="156" w:afterLines="50" w:after="156"/>
        <w:ind w:firstLineChars="200" w:firstLine="420"/>
        <w:jc w:val="left"/>
        <w:rPr>
          <w:rFonts w:ascii="宋体" w:eastAsia="宋体" w:hAnsi="宋体"/>
        </w:rPr>
      </w:pPr>
      <w:r w:rsidRPr="00552410">
        <w:rPr>
          <w:rFonts w:ascii="宋体" w:eastAsia="宋体" w:hAnsi="宋体"/>
        </w:rPr>
        <w:t>教学目标明确，</w:t>
      </w:r>
      <w:r w:rsidRPr="00552410">
        <w:rPr>
          <w:rFonts w:ascii="宋体" w:eastAsia="宋体" w:hAnsi="宋体" w:hint="eastAsia"/>
        </w:rPr>
        <w:t>课堂内容丰富，</w:t>
      </w:r>
      <w:r w:rsidRPr="00552410">
        <w:rPr>
          <w:rFonts w:ascii="宋体" w:eastAsia="宋体" w:hAnsi="宋体"/>
        </w:rPr>
        <w:t>有一定师生互动</w:t>
      </w:r>
      <w:r w:rsidRPr="00552410">
        <w:rPr>
          <w:rFonts w:ascii="宋体" w:eastAsia="宋体" w:hAnsi="宋体" w:hint="eastAsia"/>
        </w:rPr>
        <w:t>。</w:t>
      </w:r>
    </w:p>
    <w:p w14:paraId="53E7CE09" w14:textId="342F46FE" w:rsidR="00552410" w:rsidRDefault="00552410" w:rsidP="00552410">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001E34B8" w:rsidRPr="001E34B8">
        <w:rPr>
          <w:rFonts w:ascii="黑体" w:eastAsia="黑体" w:hAnsi="黑体" w:cs="Times New Roman" w:hint="eastAsia"/>
          <w:b/>
          <w:sz w:val="24"/>
          <w:szCs w:val="24"/>
        </w:rPr>
        <w:t>媒介批评的要素</w:t>
      </w:r>
    </w:p>
    <w:p w14:paraId="7ED81D8F" w14:textId="7D6ADF2E" w:rsidR="00552410" w:rsidRDefault="00552410" w:rsidP="0055241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3ABB2D9F" w14:textId="69860B29" w:rsidR="00E05110" w:rsidRPr="00E05110" w:rsidRDefault="00E05110" w:rsidP="00E05110">
      <w:pPr>
        <w:widowControl/>
        <w:spacing w:beforeLines="50" w:before="156" w:afterLines="50" w:after="156"/>
        <w:ind w:firstLineChars="200" w:firstLine="420"/>
        <w:jc w:val="left"/>
        <w:rPr>
          <w:rFonts w:ascii="宋体" w:eastAsia="宋体" w:hAnsi="宋体" w:cs="宋体"/>
          <w:color w:val="000000"/>
          <w:kern w:val="0"/>
          <w:szCs w:val="21"/>
        </w:rPr>
      </w:pPr>
      <w:r w:rsidRPr="00E05110">
        <w:rPr>
          <w:rFonts w:ascii="宋体" w:eastAsia="宋体" w:hAnsi="宋体" w:cs="宋体" w:hint="eastAsia"/>
          <w:color w:val="000000"/>
          <w:kern w:val="0"/>
          <w:szCs w:val="21"/>
        </w:rPr>
        <w:t>了解</w:t>
      </w:r>
      <w:r w:rsidR="001E34B8">
        <w:rPr>
          <w:rFonts w:ascii="宋体" w:eastAsia="宋体" w:hAnsi="宋体" w:cs="宋体" w:hint="eastAsia"/>
          <w:color w:val="000000"/>
          <w:kern w:val="0"/>
          <w:szCs w:val="21"/>
        </w:rPr>
        <w:t>媒介批评</w:t>
      </w:r>
      <w:r w:rsidR="001E34B8" w:rsidRPr="001E34B8">
        <w:rPr>
          <w:rFonts w:ascii="宋体" w:eastAsia="宋体" w:hAnsi="宋体" w:cs="宋体" w:hint="eastAsia"/>
          <w:color w:val="000000"/>
          <w:kern w:val="0"/>
          <w:szCs w:val="21"/>
        </w:rPr>
        <w:t>了解媒介批评的类型</w:t>
      </w:r>
      <w:r w:rsidR="001E34B8">
        <w:rPr>
          <w:rFonts w:ascii="宋体" w:eastAsia="宋体" w:hAnsi="宋体" w:cs="宋体" w:hint="eastAsia"/>
          <w:color w:val="000000"/>
          <w:kern w:val="0"/>
          <w:szCs w:val="21"/>
        </w:rPr>
        <w:t>与范式</w:t>
      </w:r>
      <w:r w:rsidR="001E34B8" w:rsidRPr="001E34B8">
        <w:rPr>
          <w:rFonts w:ascii="宋体" w:eastAsia="宋体" w:hAnsi="宋体" w:cs="宋体" w:hint="eastAsia"/>
          <w:color w:val="000000"/>
          <w:kern w:val="0"/>
          <w:szCs w:val="21"/>
        </w:rPr>
        <w:t>，掌握媒介批评的功能与任务</w:t>
      </w:r>
      <w:r w:rsidR="001E34B8">
        <w:rPr>
          <w:rFonts w:ascii="宋体" w:eastAsia="宋体" w:hAnsi="宋体" w:cs="宋体" w:hint="eastAsia"/>
          <w:color w:val="000000"/>
          <w:kern w:val="0"/>
          <w:szCs w:val="21"/>
        </w:rPr>
        <w:t>，</w:t>
      </w:r>
      <w:r w:rsidR="001E34B8" w:rsidRPr="001E34B8">
        <w:rPr>
          <w:rFonts w:ascii="宋体" w:eastAsia="宋体" w:hAnsi="宋体" w:cs="宋体" w:hint="eastAsia"/>
          <w:color w:val="000000"/>
          <w:kern w:val="0"/>
          <w:szCs w:val="21"/>
        </w:rPr>
        <w:t>了解媒介批评的主体，掌握媒介批评与文艺批评的差异性</w:t>
      </w:r>
    </w:p>
    <w:p w14:paraId="5D284C15" w14:textId="1A48267F" w:rsidR="00552410" w:rsidRDefault="00552410" w:rsidP="0055241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38DF8574" w14:textId="0894F774" w:rsidR="00552410" w:rsidRDefault="001E34B8" w:rsidP="00552410">
      <w:pPr>
        <w:widowControl/>
        <w:spacing w:beforeLines="50" w:before="156" w:afterLines="50" w:after="156"/>
        <w:ind w:firstLineChars="200" w:firstLine="420"/>
        <w:jc w:val="left"/>
        <w:rPr>
          <w:rFonts w:ascii="宋体" w:eastAsia="宋体" w:hAnsi="宋体" w:cs="宋体"/>
          <w:color w:val="000000"/>
          <w:kern w:val="0"/>
          <w:szCs w:val="21"/>
        </w:rPr>
      </w:pPr>
      <w:r w:rsidRPr="001E34B8">
        <w:rPr>
          <w:rFonts w:ascii="宋体" w:eastAsia="宋体" w:hAnsi="宋体" w:cs="Times New Roman" w:hint="eastAsia"/>
          <w:kern w:val="0"/>
          <w:szCs w:val="21"/>
        </w:rPr>
        <w:t>以媒介作品为中心，媒介作品与世界的关系，正是媒介社会学批评的领域；媒介作品与媒体从业人员的关系，是一种传统的媒介批评领域：一是对新闻等媒介文化作品的批评；二是对媒体从业人员的批评；而媒介作品与受众之间关系是媒介读者反应批评。</w:t>
      </w:r>
      <w:r w:rsidR="00552410" w:rsidRPr="00313A87">
        <w:rPr>
          <w:rFonts w:ascii="宋体" w:eastAsia="宋体" w:hAnsi="宋体" w:cs="TimesNewRomanPSMT"/>
          <w:color w:val="000000"/>
          <w:kern w:val="0"/>
          <w:szCs w:val="21"/>
        </w:rPr>
        <w:t>3.</w:t>
      </w:r>
      <w:r w:rsidR="00552410" w:rsidRPr="00313A87">
        <w:rPr>
          <w:rFonts w:ascii="宋体" w:eastAsia="宋体" w:hAnsi="宋体" w:cs="宋体" w:hint="eastAsia"/>
          <w:color w:val="000000"/>
          <w:kern w:val="0"/>
          <w:szCs w:val="21"/>
        </w:rPr>
        <w:t>教学内容</w:t>
      </w:r>
      <w:r w:rsidR="00552410">
        <w:rPr>
          <w:rFonts w:ascii="宋体" w:eastAsia="宋体" w:hAnsi="宋体" w:cs="宋体" w:hint="eastAsia"/>
          <w:color w:val="000000"/>
          <w:kern w:val="0"/>
          <w:szCs w:val="21"/>
        </w:rPr>
        <w:t xml:space="preserve"> </w:t>
      </w:r>
    </w:p>
    <w:p w14:paraId="08F5567A" w14:textId="77777777" w:rsidR="001E34B8" w:rsidRDefault="001E34B8" w:rsidP="00552410">
      <w:pPr>
        <w:widowControl/>
        <w:spacing w:beforeLines="50" w:before="156" w:afterLines="50" w:after="156"/>
        <w:ind w:firstLineChars="200" w:firstLine="420"/>
        <w:jc w:val="left"/>
        <w:rPr>
          <w:rFonts w:ascii="宋体" w:eastAsia="宋体" w:hAnsi="宋体" w:cs="Times New Roman"/>
          <w:kern w:val="0"/>
          <w:szCs w:val="21"/>
        </w:rPr>
      </w:pPr>
      <w:r w:rsidRPr="001E34B8">
        <w:rPr>
          <w:rFonts w:ascii="宋体" w:eastAsia="宋体" w:hAnsi="宋体" w:cs="Times New Roman" w:hint="eastAsia"/>
          <w:kern w:val="0"/>
          <w:szCs w:val="21"/>
        </w:rPr>
        <w:t>从批评结构整体来看，可以看出存在三层结构，一是表层结构——媒介评价，对媒介内容进行评论，如电影赏析、观后感，电视剧评论，通讯报道的评析，优秀新闻作品的评析等。经验主义范式、批判学派范式。</w:t>
      </w:r>
    </w:p>
    <w:p w14:paraId="58DFB385" w14:textId="7913D593" w:rsidR="00552410" w:rsidRDefault="00552410" w:rsidP="0055241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8F6D65A" w14:textId="4CD6579B" w:rsidR="00552410" w:rsidRPr="00313A87" w:rsidRDefault="00552410" w:rsidP="0055241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讲授为主，学生</w:t>
      </w:r>
      <w:r w:rsidR="001E34B8">
        <w:rPr>
          <w:rFonts w:ascii="宋体" w:eastAsia="宋体" w:hAnsi="宋体" w:cs="宋体" w:hint="eastAsia"/>
          <w:color w:val="000000"/>
          <w:kern w:val="0"/>
          <w:szCs w:val="21"/>
        </w:rPr>
        <w:t>问答</w:t>
      </w:r>
      <w:r>
        <w:rPr>
          <w:rFonts w:ascii="宋体" w:eastAsia="宋体" w:hAnsi="宋体" w:cs="宋体" w:hint="eastAsia"/>
          <w:color w:val="000000"/>
          <w:kern w:val="0"/>
          <w:szCs w:val="21"/>
        </w:rPr>
        <w:t>、课后思考拓展等环节。</w:t>
      </w:r>
    </w:p>
    <w:p w14:paraId="5089F6CA" w14:textId="77777777" w:rsidR="00552410" w:rsidRDefault="00552410" w:rsidP="00552410">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57CD70C8" w14:textId="1DEBABB3" w:rsidR="00552410" w:rsidRDefault="00552410" w:rsidP="00552410">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p w14:paraId="7526A6B3" w14:textId="77777777" w:rsidR="00674A7D" w:rsidRPr="00313A87" w:rsidRDefault="00674A7D" w:rsidP="00552410">
      <w:pPr>
        <w:widowControl/>
        <w:spacing w:beforeLines="50" w:before="156" w:afterLines="50" w:after="156"/>
        <w:ind w:firstLineChars="200" w:firstLine="420"/>
        <w:jc w:val="left"/>
        <w:rPr>
          <w:rFonts w:ascii="宋体" w:eastAsia="宋体" w:hAnsi="宋体" w:cs="TimesNewRomanPSMT"/>
          <w:color w:val="000000"/>
          <w:kern w:val="0"/>
          <w:szCs w:val="21"/>
        </w:rPr>
      </w:pPr>
    </w:p>
    <w:p w14:paraId="385E8A48" w14:textId="0C71CB69" w:rsidR="00674A7D" w:rsidRDefault="00674A7D" w:rsidP="00674A7D">
      <w:pPr>
        <w:widowControl/>
        <w:spacing w:beforeLines="50" w:before="156" w:afterLines="50" w:after="156"/>
        <w:ind w:firstLineChars="200" w:firstLine="482"/>
        <w:jc w:val="left"/>
        <w:rPr>
          <w:rFonts w:ascii="黑体" w:eastAsia="黑体" w:hAnsi="黑体" w:cs="Times New Roman"/>
          <w:b/>
          <w:sz w:val="24"/>
          <w:szCs w:val="24"/>
        </w:rPr>
      </w:pPr>
      <w:bookmarkStart w:id="4" w:name="_Hlk82966529"/>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00CB4407" w:rsidRPr="00CB4407">
        <w:rPr>
          <w:rFonts w:ascii="黑体" w:eastAsia="黑体" w:hAnsi="黑体" w:cs="Times New Roman" w:hint="eastAsia"/>
          <w:b/>
          <w:sz w:val="24"/>
          <w:szCs w:val="24"/>
        </w:rPr>
        <w:t>媒介批评常用方法</w:t>
      </w:r>
    </w:p>
    <w:p w14:paraId="2E00D3E9" w14:textId="0D2AA73D" w:rsidR="00674A7D" w:rsidRDefault="00674A7D" w:rsidP="00674A7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4854D0AE" w14:textId="77777777" w:rsidR="00CB4407" w:rsidRDefault="00CB4407" w:rsidP="00B04657">
      <w:pPr>
        <w:widowControl/>
        <w:spacing w:beforeLines="50" w:before="156" w:afterLines="50" w:after="156"/>
        <w:ind w:firstLineChars="200" w:firstLine="420"/>
        <w:jc w:val="left"/>
        <w:rPr>
          <w:rFonts w:ascii="宋体" w:eastAsia="宋体" w:hAnsi="宋体" w:cs="宋体"/>
          <w:color w:val="000000"/>
          <w:kern w:val="0"/>
          <w:szCs w:val="21"/>
        </w:rPr>
      </w:pPr>
      <w:r w:rsidRPr="00CB4407">
        <w:rPr>
          <w:rFonts w:ascii="宋体" w:eastAsia="宋体" w:hAnsi="宋体" w:cs="宋体" w:hint="eastAsia"/>
          <w:color w:val="000000"/>
          <w:kern w:val="0"/>
          <w:szCs w:val="21"/>
        </w:rPr>
        <w:t>了解内容分析法起源，掌握方法</w:t>
      </w:r>
      <w:r>
        <w:rPr>
          <w:rFonts w:ascii="宋体" w:eastAsia="宋体" w:hAnsi="宋体" w:cs="宋体" w:hint="eastAsia"/>
          <w:color w:val="000000"/>
          <w:kern w:val="0"/>
          <w:szCs w:val="21"/>
        </w:rPr>
        <w:t>，</w:t>
      </w:r>
      <w:r w:rsidRPr="00CB4407">
        <w:rPr>
          <w:rFonts w:ascii="宋体" w:eastAsia="宋体" w:hAnsi="宋体" w:cs="宋体" w:hint="eastAsia"/>
          <w:color w:val="000000"/>
          <w:kern w:val="0"/>
          <w:szCs w:val="21"/>
        </w:rPr>
        <w:t>了解内容分析法起源，掌握方法</w:t>
      </w:r>
      <w:r>
        <w:rPr>
          <w:rFonts w:ascii="宋体" w:eastAsia="宋体" w:hAnsi="宋体" w:cs="宋体" w:hint="eastAsia"/>
          <w:color w:val="000000"/>
          <w:kern w:val="0"/>
          <w:szCs w:val="21"/>
        </w:rPr>
        <w:t>，</w:t>
      </w:r>
      <w:r w:rsidRPr="00CB4407">
        <w:rPr>
          <w:rFonts w:ascii="宋体" w:eastAsia="宋体" w:hAnsi="宋体" w:cs="宋体" w:hint="eastAsia"/>
          <w:color w:val="000000"/>
          <w:kern w:val="0"/>
          <w:szCs w:val="21"/>
        </w:rPr>
        <w:t>了解比较分析法起源，掌握方法</w:t>
      </w:r>
    </w:p>
    <w:p w14:paraId="39B0A936" w14:textId="34414DDC" w:rsidR="00674A7D" w:rsidRDefault="00674A7D" w:rsidP="00B0465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EB74072" w14:textId="27301E05" w:rsidR="001A6B9B" w:rsidRDefault="001A6B9B" w:rsidP="00674A7D">
      <w:pPr>
        <w:widowControl/>
        <w:spacing w:beforeLines="50" w:before="156" w:afterLines="50" w:after="156"/>
        <w:ind w:firstLineChars="200" w:firstLine="420"/>
        <w:jc w:val="left"/>
        <w:rPr>
          <w:rFonts w:ascii="宋体" w:eastAsia="宋体" w:hAnsi="宋体" w:cs="Times New Roman"/>
          <w:color w:val="000000"/>
          <w:kern w:val="0"/>
        </w:rPr>
      </w:pPr>
      <w:r w:rsidRPr="001A6B9B">
        <w:rPr>
          <w:rFonts w:ascii="宋体" w:eastAsia="宋体" w:hAnsi="宋体" w:cs="Times New Roman"/>
          <w:color w:val="000000"/>
          <w:kern w:val="0"/>
        </w:rPr>
        <w:t>维新派报刊的历史作用与对中国报业发展的贡献梁启超的新闻活动、新闻思想及其对中国新闻事业的贡献。章炳麟与苏报案。清末新闻法律制度的特点。辛亥革命时期新闻理论与业务的发展。</w:t>
      </w:r>
    </w:p>
    <w:p w14:paraId="5C589F6B" w14:textId="79E62F73" w:rsidR="00674A7D" w:rsidRDefault="00674A7D" w:rsidP="00674A7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 xml:space="preserve"> </w:t>
      </w:r>
    </w:p>
    <w:p w14:paraId="01F8F176" w14:textId="5FAF9D59" w:rsidR="0014100E" w:rsidRDefault="0014100E" w:rsidP="00674A7D">
      <w:pPr>
        <w:widowControl/>
        <w:spacing w:beforeLines="50" w:before="156" w:afterLines="50" w:after="156"/>
        <w:ind w:firstLineChars="200" w:firstLine="420"/>
        <w:jc w:val="left"/>
        <w:rPr>
          <w:rFonts w:ascii="宋体" w:eastAsia="宋体" w:hAnsi="宋体" w:cs="Arial" w:hint="eastAsia"/>
          <w:kern w:val="0"/>
          <w:szCs w:val="21"/>
        </w:rPr>
      </w:pPr>
      <w:r>
        <w:rPr>
          <w:rFonts w:ascii="宋体" w:eastAsia="宋体" w:hAnsi="宋体" w:cs="Times New Roman" w:hint="eastAsia"/>
          <w:kern w:val="0"/>
          <w:szCs w:val="21"/>
        </w:rPr>
        <w:t>内容分析法，社会学常用方法，需要长期参与到研究场域中，教授学生内容分析法的步骤，并指导学生进行实际操作。</w:t>
      </w:r>
      <w:r w:rsidRPr="0014100E">
        <w:rPr>
          <w:rFonts w:ascii="宋体" w:eastAsia="宋体" w:hAnsi="宋体" w:cs="Times New Roman" w:hint="eastAsia"/>
          <w:kern w:val="0"/>
          <w:szCs w:val="21"/>
        </w:rPr>
        <w:t>参与调查方法。</w:t>
      </w:r>
      <w:r w:rsidRPr="0014100E">
        <w:rPr>
          <w:rFonts w:ascii="宋体" w:eastAsia="宋体" w:hAnsi="宋体" w:cs="Arial"/>
          <w:kern w:val="0"/>
          <w:szCs w:val="21"/>
        </w:rPr>
        <w:t>研究者深入到所研究对象的生活背景中，在实际参与研究对象日常社会生活的过程中所进行的观察。与其他研究技术相比，参与观察导致研究者把他自己的看法和观点强加于他试图理解的那个社会世界的可能性最小，它常常是在“没有先入之见”的情况下进行这种探讨的。因此，它为获得社会现实的真实图像提供了最好的方法。</w:t>
      </w:r>
      <w:r>
        <w:rPr>
          <w:rFonts w:ascii="宋体" w:eastAsia="宋体" w:hAnsi="宋体" w:cs="Arial" w:hint="eastAsia"/>
          <w:kern w:val="0"/>
          <w:szCs w:val="21"/>
        </w:rPr>
        <w:t>比较分析法定义与基本内涵，举例深入分析。</w:t>
      </w:r>
    </w:p>
    <w:p w14:paraId="4E2FC888" w14:textId="0E482D27" w:rsidR="00674A7D" w:rsidRDefault="00674A7D" w:rsidP="00674A7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A2CDA8E" w14:textId="38D08C03" w:rsidR="00674A7D" w:rsidRPr="00313A87" w:rsidRDefault="00674A7D" w:rsidP="00674A7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讲授为主，辅以问答、</w:t>
      </w:r>
      <w:r w:rsidR="0014100E">
        <w:rPr>
          <w:rFonts w:ascii="宋体" w:eastAsia="宋体" w:hAnsi="宋体" w:cs="宋体" w:hint="eastAsia"/>
          <w:color w:val="000000"/>
          <w:kern w:val="0"/>
          <w:szCs w:val="21"/>
        </w:rPr>
        <w:t>学生小组课上对社会热点进行媒介批评分析</w:t>
      </w:r>
      <w:r>
        <w:rPr>
          <w:rFonts w:ascii="宋体" w:eastAsia="宋体" w:hAnsi="宋体" w:cs="宋体" w:hint="eastAsia"/>
          <w:color w:val="000000"/>
          <w:kern w:val="0"/>
          <w:szCs w:val="21"/>
        </w:rPr>
        <w:t>、课后思考拓展等环节。</w:t>
      </w:r>
    </w:p>
    <w:p w14:paraId="45C9488F" w14:textId="77777777" w:rsidR="00674A7D" w:rsidRDefault="00674A7D" w:rsidP="00674A7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55F18105" w14:textId="77777777" w:rsidR="00674A7D" w:rsidRPr="00313A87" w:rsidRDefault="00674A7D" w:rsidP="00674A7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bookmarkEnd w:id="4"/>
    <w:p w14:paraId="64B7252F" w14:textId="7A891DEF" w:rsidR="00552410" w:rsidRDefault="00552410" w:rsidP="00DF2034">
      <w:pPr>
        <w:widowControl/>
        <w:spacing w:beforeLines="50" w:before="156" w:afterLines="50" w:after="156"/>
        <w:ind w:firstLineChars="200" w:firstLine="420"/>
        <w:jc w:val="left"/>
        <w:rPr>
          <w:rFonts w:ascii="宋体" w:eastAsia="宋体" w:hAnsi="宋体"/>
        </w:rPr>
      </w:pPr>
    </w:p>
    <w:p w14:paraId="5F5D7B18" w14:textId="77777777" w:rsidR="00897F0C" w:rsidRDefault="009E3043" w:rsidP="009E3043">
      <w:pPr>
        <w:widowControl/>
        <w:spacing w:beforeLines="50" w:before="156" w:afterLines="50" w:after="156"/>
        <w:ind w:firstLineChars="200" w:firstLine="482"/>
        <w:jc w:val="left"/>
        <w:rPr>
          <w:rFonts w:ascii="黑体" w:eastAsia="黑体" w:hAnsi="黑体" w:cs="Times New Roman"/>
          <w:b/>
          <w:sz w:val="24"/>
          <w:szCs w:val="24"/>
        </w:rPr>
      </w:pPr>
      <w:bookmarkStart w:id="5" w:name="_Hlk82966765"/>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sidR="00897F0C" w:rsidRPr="00897F0C">
        <w:rPr>
          <w:rFonts w:ascii="黑体" w:eastAsia="黑体" w:hAnsi="黑体" w:cs="Times New Roman" w:hint="eastAsia"/>
          <w:b/>
          <w:sz w:val="24"/>
          <w:szCs w:val="24"/>
        </w:rPr>
        <w:t>叙事学与媒介批评</w:t>
      </w:r>
    </w:p>
    <w:p w14:paraId="17548B63" w14:textId="2C1FE9EA" w:rsidR="009E3043" w:rsidRDefault="009E3043" w:rsidP="009E304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2111D9A3" w14:textId="77777777" w:rsidR="00897F0C" w:rsidRDefault="00897F0C" w:rsidP="002576B9">
      <w:pPr>
        <w:widowControl/>
        <w:spacing w:beforeLines="50" w:before="156" w:afterLines="50" w:after="156"/>
        <w:ind w:firstLineChars="200" w:firstLine="420"/>
        <w:jc w:val="left"/>
        <w:rPr>
          <w:rFonts w:ascii="宋体" w:eastAsia="宋体" w:hAnsi="宋体" w:cs="宋体"/>
          <w:color w:val="000000"/>
          <w:kern w:val="0"/>
          <w:szCs w:val="21"/>
        </w:rPr>
      </w:pPr>
      <w:r w:rsidRPr="00897F0C">
        <w:rPr>
          <w:rFonts w:ascii="宋体" w:eastAsia="宋体" w:hAnsi="宋体" w:cs="宋体" w:hint="eastAsia"/>
          <w:color w:val="000000"/>
          <w:kern w:val="0"/>
          <w:szCs w:val="21"/>
        </w:rPr>
        <w:t>掌握普罗普、托多洛夫叙事学方法</w:t>
      </w:r>
      <w:r>
        <w:rPr>
          <w:rFonts w:ascii="宋体" w:eastAsia="宋体" w:hAnsi="宋体" w:cs="宋体" w:hint="eastAsia"/>
          <w:color w:val="000000"/>
          <w:kern w:val="0"/>
          <w:szCs w:val="21"/>
        </w:rPr>
        <w:t>，</w:t>
      </w:r>
      <w:r w:rsidRPr="00897F0C">
        <w:rPr>
          <w:rFonts w:ascii="宋体" w:eastAsia="宋体" w:hAnsi="宋体" w:cs="宋体" w:hint="eastAsia"/>
          <w:color w:val="000000"/>
          <w:kern w:val="0"/>
          <w:szCs w:val="21"/>
        </w:rPr>
        <w:t>掌握新闻叙事角度以及与影视叙事的差异性</w:t>
      </w:r>
    </w:p>
    <w:p w14:paraId="7E9C7B62" w14:textId="7AD0386E" w:rsidR="009E3043" w:rsidRDefault="009E3043" w:rsidP="002576B9">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60B36353" w14:textId="56281D7A" w:rsidR="008024F1" w:rsidRDefault="006C7A78" w:rsidP="009E3043">
      <w:pPr>
        <w:widowControl/>
        <w:spacing w:beforeLines="50" w:before="156" w:afterLines="50" w:after="156"/>
        <w:ind w:firstLineChars="200" w:firstLine="420"/>
        <w:jc w:val="left"/>
        <w:rPr>
          <w:rFonts w:ascii="宋体" w:eastAsia="宋体" w:hAnsi="宋体" w:cs="Times New Roman"/>
          <w:color w:val="000000"/>
          <w:kern w:val="0"/>
        </w:rPr>
      </w:pPr>
      <w:r>
        <w:rPr>
          <w:rFonts w:ascii="宋体" w:eastAsia="宋体" w:hAnsi="宋体" w:cs="Times New Roman" w:hint="eastAsia"/>
          <w:color w:val="000000"/>
          <w:kern w:val="0"/>
        </w:rPr>
        <w:t>普罗普叙事学六步骤，托多洛夫的叙事公式</w:t>
      </w:r>
    </w:p>
    <w:p w14:paraId="4261B34B" w14:textId="375205C0" w:rsidR="009E3043" w:rsidRDefault="009E3043" w:rsidP="009E304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 xml:space="preserve"> </w:t>
      </w:r>
    </w:p>
    <w:p w14:paraId="39CBF22D" w14:textId="5768BEE3" w:rsidR="00616AF0" w:rsidRDefault="0098161F" w:rsidP="009E3043">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学习形式主义叙事学学者普罗普与托多洛夫的叙事学研究方法，学会对十日谈中小故事和神话小故事的分析，通过对纪录片《</w:t>
      </w:r>
      <w:r>
        <w:rPr>
          <w:rFonts w:ascii="宋体" w:eastAsia="宋体" w:hAnsi="宋体" w:cs="宋体" w:hint="eastAsia"/>
          <w:color w:val="000000"/>
          <w:kern w:val="0"/>
          <w:szCs w:val="21"/>
        </w:rPr>
        <w:t>惊心动魄二十二小时</w:t>
      </w:r>
      <w:r>
        <w:rPr>
          <w:rFonts w:ascii="宋体" w:eastAsia="宋体" w:hAnsi="宋体" w:cs="宋体" w:hint="eastAsia"/>
          <w:color w:val="000000"/>
          <w:kern w:val="0"/>
          <w:szCs w:val="21"/>
        </w:rPr>
        <w:t>》和电影《解救吾先生》的对比掌握新闻叙事与影视叙事的差异。</w:t>
      </w:r>
    </w:p>
    <w:p w14:paraId="5330E280" w14:textId="2E742C15" w:rsidR="009E3043" w:rsidRDefault="009E3043" w:rsidP="009E304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6B82CAD5" w14:textId="77777777" w:rsidR="00607212" w:rsidRDefault="0014100E" w:rsidP="009E3043">
      <w:pPr>
        <w:widowControl/>
        <w:spacing w:beforeLines="50" w:before="156" w:afterLines="50" w:after="156"/>
        <w:ind w:firstLineChars="200" w:firstLine="420"/>
        <w:jc w:val="left"/>
        <w:rPr>
          <w:rFonts w:ascii="宋体" w:eastAsia="宋体" w:hAnsi="宋体" w:cs="宋体"/>
          <w:color w:val="000000"/>
          <w:kern w:val="0"/>
          <w:szCs w:val="21"/>
        </w:rPr>
      </w:pPr>
      <w:bookmarkStart w:id="6" w:name="_Hlk83052502"/>
      <w:r w:rsidRPr="0014100E">
        <w:rPr>
          <w:rFonts w:ascii="宋体" w:eastAsia="宋体" w:hAnsi="宋体" w:cs="宋体" w:hint="eastAsia"/>
          <w:color w:val="000000"/>
          <w:kern w:val="0"/>
          <w:szCs w:val="21"/>
        </w:rPr>
        <w:t>讲授为主，辅以问答、学生小组课上对社会热点进行媒介批评分析、课后思考拓展等环节。</w:t>
      </w:r>
    </w:p>
    <w:bookmarkEnd w:id="6"/>
    <w:p w14:paraId="3D47D3DB" w14:textId="7530C858" w:rsidR="009E3043" w:rsidRDefault="009E3043" w:rsidP="009E3043">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lastRenderedPageBreak/>
        <w:t>5.</w:t>
      </w:r>
      <w:r w:rsidRPr="00313A87">
        <w:rPr>
          <w:rFonts w:ascii="宋体" w:eastAsia="宋体" w:hAnsi="宋体" w:cs="TimesNewRomanPSMT" w:hint="eastAsia"/>
          <w:color w:val="000000"/>
          <w:kern w:val="0"/>
          <w:szCs w:val="21"/>
        </w:rPr>
        <w:t>教学评价</w:t>
      </w:r>
    </w:p>
    <w:p w14:paraId="07974AFC" w14:textId="77777777" w:rsidR="009E3043" w:rsidRPr="00313A87" w:rsidRDefault="009E3043" w:rsidP="009E304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bookmarkEnd w:id="5"/>
    <w:p w14:paraId="794E565A" w14:textId="63C05AD5" w:rsidR="009E3043" w:rsidRDefault="009E3043" w:rsidP="00DF2034">
      <w:pPr>
        <w:widowControl/>
        <w:spacing w:beforeLines="50" w:before="156" w:afterLines="50" w:after="156"/>
        <w:ind w:firstLineChars="200" w:firstLine="420"/>
        <w:jc w:val="left"/>
        <w:rPr>
          <w:rFonts w:ascii="宋体" w:eastAsia="宋体" w:hAnsi="宋体"/>
        </w:rPr>
      </w:pPr>
    </w:p>
    <w:p w14:paraId="1AC14322" w14:textId="08D86843" w:rsidR="00F8351E" w:rsidRDefault="00F8351E" w:rsidP="00F8351E">
      <w:pPr>
        <w:widowControl/>
        <w:spacing w:beforeLines="50" w:before="156" w:afterLines="50" w:after="156"/>
        <w:ind w:firstLineChars="200" w:firstLine="482"/>
        <w:jc w:val="left"/>
        <w:rPr>
          <w:rFonts w:ascii="黑体" w:eastAsia="黑体" w:hAnsi="黑体" w:cs="Times New Roman"/>
          <w:b/>
          <w:sz w:val="24"/>
          <w:szCs w:val="24"/>
        </w:rPr>
      </w:pPr>
      <w:bookmarkStart w:id="7" w:name="_Hlk82972997"/>
      <w:r w:rsidRPr="00FC24B5">
        <w:rPr>
          <w:rFonts w:ascii="黑体" w:eastAsia="黑体" w:hAnsi="黑体" w:cs="Times New Roman" w:hint="eastAsia"/>
          <w:b/>
          <w:sz w:val="24"/>
          <w:szCs w:val="24"/>
        </w:rPr>
        <w:t>第</w:t>
      </w:r>
      <w:r w:rsidR="00090A05">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sidR="00607212" w:rsidRPr="00607212">
        <w:rPr>
          <w:rFonts w:ascii="黑体" w:eastAsia="黑体" w:hAnsi="黑体" w:cs="Times New Roman" w:hint="eastAsia"/>
          <w:b/>
          <w:sz w:val="24"/>
          <w:szCs w:val="24"/>
        </w:rPr>
        <w:t>符号学分析</w:t>
      </w:r>
    </w:p>
    <w:p w14:paraId="0339394F" w14:textId="77777777" w:rsidR="00F8351E" w:rsidRDefault="00F8351E" w:rsidP="00F8351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1ED2A8B2" w14:textId="4272BD59" w:rsidR="00607212" w:rsidRDefault="00607212" w:rsidP="009F47A7">
      <w:pPr>
        <w:widowControl/>
        <w:spacing w:beforeLines="50" w:before="156" w:afterLines="50" w:after="156"/>
        <w:ind w:firstLineChars="200" w:firstLine="420"/>
        <w:jc w:val="left"/>
        <w:rPr>
          <w:rFonts w:ascii="宋体" w:eastAsia="宋体" w:hAnsi="宋体" w:cs="宋体"/>
          <w:color w:val="000000"/>
          <w:kern w:val="0"/>
          <w:szCs w:val="21"/>
        </w:rPr>
      </w:pPr>
      <w:r w:rsidRPr="00607212">
        <w:rPr>
          <w:rFonts w:ascii="宋体" w:eastAsia="宋体" w:hAnsi="宋体" w:cs="宋体" w:hint="eastAsia"/>
          <w:color w:val="000000"/>
          <w:kern w:val="0"/>
          <w:szCs w:val="21"/>
        </w:rPr>
        <w:t>理解掌握索绪尔三项式</w:t>
      </w:r>
      <w:r>
        <w:rPr>
          <w:rFonts w:ascii="宋体" w:eastAsia="宋体" w:hAnsi="宋体" w:cs="宋体" w:hint="eastAsia"/>
          <w:color w:val="000000"/>
          <w:kern w:val="0"/>
          <w:szCs w:val="21"/>
        </w:rPr>
        <w:t xml:space="preserve"> </w:t>
      </w:r>
      <w:r w:rsidRPr="00607212">
        <w:rPr>
          <w:rFonts w:ascii="宋体" w:eastAsia="宋体" w:hAnsi="宋体" w:cs="宋体" w:hint="eastAsia"/>
          <w:color w:val="000000"/>
          <w:kern w:val="0"/>
          <w:szCs w:val="21"/>
        </w:rPr>
        <w:t>系统了解电视媒介符号学</w:t>
      </w:r>
    </w:p>
    <w:p w14:paraId="67178087" w14:textId="639D2649" w:rsidR="00F8351E" w:rsidRDefault="00F8351E" w:rsidP="009F47A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6E76E48F" w14:textId="661D5ED5" w:rsidR="00630E05" w:rsidRDefault="00607212" w:rsidP="009F47A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索绪尔三项式的运用</w:t>
      </w:r>
    </w:p>
    <w:p w14:paraId="2B6BE4C6" w14:textId="5258ABBC" w:rsidR="00F8351E" w:rsidRDefault="00F8351E" w:rsidP="00F8351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 xml:space="preserve"> </w:t>
      </w:r>
    </w:p>
    <w:p w14:paraId="5E3332DD" w14:textId="27173EEC" w:rsidR="00B12E3C" w:rsidRDefault="00607212" w:rsidP="00B12E3C">
      <w:pPr>
        <w:widowControl/>
        <w:spacing w:beforeLines="50" w:before="156" w:afterLines="50" w:after="156"/>
        <w:ind w:firstLineChars="200" w:firstLine="420"/>
        <w:jc w:val="left"/>
        <w:rPr>
          <w:rFonts w:ascii="宋体" w:eastAsia="宋体" w:hAnsi="宋体" w:cs="Times New Roman"/>
          <w:color w:val="000000"/>
          <w:kern w:val="0"/>
        </w:rPr>
      </w:pPr>
      <w:r>
        <w:rPr>
          <w:rFonts w:ascii="宋体" w:eastAsia="宋体" w:hAnsi="宋体" w:cs="Times New Roman" w:hint="eastAsia"/>
          <w:color w:val="000000"/>
          <w:kern w:val="0"/>
        </w:rPr>
        <w:t>介绍索绪尔三项式内涵，并将之运用到图像、文字中，通过对广告图片的分析掌握索绪尔三项式，通过对红楼梦“秦可卿之死”的探析，掌握文字中的索绪尔三项式运用。通过《东方快车谋杀案》掌握</w:t>
      </w:r>
      <w:r w:rsidR="0048311B">
        <w:rPr>
          <w:rFonts w:ascii="宋体" w:eastAsia="宋体" w:hAnsi="宋体" w:cs="Times New Roman" w:hint="eastAsia"/>
          <w:color w:val="000000"/>
          <w:kern w:val="0"/>
        </w:rPr>
        <w:t>图像、文字、话语相结合的符号学分析方法。</w:t>
      </w:r>
    </w:p>
    <w:p w14:paraId="21AD0B8A" w14:textId="77777777" w:rsidR="00F8351E" w:rsidRDefault="00F8351E" w:rsidP="00F8351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6CA11B8D" w14:textId="77777777" w:rsidR="0048311B" w:rsidRPr="0048311B" w:rsidRDefault="0048311B" w:rsidP="0048311B">
      <w:pPr>
        <w:widowControl/>
        <w:spacing w:beforeLines="50" w:before="156" w:afterLines="50" w:after="156"/>
        <w:ind w:firstLineChars="200" w:firstLine="420"/>
        <w:jc w:val="left"/>
        <w:rPr>
          <w:rFonts w:ascii="宋体" w:eastAsia="宋体" w:hAnsi="宋体" w:cs="宋体"/>
          <w:color w:val="000000"/>
          <w:kern w:val="0"/>
          <w:szCs w:val="21"/>
        </w:rPr>
      </w:pPr>
      <w:r w:rsidRPr="0048311B">
        <w:rPr>
          <w:rFonts w:ascii="宋体" w:eastAsia="宋体" w:hAnsi="宋体" w:cs="宋体" w:hint="eastAsia"/>
          <w:color w:val="000000"/>
          <w:kern w:val="0"/>
          <w:szCs w:val="21"/>
        </w:rPr>
        <w:t>讲授为主，辅以问答、学生小组课上对社会热点进行媒介批评分析、课后思考拓展等环节。</w:t>
      </w:r>
    </w:p>
    <w:p w14:paraId="51901361" w14:textId="77777777" w:rsidR="00F8351E" w:rsidRDefault="00F8351E" w:rsidP="00F8351E">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1F44443C" w14:textId="77777777" w:rsidR="00F8351E" w:rsidRPr="00313A87" w:rsidRDefault="00F8351E" w:rsidP="00F8351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bookmarkEnd w:id="7"/>
    <w:p w14:paraId="65698C0C" w14:textId="4AD4A8AC" w:rsidR="00F8351E" w:rsidRDefault="00F8351E" w:rsidP="00DF2034">
      <w:pPr>
        <w:widowControl/>
        <w:spacing w:beforeLines="50" w:before="156" w:afterLines="50" w:after="156"/>
        <w:ind w:firstLineChars="200" w:firstLine="420"/>
        <w:jc w:val="left"/>
        <w:rPr>
          <w:rFonts w:ascii="宋体" w:eastAsia="宋体" w:hAnsi="宋体"/>
        </w:rPr>
      </w:pPr>
    </w:p>
    <w:p w14:paraId="3EF67E8B" w14:textId="35CFB6F9" w:rsidR="00630E05" w:rsidRDefault="00630E05" w:rsidP="00630E05">
      <w:pPr>
        <w:widowControl/>
        <w:spacing w:beforeLines="50" w:before="156" w:afterLines="50" w:after="156"/>
        <w:ind w:firstLineChars="200" w:firstLine="482"/>
        <w:jc w:val="left"/>
        <w:rPr>
          <w:rFonts w:ascii="黑体" w:eastAsia="黑体" w:hAnsi="黑体" w:cs="Times New Roman"/>
          <w:b/>
          <w:sz w:val="24"/>
          <w:szCs w:val="24"/>
        </w:rPr>
      </w:pPr>
      <w:bookmarkStart w:id="8" w:name="_Hlk82973155"/>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sidR="0048311B" w:rsidRPr="0048311B">
        <w:rPr>
          <w:rFonts w:ascii="黑体" w:eastAsia="黑体" w:hAnsi="黑体" w:cs="Times New Roman" w:hint="eastAsia"/>
          <w:b/>
          <w:sz w:val="24"/>
          <w:szCs w:val="24"/>
        </w:rPr>
        <w:t>精神分析批评</w:t>
      </w:r>
    </w:p>
    <w:p w14:paraId="11616A39" w14:textId="77777777" w:rsidR="00630E05" w:rsidRDefault="00630E05" w:rsidP="00630E0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622AAAC1" w14:textId="19E5A9AC" w:rsidR="0048311B" w:rsidRDefault="0048311B" w:rsidP="00B532B8">
      <w:pPr>
        <w:widowControl/>
        <w:spacing w:beforeLines="50" w:before="156" w:afterLines="50" w:after="156"/>
        <w:ind w:firstLineChars="200" w:firstLine="420"/>
        <w:jc w:val="left"/>
        <w:rPr>
          <w:rFonts w:ascii="宋体" w:eastAsia="宋体" w:hAnsi="宋体" w:cs="宋体"/>
          <w:color w:val="000000"/>
          <w:kern w:val="0"/>
          <w:szCs w:val="21"/>
        </w:rPr>
      </w:pPr>
      <w:r w:rsidRPr="0048311B">
        <w:rPr>
          <w:rFonts w:ascii="宋体" w:eastAsia="宋体" w:hAnsi="宋体" w:cs="宋体" w:hint="eastAsia"/>
          <w:color w:val="000000"/>
          <w:kern w:val="0"/>
          <w:szCs w:val="21"/>
        </w:rPr>
        <w:t>了解弗洛伊德与荣格的精神分析学说</w:t>
      </w:r>
    </w:p>
    <w:p w14:paraId="1AAAF31E" w14:textId="315D6196" w:rsidR="0048311B" w:rsidRDefault="0048311B" w:rsidP="00B532B8">
      <w:pPr>
        <w:widowControl/>
        <w:spacing w:beforeLines="50" w:before="156" w:afterLines="50" w:after="156"/>
        <w:ind w:firstLineChars="200" w:firstLine="420"/>
        <w:jc w:val="left"/>
        <w:rPr>
          <w:rFonts w:ascii="宋体" w:eastAsia="宋体" w:hAnsi="宋体" w:cs="宋体"/>
          <w:color w:val="000000"/>
          <w:kern w:val="0"/>
          <w:szCs w:val="21"/>
        </w:rPr>
      </w:pPr>
      <w:r w:rsidRPr="0048311B">
        <w:rPr>
          <w:rFonts w:ascii="宋体" w:eastAsia="宋体" w:hAnsi="宋体" w:cs="宋体" w:hint="eastAsia"/>
          <w:color w:val="000000"/>
          <w:kern w:val="0"/>
          <w:szCs w:val="21"/>
        </w:rPr>
        <w:t>了解拉康的精神分析学说</w:t>
      </w:r>
    </w:p>
    <w:p w14:paraId="6675868A" w14:textId="2DE69FFF" w:rsidR="0048311B" w:rsidRDefault="0048311B" w:rsidP="00B532B8">
      <w:pPr>
        <w:widowControl/>
        <w:spacing w:beforeLines="50" w:before="156" w:afterLines="50" w:after="156"/>
        <w:ind w:firstLineChars="200" w:firstLine="420"/>
        <w:jc w:val="left"/>
        <w:rPr>
          <w:rFonts w:ascii="宋体" w:eastAsia="宋体" w:hAnsi="宋体" w:cs="宋体" w:hint="eastAsia"/>
          <w:color w:val="000000"/>
          <w:kern w:val="0"/>
          <w:szCs w:val="21"/>
        </w:rPr>
      </w:pPr>
      <w:r w:rsidRPr="0048311B">
        <w:rPr>
          <w:rFonts w:ascii="宋体" w:eastAsia="宋体" w:hAnsi="宋体" w:cs="宋体" w:hint="eastAsia"/>
          <w:color w:val="000000"/>
          <w:kern w:val="0"/>
          <w:szCs w:val="21"/>
        </w:rPr>
        <w:t>学会运用精神分析学说分析影视现象</w:t>
      </w:r>
    </w:p>
    <w:p w14:paraId="41448B28" w14:textId="11220BC8" w:rsidR="00630E05" w:rsidRDefault="00630E05" w:rsidP="00B532B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7C24284D" w14:textId="77777777" w:rsidR="00A0643C" w:rsidRDefault="00A0643C" w:rsidP="00630E05">
      <w:pPr>
        <w:widowControl/>
        <w:spacing w:beforeLines="50" w:before="156" w:afterLines="50" w:after="156"/>
        <w:ind w:firstLineChars="200" w:firstLine="420"/>
        <w:jc w:val="left"/>
        <w:rPr>
          <w:rFonts w:ascii="宋体" w:eastAsia="宋体" w:hAnsi="宋体" w:cs="宋体"/>
          <w:color w:val="000000"/>
          <w:kern w:val="0"/>
          <w:szCs w:val="21"/>
        </w:rPr>
      </w:pPr>
      <w:r w:rsidRPr="00A0643C">
        <w:rPr>
          <w:rFonts w:ascii="宋体" w:eastAsia="宋体" w:hAnsi="宋体" w:cs="宋体" w:hint="eastAsia"/>
          <w:color w:val="000000"/>
          <w:kern w:val="0"/>
          <w:szCs w:val="21"/>
        </w:rPr>
        <w:t>精神分析学说关注的是“意识与潜意识的互动过程”以及心灵事实发生的一般规律。而精神分析批评（psychoanalytical criticism）则是精神分析的应用形式。它不应当与心理治疗混为一谈。精神分析媒介批评是在上述概念体系基础上进行的。如果说，精神分析学说是提供了人们观察社会的一种新的视角，那么，精神分析的媒介批评则是从精神分析的理论体系出发来研究媒介问题，运用精神分析的思维方法看待媒介文化现象。精神分析媒介批评主要运用于电影、电视研究。</w:t>
      </w:r>
    </w:p>
    <w:p w14:paraId="4DA15018" w14:textId="7984F126" w:rsidR="00630E05" w:rsidRDefault="00630E05" w:rsidP="00630E0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 xml:space="preserve"> </w:t>
      </w:r>
    </w:p>
    <w:p w14:paraId="020BFD76" w14:textId="77777777" w:rsidR="00A0643C" w:rsidRDefault="00A0643C" w:rsidP="00630E05">
      <w:pPr>
        <w:widowControl/>
        <w:spacing w:beforeLines="50" w:before="156" w:afterLines="50" w:after="156"/>
        <w:ind w:firstLineChars="200" w:firstLine="420"/>
        <w:jc w:val="left"/>
        <w:rPr>
          <w:rFonts w:ascii="宋体" w:eastAsia="宋体" w:hAnsi="宋体" w:cs="Times New Roman"/>
          <w:color w:val="000000"/>
          <w:kern w:val="0"/>
        </w:rPr>
      </w:pPr>
      <w:r w:rsidRPr="00A0643C">
        <w:rPr>
          <w:rFonts w:ascii="宋体" w:eastAsia="宋体" w:hAnsi="宋体" w:cs="Times New Roman" w:hint="eastAsia"/>
          <w:color w:val="000000"/>
          <w:kern w:val="0"/>
        </w:rPr>
        <w:t>精神分析学批评方法立足于媒介活动作为精神活动的特殊性，对媒介传播中所包含的各种心理现象，对媒介创作心理和受众接受心理进行分析。精神分析学媒介批评方法重点</w:t>
      </w:r>
      <w:r w:rsidRPr="00A0643C">
        <w:rPr>
          <w:rFonts w:ascii="宋体" w:eastAsia="宋体" w:hAnsi="宋体" w:cs="Times New Roman" w:hint="eastAsia"/>
          <w:color w:val="000000"/>
          <w:kern w:val="0"/>
        </w:rPr>
        <w:lastRenderedPageBreak/>
        <w:t>研究媒介实践中的心理机制与心理过程，力求探索和发现各种复杂的媒介现象的作为精神活动的一般规律。人的一切社会活动都有其基本的本源，都是有迹可寻的，据此，我们可以依据精神分析学的一般原理来解释和分析媒介生产过程中的一些特点。</w:t>
      </w:r>
    </w:p>
    <w:p w14:paraId="1D99EFCB" w14:textId="57B97D62" w:rsidR="00630E05" w:rsidRDefault="00630E05" w:rsidP="00630E0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39C6649E" w14:textId="77777777" w:rsidR="00A0643C" w:rsidRPr="00A0643C" w:rsidRDefault="00A0643C" w:rsidP="00A0643C">
      <w:pPr>
        <w:widowControl/>
        <w:spacing w:beforeLines="50" w:before="156" w:afterLines="50" w:after="156"/>
        <w:ind w:firstLineChars="200" w:firstLine="420"/>
        <w:jc w:val="left"/>
        <w:rPr>
          <w:rFonts w:ascii="宋体" w:eastAsia="宋体" w:hAnsi="宋体" w:cs="宋体"/>
          <w:color w:val="000000"/>
          <w:kern w:val="0"/>
          <w:szCs w:val="21"/>
        </w:rPr>
      </w:pPr>
      <w:r w:rsidRPr="00A0643C">
        <w:rPr>
          <w:rFonts w:ascii="宋体" w:eastAsia="宋体" w:hAnsi="宋体" w:cs="宋体" w:hint="eastAsia"/>
          <w:color w:val="000000"/>
          <w:kern w:val="0"/>
          <w:szCs w:val="21"/>
        </w:rPr>
        <w:t>讲授为主，辅以问答、学生小组课上对社会热点进行媒介批评分析、课后思考拓展等环节。</w:t>
      </w:r>
    </w:p>
    <w:p w14:paraId="19664FCE" w14:textId="77777777" w:rsidR="00630E05" w:rsidRDefault="00630E05" w:rsidP="00630E05">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05105E7E" w14:textId="77777777" w:rsidR="00630E05" w:rsidRPr="00313A87" w:rsidRDefault="00630E05" w:rsidP="00630E05">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bookmarkEnd w:id="8"/>
    <w:p w14:paraId="5B57A09B" w14:textId="3B871CE6" w:rsidR="00630E05" w:rsidRDefault="00630E05" w:rsidP="00DF2034">
      <w:pPr>
        <w:widowControl/>
        <w:spacing w:beforeLines="50" w:before="156" w:afterLines="50" w:after="156"/>
        <w:ind w:firstLineChars="200" w:firstLine="420"/>
        <w:jc w:val="left"/>
        <w:rPr>
          <w:rFonts w:ascii="宋体" w:eastAsia="宋体" w:hAnsi="宋体"/>
        </w:rPr>
      </w:pPr>
    </w:p>
    <w:p w14:paraId="1A401953" w14:textId="37513D5F" w:rsidR="00CE41B1" w:rsidRPr="00CE41B1" w:rsidRDefault="00160504" w:rsidP="00CE41B1">
      <w:pPr>
        <w:widowControl/>
        <w:spacing w:beforeLines="50" w:before="156" w:afterLines="50" w:after="156"/>
        <w:ind w:firstLineChars="200" w:firstLine="482"/>
        <w:jc w:val="left"/>
        <w:rPr>
          <w:rFonts w:ascii="黑体" w:eastAsia="黑体" w:hAnsi="黑体" w:cs="Times New Roman"/>
          <w:b/>
          <w:sz w:val="24"/>
          <w:szCs w:val="24"/>
        </w:rPr>
      </w:pPr>
      <w:bookmarkStart w:id="9" w:name="_Hlk82973670"/>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sidR="00407EBC" w:rsidRPr="00407EBC">
        <w:rPr>
          <w:rFonts w:ascii="黑体" w:eastAsia="黑体" w:hAnsi="黑体" w:cs="Times New Roman" w:hint="eastAsia"/>
          <w:b/>
          <w:sz w:val="24"/>
          <w:szCs w:val="24"/>
        </w:rPr>
        <w:t>女性主义理论与媒介批评</w:t>
      </w:r>
    </w:p>
    <w:p w14:paraId="315C27C9" w14:textId="136B664B" w:rsidR="00160504" w:rsidRDefault="00160504" w:rsidP="0016050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5E071553" w14:textId="50C9F003" w:rsidR="00407EBC" w:rsidRDefault="00407EBC" w:rsidP="00160504">
      <w:pPr>
        <w:widowControl/>
        <w:spacing w:beforeLines="50" w:before="156" w:afterLines="50" w:after="156"/>
        <w:ind w:firstLineChars="200" w:firstLine="420"/>
        <w:jc w:val="left"/>
        <w:rPr>
          <w:rFonts w:ascii="宋体" w:eastAsia="宋体" w:hAnsi="宋体" w:cs="宋体"/>
          <w:color w:val="000000"/>
          <w:kern w:val="0"/>
          <w:szCs w:val="21"/>
        </w:rPr>
      </w:pPr>
      <w:r w:rsidRPr="00407EBC">
        <w:rPr>
          <w:rFonts w:ascii="宋体" w:eastAsia="宋体" w:hAnsi="宋体" w:cs="宋体" w:hint="eastAsia"/>
          <w:color w:val="000000"/>
          <w:kern w:val="0"/>
          <w:szCs w:val="21"/>
        </w:rPr>
        <w:t>了解女性主义及其媒介批评理论的形成</w:t>
      </w:r>
    </w:p>
    <w:p w14:paraId="6E097B47" w14:textId="1493A976" w:rsidR="00407EBC" w:rsidRDefault="00407EBC" w:rsidP="00160504">
      <w:pPr>
        <w:widowControl/>
        <w:spacing w:beforeLines="50" w:before="156" w:afterLines="50" w:after="156"/>
        <w:ind w:firstLineChars="200" w:firstLine="420"/>
        <w:jc w:val="left"/>
        <w:rPr>
          <w:rFonts w:ascii="宋体" w:eastAsia="宋体" w:hAnsi="宋体" w:cs="宋体" w:hint="eastAsia"/>
          <w:color w:val="000000"/>
          <w:kern w:val="0"/>
          <w:szCs w:val="21"/>
        </w:rPr>
      </w:pPr>
      <w:r w:rsidRPr="00407EBC">
        <w:rPr>
          <w:rFonts w:ascii="宋体" w:eastAsia="宋体" w:hAnsi="宋体" w:cs="宋体" w:hint="eastAsia"/>
          <w:color w:val="000000"/>
          <w:kern w:val="0"/>
          <w:szCs w:val="21"/>
        </w:rPr>
        <w:t>学会将女性主义理论运用于媒介批评</w:t>
      </w:r>
    </w:p>
    <w:p w14:paraId="3B893A12" w14:textId="47A69DF8" w:rsidR="00160504" w:rsidRDefault="00160504" w:rsidP="0016050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50D02972" w14:textId="77777777" w:rsidR="002C6EBA" w:rsidRDefault="002C6EBA" w:rsidP="00160504">
      <w:pPr>
        <w:widowControl/>
        <w:spacing w:beforeLines="50" w:before="156" w:afterLines="50" w:after="156"/>
        <w:ind w:firstLineChars="200" w:firstLine="420"/>
        <w:jc w:val="left"/>
        <w:rPr>
          <w:rFonts w:ascii="宋体" w:eastAsia="宋体" w:hAnsi="宋体" w:cs="Times New Roman"/>
          <w:kern w:val="0"/>
          <w:szCs w:val="21"/>
        </w:rPr>
      </w:pPr>
      <w:r w:rsidRPr="002C6EBA">
        <w:rPr>
          <w:rFonts w:ascii="宋体" w:eastAsia="宋体" w:hAnsi="宋体" w:cs="Times New Roman" w:hint="eastAsia"/>
          <w:kern w:val="0"/>
          <w:szCs w:val="21"/>
        </w:rPr>
        <w:t>女性主义及其媒介批评理论的形成过程、女性文化研究的三大领域是：阶级、性别和种族，女性文类研究、女性形象的媒介再现研究、媒介性别研究。</w:t>
      </w:r>
    </w:p>
    <w:p w14:paraId="13F716F4" w14:textId="5440B0EC" w:rsidR="00160504" w:rsidRDefault="00160504" w:rsidP="0016050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 xml:space="preserve"> </w:t>
      </w:r>
    </w:p>
    <w:p w14:paraId="3F76FD60" w14:textId="77777777" w:rsidR="002C6EBA" w:rsidRDefault="002C6EBA" w:rsidP="00160504">
      <w:pPr>
        <w:widowControl/>
        <w:spacing w:beforeLines="50" w:before="156" w:afterLines="50" w:after="156"/>
        <w:ind w:firstLineChars="200" w:firstLine="420"/>
        <w:jc w:val="left"/>
        <w:rPr>
          <w:rFonts w:ascii="宋体" w:eastAsia="宋体" w:hAnsi="宋体" w:cs="Times New Roman"/>
          <w:color w:val="000000"/>
          <w:kern w:val="0"/>
        </w:rPr>
      </w:pPr>
      <w:r w:rsidRPr="002C6EBA">
        <w:rPr>
          <w:rFonts w:ascii="宋体" w:eastAsia="宋体" w:hAnsi="宋体" w:cs="Times New Roman" w:hint="eastAsia"/>
          <w:color w:val="000000"/>
          <w:kern w:val="0"/>
        </w:rPr>
        <w:t>女性主义批评的中心假设是：在文化生产、消费和流通过程中，性别是一个关键性的决定要素。所有的写作都打上了性别的标记，非女性主义则无这一现象。性别（两性差异）不仅是两性社会生活和话语实践中不平等的根源，而且也是男性中心社会知识、话语体系构成的基础。在表现的象征秩序中，男性占统治地位，男性是知者，是主体。女性要么被排除在男性的视野之外，要么被视为观照的对象、展示的客体、欲望的化身，如影视艺术、报刊杂志、广告宣传、文学文本等等，其目的就是为了唤起欲望并满足这种欲望，这种表现体系被女性主义称为“费勒斯中心”（阳物中心）或男性中心的体系。因为，在男性中心的社会只要拥有“费勒斯”，就意味着拥有权力。因此女性主义批评的任务就是消解男性中心的文化体系。而媒介批评中涉及性别研究内容的主要在于，女性主义批评者对媒介性别意义的关注。</w:t>
      </w:r>
    </w:p>
    <w:p w14:paraId="526C3B1B" w14:textId="4F09A11F" w:rsidR="00160504" w:rsidRDefault="00160504" w:rsidP="0016050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6E72B76D" w14:textId="77777777" w:rsidR="002C6EBA" w:rsidRPr="002C6EBA" w:rsidRDefault="002C6EBA" w:rsidP="002C6EBA">
      <w:pPr>
        <w:widowControl/>
        <w:spacing w:beforeLines="50" w:before="156" w:afterLines="50" w:after="156"/>
        <w:ind w:firstLineChars="200" w:firstLine="420"/>
        <w:jc w:val="left"/>
        <w:rPr>
          <w:rFonts w:ascii="宋体" w:eastAsia="宋体" w:hAnsi="宋体" w:cs="宋体"/>
          <w:color w:val="000000"/>
          <w:kern w:val="0"/>
          <w:szCs w:val="21"/>
        </w:rPr>
      </w:pPr>
      <w:r w:rsidRPr="002C6EBA">
        <w:rPr>
          <w:rFonts w:ascii="宋体" w:eastAsia="宋体" w:hAnsi="宋体" w:cs="宋体" w:hint="eastAsia"/>
          <w:color w:val="000000"/>
          <w:kern w:val="0"/>
          <w:szCs w:val="21"/>
        </w:rPr>
        <w:t>讲授为主，辅以问答、学生小组课上对社会热点进行媒介批评分析、课后思考拓展等环节。</w:t>
      </w:r>
    </w:p>
    <w:p w14:paraId="190EF09B" w14:textId="77777777" w:rsidR="00160504" w:rsidRDefault="00160504" w:rsidP="00160504">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6D311B9C" w14:textId="77777777" w:rsidR="00160504" w:rsidRPr="00313A87" w:rsidRDefault="00160504" w:rsidP="0016050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教学目标明确，课堂内容丰富，有一定师生互动。</w:t>
      </w:r>
    </w:p>
    <w:bookmarkEnd w:id="9"/>
    <w:p w14:paraId="496C6F4F" w14:textId="4200CB53" w:rsidR="00160504" w:rsidRDefault="00160504" w:rsidP="00DF2034">
      <w:pPr>
        <w:widowControl/>
        <w:spacing w:beforeLines="50" w:before="156" w:afterLines="50" w:after="156"/>
        <w:ind w:firstLineChars="200" w:firstLine="420"/>
        <w:jc w:val="left"/>
        <w:rPr>
          <w:rFonts w:ascii="宋体" w:eastAsia="宋体" w:hAnsi="宋体"/>
        </w:rPr>
      </w:pPr>
    </w:p>
    <w:p w14:paraId="3385052C" w14:textId="77777777" w:rsidR="009A486A" w:rsidRPr="00CE41B1" w:rsidRDefault="009A486A" w:rsidP="00DF2034">
      <w:pPr>
        <w:widowControl/>
        <w:spacing w:beforeLines="50" w:before="156" w:afterLines="50" w:after="156"/>
        <w:ind w:firstLineChars="200" w:firstLine="420"/>
        <w:jc w:val="left"/>
        <w:rPr>
          <w:rFonts w:ascii="宋体" w:eastAsia="宋体" w:hAnsi="宋体"/>
        </w:rPr>
      </w:pPr>
    </w:p>
    <w:p w14:paraId="7F99F757" w14:textId="4B90EEA9"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lastRenderedPageBreak/>
        <w:t>四、学时分配</w:t>
      </w:r>
    </w:p>
    <w:p w14:paraId="50B2B79F" w14:textId="343A852E"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4D9443B2" w14:textId="77777777" w:rsidTr="00D715F7">
        <w:trPr>
          <w:trHeight w:val="340"/>
          <w:jc w:val="center"/>
        </w:trPr>
        <w:tc>
          <w:tcPr>
            <w:tcW w:w="2765" w:type="dxa"/>
            <w:vAlign w:val="center"/>
          </w:tcPr>
          <w:p w14:paraId="733B21B4"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3E88F984"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27D91200"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1D7C68EE" w14:textId="77777777" w:rsidTr="00D715F7">
        <w:trPr>
          <w:trHeight w:val="340"/>
          <w:jc w:val="center"/>
        </w:trPr>
        <w:tc>
          <w:tcPr>
            <w:tcW w:w="2765" w:type="dxa"/>
            <w:vAlign w:val="center"/>
          </w:tcPr>
          <w:p w14:paraId="4BF5D84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31763897" w14:textId="2404FA21" w:rsidR="00CA53B2" w:rsidRPr="0034254B" w:rsidRDefault="002524DB" w:rsidP="00DD7B5F">
            <w:pPr>
              <w:widowControl/>
              <w:spacing w:beforeLines="50" w:before="156" w:afterLines="50" w:after="156"/>
              <w:jc w:val="center"/>
              <w:rPr>
                <w:rFonts w:ascii="宋体" w:eastAsia="宋体" w:hAnsi="宋体"/>
              </w:rPr>
            </w:pPr>
            <w:r w:rsidRPr="002524DB">
              <w:rPr>
                <w:rFonts w:ascii="宋体" w:eastAsia="宋体" w:hAnsi="宋体" w:hint="eastAsia"/>
              </w:rPr>
              <w:t>媒介批评界说</w:t>
            </w:r>
          </w:p>
        </w:tc>
        <w:tc>
          <w:tcPr>
            <w:tcW w:w="2766" w:type="dxa"/>
            <w:vAlign w:val="center"/>
          </w:tcPr>
          <w:p w14:paraId="1F65BFD1" w14:textId="0D34773A" w:rsidR="00CA53B2" w:rsidRPr="0034254B" w:rsidRDefault="002524DB" w:rsidP="00DD7B5F">
            <w:pPr>
              <w:widowControl/>
              <w:spacing w:beforeLines="50" w:before="156" w:afterLines="50" w:after="156"/>
              <w:jc w:val="center"/>
              <w:rPr>
                <w:rFonts w:ascii="宋体" w:eastAsia="宋体" w:hAnsi="宋体"/>
              </w:rPr>
            </w:pPr>
            <w:r>
              <w:rPr>
                <w:rFonts w:ascii="宋体" w:eastAsia="宋体" w:hAnsi="宋体"/>
              </w:rPr>
              <w:t>2</w:t>
            </w:r>
          </w:p>
        </w:tc>
      </w:tr>
      <w:tr w:rsidR="00CA53B2" w14:paraId="57ACDF5F" w14:textId="77777777" w:rsidTr="00D715F7">
        <w:trPr>
          <w:trHeight w:val="340"/>
          <w:jc w:val="center"/>
        </w:trPr>
        <w:tc>
          <w:tcPr>
            <w:tcW w:w="2765" w:type="dxa"/>
            <w:vAlign w:val="center"/>
          </w:tcPr>
          <w:p w14:paraId="48D2282F"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415C75FB" w14:textId="39B5CDB2" w:rsidR="00CA53B2" w:rsidRPr="0034254B" w:rsidRDefault="002524DB" w:rsidP="00DD7B5F">
            <w:pPr>
              <w:widowControl/>
              <w:spacing w:beforeLines="50" w:before="156" w:afterLines="50" w:after="156"/>
              <w:jc w:val="center"/>
              <w:rPr>
                <w:rFonts w:ascii="宋体" w:eastAsia="宋体" w:hAnsi="宋体"/>
              </w:rPr>
            </w:pPr>
            <w:r w:rsidRPr="002524DB">
              <w:rPr>
                <w:rFonts w:ascii="宋体" w:eastAsia="宋体" w:hAnsi="宋体" w:hint="eastAsia"/>
              </w:rPr>
              <w:t>媒介批评的伦理原则与衡量尺度</w:t>
            </w:r>
          </w:p>
        </w:tc>
        <w:tc>
          <w:tcPr>
            <w:tcW w:w="2766" w:type="dxa"/>
            <w:vAlign w:val="center"/>
          </w:tcPr>
          <w:p w14:paraId="1326EF09" w14:textId="511ACDAC" w:rsidR="00CA53B2" w:rsidRPr="0034254B" w:rsidRDefault="002524DB" w:rsidP="00DD7B5F">
            <w:pPr>
              <w:widowControl/>
              <w:spacing w:beforeLines="50" w:before="156" w:afterLines="50" w:after="156"/>
              <w:jc w:val="center"/>
              <w:rPr>
                <w:rFonts w:ascii="宋体" w:eastAsia="宋体" w:hAnsi="宋体"/>
              </w:rPr>
            </w:pPr>
            <w:r>
              <w:rPr>
                <w:rFonts w:ascii="宋体" w:eastAsia="宋体" w:hAnsi="宋体"/>
              </w:rPr>
              <w:t>4</w:t>
            </w:r>
          </w:p>
        </w:tc>
      </w:tr>
      <w:tr w:rsidR="00CA53B2" w14:paraId="60B89DC9" w14:textId="77777777" w:rsidTr="00D715F7">
        <w:trPr>
          <w:trHeight w:val="340"/>
          <w:jc w:val="center"/>
        </w:trPr>
        <w:tc>
          <w:tcPr>
            <w:tcW w:w="2765" w:type="dxa"/>
            <w:vAlign w:val="center"/>
          </w:tcPr>
          <w:p w14:paraId="1E0214B5"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50E12B62" w14:textId="77777777" w:rsidR="00CA53B2" w:rsidRPr="0034254B" w:rsidRDefault="006469AB" w:rsidP="00DD7B5F">
            <w:pPr>
              <w:widowControl/>
              <w:spacing w:beforeLines="50" w:before="156" w:afterLines="50" w:after="156"/>
              <w:jc w:val="center"/>
              <w:rPr>
                <w:rFonts w:ascii="宋体" w:eastAsia="宋体" w:hAnsi="宋体"/>
              </w:rPr>
            </w:pPr>
            <w:r w:rsidRPr="006469AB">
              <w:rPr>
                <w:rFonts w:ascii="宋体" w:eastAsia="宋体" w:hAnsi="宋体" w:hint="eastAsia"/>
              </w:rPr>
              <w:t>媒介批评的要素</w:t>
            </w:r>
          </w:p>
        </w:tc>
        <w:tc>
          <w:tcPr>
            <w:tcW w:w="2766" w:type="dxa"/>
            <w:vAlign w:val="center"/>
          </w:tcPr>
          <w:p w14:paraId="694A4151" w14:textId="758C79A0" w:rsidR="00CA53B2" w:rsidRPr="0034254B" w:rsidRDefault="006469AB" w:rsidP="00DD7B5F">
            <w:pPr>
              <w:widowControl/>
              <w:spacing w:beforeLines="50" w:before="156" w:afterLines="50" w:after="156"/>
              <w:jc w:val="center"/>
              <w:rPr>
                <w:rFonts w:ascii="宋体" w:eastAsia="宋体" w:hAnsi="宋体"/>
              </w:rPr>
            </w:pPr>
            <w:r>
              <w:rPr>
                <w:rFonts w:ascii="宋体" w:eastAsia="宋体" w:hAnsi="宋体"/>
              </w:rPr>
              <w:t>4</w:t>
            </w:r>
          </w:p>
        </w:tc>
      </w:tr>
      <w:tr w:rsidR="00CA53B2" w14:paraId="5F23268E" w14:textId="77777777" w:rsidTr="00D715F7">
        <w:trPr>
          <w:trHeight w:val="340"/>
          <w:jc w:val="center"/>
        </w:trPr>
        <w:tc>
          <w:tcPr>
            <w:tcW w:w="2765" w:type="dxa"/>
            <w:vAlign w:val="center"/>
          </w:tcPr>
          <w:p w14:paraId="258A0E4C"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3C535120" w14:textId="53A96C5E" w:rsidR="00CA53B2" w:rsidRPr="0034254B" w:rsidRDefault="006469AB" w:rsidP="00DD7B5F">
            <w:pPr>
              <w:widowControl/>
              <w:spacing w:beforeLines="50" w:before="156" w:afterLines="50" w:after="156"/>
              <w:jc w:val="center"/>
              <w:rPr>
                <w:rFonts w:ascii="宋体" w:eastAsia="宋体" w:hAnsi="宋体"/>
              </w:rPr>
            </w:pPr>
            <w:r w:rsidRPr="006469AB">
              <w:rPr>
                <w:rFonts w:ascii="宋体" w:eastAsia="宋体" w:hAnsi="宋体" w:hint="eastAsia"/>
              </w:rPr>
              <w:t>媒介批评常用方法</w:t>
            </w:r>
          </w:p>
        </w:tc>
        <w:tc>
          <w:tcPr>
            <w:tcW w:w="2766" w:type="dxa"/>
            <w:vAlign w:val="center"/>
          </w:tcPr>
          <w:p w14:paraId="635C1875" w14:textId="68A34CD3" w:rsidR="00CA53B2" w:rsidRPr="0034254B" w:rsidRDefault="00FC1229" w:rsidP="00DD7B5F">
            <w:pPr>
              <w:widowControl/>
              <w:spacing w:beforeLines="50" w:before="156" w:afterLines="50" w:after="156"/>
              <w:jc w:val="center"/>
              <w:rPr>
                <w:rFonts w:ascii="宋体" w:eastAsia="宋体" w:hAnsi="宋体"/>
              </w:rPr>
            </w:pPr>
            <w:r>
              <w:rPr>
                <w:rFonts w:ascii="宋体" w:eastAsia="宋体" w:hAnsi="宋体"/>
              </w:rPr>
              <w:t>6</w:t>
            </w:r>
          </w:p>
        </w:tc>
      </w:tr>
      <w:tr w:rsidR="00CA53B2" w14:paraId="5AFF59B0" w14:textId="77777777" w:rsidTr="00D715F7">
        <w:trPr>
          <w:trHeight w:val="340"/>
          <w:jc w:val="center"/>
        </w:trPr>
        <w:tc>
          <w:tcPr>
            <w:tcW w:w="2765" w:type="dxa"/>
            <w:vAlign w:val="center"/>
          </w:tcPr>
          <w:p w14:paraId="628AFE8F"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14:paraId="0954A026" w14:textId="4E2EE02F" w:rsidR="00CA53B2" w:rsidRPr="0034254B" w:rsidRDefault="006469AB" w:rsidP="00DD7B5F">
            <w:pPr>
              <w:widowControl/>
              <w:spacing w:beforeLines="50" w:before="156" w:afterLines="50" w:after="156"/>
              <w:jc w:val="center"/>
              <w:rPr>
                <w:rFonts w:ascii="宋体" w:eastAsia="宋体" w:hAnsi="宋体"/>
              </w:rPr>
            </w:pPr>
            <w:r w:rsidRPr="006469AB">
              <w:rPr>
                <w:rFonts w:ascii="宋体" w:eastAsia="宋体" w:hAnsi="宋体" w:hint="eastAsia"/>
              </w:rPr>
              <w:t>叙事学与媒介批评</w:t>
            </w:r>
          </w:p>
        </w:tc>
        <w:tc>
          <w:tcPr>
            <w:tcW w:w="2766" w:type="dxa"/>
            <w:vAlign w:val="center"/>
          </w:tcPr>
          <w:p w14:paraId="0E909060" w14:textId="06D3AFA1" w:rsidR="00CA53B2" w:rsidRPr="0034254B" w:rsidRDefault="006469AB" w:rsidP="00DD7B5F">
            <w:pPr>
              <w:widowControl/>
              <w:spacing w:beforeLines="50" w:before="156" w:afterLines="50" w:after="156"/>
              <w:jc w:val="center"/>
              <w:rPr>
                <w:rFonts w:ascii="宋体" w:eastAsia="宋体" w:hAnsi="宋体"/>
              </w:rPr>
            </w:pPr>
            <w:r>
              <w:rPr>
                <w:rFonts w:ascii="宋体" w:eastAsia="宋体" w:hAnsi="宋体"/>
              </w:rPr>
              <w:t>4</w:t>
            </w:r>
          </w:p>
        </w:tc>
      </w:tr>
      <w:tr w:rsidR="00CA53B2" w14:paraId="3516E6D1" w14:textId="77777777" w:rsidTr="00D715F7">
        <w:trPr>
          <w:trHeight w:val="340"/>
          <w:jc w:val="center"/>
        </w:trPr>
        <w:tc>
          <w:tcPr>
            <w:tcW w:w="2765" w:type="dxa"/>
            <w:vAlign w:val="center"/>
          </w:tcPr>
          <w:p w14:paraId="1120923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14:paraId="29967404" w14:textId="23E852D6" w:rsidR="00CA53B2" w:rsidRPr="0034254B" w:rsidRDefault="006469AB" w:rsidP="00DD7B5F">
            <w:pPr>
              <w:widowControl/>
              <w:spacing w:beforeLines="50" w:before="156" w:afterLines="50" w:after="156"/>
              <w:jc w:val="center"/>
              <w:rPr>
                <w:rFonts w:ascii="宋体" w:eastAsia="宋体" w:hAnsi="宋体"/>
              </w:rPr>
            </w:pPr>
            <w:r w:rsidRPr="006469AB">
              <w:rPr>
                <w:rFonts w:ascii="宋体" w:eastAsia="宋体" w:hAnsi="宋体" w:hint="eastAsia"/>
              </w:rPr>
              <w:t>符号学分析</w:t>
            </w:r>
          </w:p>
        </w:tc>
        <w:tc>
          <w:tcPr>
            <w:tcW w:w="2766" w:type="dxa"/>
            <w:vAlign w:val="center"/>
          </w:tcPr>
          <w:p w14:paraId="0BED9918" w14:textId="0923887C" w:rsidR="00CA53B2" w:rsidRPr="0034254B" w:rsidRDefault="006469AB" w:rsidP="00DD7B5F">
            <w:pPr>
              <w:widowControl/>
              <w:spacing w:beforeLines="50" w:before="156" w:afterLines="50" w:after="156"/>
              <w:jc w:val="center"/>
              <w:rPr>
                <w:rFonts w:ascii="宋体" w:eastAsia="宋体" w:hAnsi="宋体"/>
              </w:rPr>
            </w:pPr>
            <w:r>
              <w:rPr>
                <w:rFonts w:ascii="宋体" w:eastAsia="宋体" w:hAnsi="宋体"/>
              </w:rPr>
              <w:t>4</w:t>
            </w:r>
          </w:p>
        </w:tc>
      </w:tr>
      <w:tr w:rsidR="00CA53B2" w14:paraId="0CFC5F32" w14:textId="77777777" w:rsidTr="00D715F7">
        <w:trPr>
          <w:trHeight w:val="340"/>
          <w:jc w:val="center"/>
        </w:trPr>
        <w:tc>
          <w:tcPr>
            <w:tcW w:w="2765" w:type="dxa"/>
            <w:vAlign w:val="center"/>
          </w:tcPr>
          <w:p w14:paraId="4AA1A323" w14:textId="1FE9328D" w:rsidR="00CA53B2" w:rsidRPr="0034254B" w:rsidRDefault="00827C2F" w:rsidP="00DD7B5F">
            <w:pPr>
              <w:widowControl/>
              <w:spacing w:beforeLines="50" w:before="156" w:afterLines="50" w:after="156"/>
              <w:jc w:val="center"/>
              <w:rPr>
                <w:rFonts w:ascii="宋体" w:eastAsia="宋体" w:hAnsi="宋体"/>
              </w:rPr>
            </w:pPr>
            <w:r>
              <w:rPr>
                <w:rFonts w:ascii="宋体" w:eastAsia="宋体" w:hAnsi="宋体"/>
              </w:rPr>
              <w:t>第七章</w:t>
            </w:r>
          </w:p>
        </w:tc>
        <w:tc>
          <w:tcPr>
            <w:tcW w:w="2765" w:type="dxa"/>
            <w:vAlign w:val="center"/>
          </w:tcPr>
          <w:p w14:paraId="35FC4CEF" w14:textId="09E134B0" w:rsidR="00CA53B2" w:rsidRPr="0034254B" w:rsidRDefault="006469AB" w:rsidP="00DD7B5F">
            <w:pPr>
              <w:widowControl/>
              <w:spacing w:beforeLines="50" w:before="156" w:afterLines="50" w:after="156"/>
              <w:jc w:val="center"/>
              <w:rPr>
                <w:rFonts w:ascii="宋体" w:eastAsia="宋体" w:hAnsi="宋体"/>
              </w:rPr>
            </w:pPr>
            <w:r w:rsidRPr="006469AB">
              <w:rPr>
                <w:rFonts w:ascii="宋体" w:eastAsia="宋体" w:hAnsi="宋体" w:hint="eastAsia"/>
              </w:rPr>
              <w:t>精神分析批评</w:t>
            </w:r>
          </w:p>
        </w:tc>
        <w:tc>
          <w:tcPr>
            <w:tcW w:w="2766" w:type="dxa"/>
            <w:vAlign w:val="center"/>
          </w:tcPr>
          <w:p w14:paraId="2B2030C9" w14:textId="153CBBDB" w:rsidR="00CA53B2" w:rsidRPr="0034254B" w:rsidRDefault="006469AB" w:rsidP="00DD7B5F">
            <w:pPr>
              <w:widowControl/>
              <w:spacing w:beforeLines="50" w:before="156" w:afterLines="50" w:after="156"/>
              <w:jc w:val="center"/>
              <w:rPr>
                <w:rFonts w:ascii="宋体" w:eastAsia="宋体" w:hAnsi="宋体"/>
              </w:rPr>
            </w:pPr>
            <w:r>
              <w:rPr>
                <w:rFonts w:ascii="宋体" w:eastAsia="宋体" w:hAnsi="宋体"/>
              </w:rPr>
              <w:t>6</w:t>
            </w:r>
          </w:p>
        </w:tc>
      </w:tr>
      <w:tr w:rsidR="00827C2F" w14:paraId="198251C3" w14:textId="77777777" w:rsidTr="00D715F7">
        <w:trPr>
          <w:trHeight w:val="340"/>
          <w:jc w:val="center"/>
        </w:trPr>
        <w:tc>
          <w:tcPr>
            <w:tcW w:w="2765" w:type="dxa"/>
            <w:vAlign w:val="center"/>
          </w:tcPr>
          <w:p w14:paraId="4B6530FB" w14:textId="378772CB" w:rsidR="00827C2F" w:rsidRDefault="00827C2F" w:rsidP="00DD7B5F">
            <w:pPr>
              <w:widowControl/>
              <w:spacing w:beforeLines="50" w:before="156" w:afterLines="50" w:after="156"/>
              <w:jc w:val="center"/>
              <w:rPr>
                <w:rFonts w:ascii="宋体" w:eastAsia="宋体" w:hAnsi="宋体"/>
              </w:rPr>
            </w:pPr>
            <w:r>
              <w:rPr>
                <w:rFonts w:ascii="宋体" w:eastAsia="宋体" w:hAnsi="宋体"/>
              </w:rPr>
              <w:t>第八章</w:t>
            </w:r>
          </w:p>
        </w:tc>
        <w:tc>
          <w:tcPr>
            <w:tcW w:w="2765" w:type="dxa"/>
            <w:vAlign w:val="center"/>
          </w:tcPr>
          <w:p w14:paraId="0414EE72" w14:textId="1B8850B7" w:rsidR="00827C2F" w:rsidRPr="00827C2F" w:rsidRDefault="006469AB" w:rsidP="00DD7B5F">
            <w:pPr>
              <w:widowControl/>
              <w:spacing w:beforeLines="50" w:before="156" w:afterLines="50" w:after="156"/>
              <w:jc w:val="center"/>
              <w:rPr>
                <w:rFonts w:ascii="宋体" w:eastAsia="宋体" w:hAnsi="宋体"/>
              </w:rPr>
            </w:pPr>
            <w:r w:rsidRPr="006469AB">
              <w:rPr>
                <w:rFonts w:ascii="宋体" w:eastAsia="宋体" w:hAnsi="宋体" w:hint="eastAsia"/>
              </w:rPr>
              <w:t>女性主义理论与媒介批评</w:t>
            </w:r>
          </w:p>
        </w:tc>
        <w:tc>
          <w:tcPr>
            <w:tcW w:w="2766" w:type="dxa"/>
            <w:vAlign w:val="center"/>
          </w:tcPr>
          <w:p w14:paraId="320C360D" w14:textId="65E2744D" w:rsidR="00827C2F" w:rsidRPr="0034254B" w:rsidRDefault="00827C2F" w:rsidP="00DD7B5F">
            <w:pPr>
              <w:widowControl/>
              <w:spacing w:beforeLines="50" w:before="156" w:afterLines="50" w:after="156"/>
              <w:jc w:val="center"/>
              <w:rPr>
                <w:rFonts w:ascii="宋体" w:eastAsia="宋体" w:hAnsi="宋体"/>
              </w:rPr>
            </w:pPr>
            <w:r>
              <w:rPr>
                <w:rFonts w:ascii="宋体" w:eastAsia="宋体" w:hAnsi="宋体"/>
              </w:rPr>
              <w:t>4</w:t>
            </w:r>
          </w:p>
        </w:tc>
      </w:tr>
    </w:tbl>
    <w:p w14:paraId="48DCC247" w14:textId="59D5E9A7"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5815F1B6" w14:textId="7E718368"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1642"/>
        <w:gridCol w:w="929"/>
        <w:gridCol w:w="1145"/>
        <w:gridCol w:w="1145"/>
        <w:gridCol w:w="1145"/>
        <w:gridCol w:w="1386"/>
        <w:gridCol w:w="904"/>
      </w:tblGrid>
      <w:tr w:rsidR="00D715F7" w:rsidRPr="00D715F7" w14:paraId="0D734748" w14:textId="77777777" w:rsidTr="00DD7B5F">
        <w:trPr>
          <w:trHeight w:val="340"/>
          <w:jc w:val="center"/>
        </w:trPr>
        <w:tc>
          <w:tcPr>
            <w:tcW w:w="1642" w:type="dxa"/>
            <w:vAlign w:val="center"/>
          </w:tcPr>
          <w:p w14:paraId="5CE6BDBD"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14:paraId="1B09E7B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14:paraId="660AE1BE"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14:paraId="4A8331CE"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14:paraId="261A886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14:paraId="62EE8ADD"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14:paraId="74521EC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F82261" w:rsidRPr="00D715F7" w14:paraId="40539BC7" w14:textId="77777777" w:rsidTr="00641667">
        <w:trPr>
          <w:trHeight w:val="340"/>
          <w:jc w:val="center"/>
        </w:trPr>
        <w:tc>
          <w:tcPr>
            <w:tcW w:w="1642" w:type="dxa"/>
            <w:vAlign w:val="center"/>
          </w:tcPr>
          <w:p w14:paraId="1A825539" w14:textId="77777777"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929" w:type="dxa"/>
            <w:vAlign w:val="center"/>
          </w:tcPr>
          <w:p w14:paraId="150C2ACD" w14:textId="77777777" w:rsidR="00F82261" w:rsidRPr="00D715F7" w:rsidRDefault="00F82261" w:rsidP="00F82261">
            <w:pPr>
              <w:widowControl/>
              <w:spacing w:beforeLines="50" w:before="156" w:afterLines="50" w:after="156"/>
              <w:jc w:val="center"/>
              <w:rPr>
                <w:rFonts w:ascii="宋体" w:eastAsia="宋体" w:hAnsi="宋体"/>
                <w:szCs w:val="21"/>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1929383" w14:textId="77777777" w:rsidR="00F82261" w:rsidRPr="00F82261" w:rsidRDefault="00F82261" w:rsidP="00F82261">
            <w:pPr>
              <w:widowControl/>
              <w:spacing w:beforeLines="50" w:before="156" w:afterLines="50" w:after="156"/>
              <w:jc w:val="center"/>
              <w:rPr>
                <w:rFonts w:ascii="宋体" w:eastAsia="宋体" w:hAnsi="宋体"/>
                <w:sz w:val="20"/>
                <w:szCs w:val="20"/>
              </w:rPr>
            </w:pPr>
            <w:r w:rsidRPr="00F82261">
              <w:rPr>
                <w:rFonts w:ascii="宋体" w:eastAsia="宋体" w:hAnsi="宋体" w:hint="eastAsia"/>
                <w:sz w:val="20"/>
                <w:szCs w:val="20"/>
              </w:rPr>
              <w:t xml:space="preserve">第一章 </w:t>
            </w:r>
          </w:p>
          <w:p w14:paraId="0ED2ABB4" w14:textId="6410BF95" w:rsidR="00F82261" w:rsidRPr="00F82261" w:rsidRDefault="00F82261" w:rsidP="00F82261">
            <w:pPr>
              <w:widowControl/>
              <w:spacing w:beforeLines="50" w:before="156" w:afterLines="50" w:after="156"/>
              <w:jc w:val="center"/>
              <w:rPr>
                <w:rFonts w:ascii="宋体" w:eastAsia="宋体" w:hAnsi="宋体"/>
                <w:szCs w:val="21"/>
              </w:rPr>
            </w:pPr>
            <w:r w:rsidRPr="00F82261">
              <w:rPr>
                <w:rFonts w:ascii="宋体" w:eastAsia="宋体" w:hAnsi="宋体" w:hint="eastAsia"/>
                <w:sz w:val="20"/>
                <w:szCs w:val="20"/>
              </w:rPr>
              <w:t>媒介批评界说</w:t>
            </w:r>
          </w:p>
        </w:tc>
        <w:tc>
          <w:tcPr>
            <w:tcW w:w="1145" w:type="dxa"/>
            <w:vAlign w:val="center"/>
          </w:tcPr>
          <w:p w14:paraId="4311D8D4" w14:textId="5D5187E0"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 xml:space="preserve"> 媒介批评的概念与历史溯源</w:t>
            </w:r>
          </w:p>
        </w:tc>
        <w:tc>
          <w:tcPr>
            <w:tcW w:w="1145" w:type="dxa"/>
            <w:vAlign w:val="center"/>
          </w:tcPr>
          <w:p w14:paraId="1EB81EF3" w14:textId="048C8617"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18881344" w14:textId="09BF90FB"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掌握媒介批评每个阶段的特征</w:t>
            </w:r>
          </w:p>
        </w:tc>
        <w:tc>
          <w:tcPr>
            <w:tcW w:w="904" w:type="dxa"/>
            <w:vAlign w:val="center"/>
          </w:tcPr>
          <w:p w14:paraId="3757DA04" w14:textId="77777777" w:rsidR="00F82261" w:rsidRPr="00D715F7" w:rsidRDefault="00F82261" w:rsidP="00F82261">
            <w:pPr>
              <w:widowControl/>
              <w:spacing w:beforeLines="50" w:before="156" w:afterLines="50" w:after="156"/>
              <w:jc w:val="center"/>
              <w:rPr>
                <w:rFonts w:ascii="宋体" w:eastAsia="宋体" w:hAnsi="宋体"/>
                <w:szCs w:val="21"/>
              </w:rPr>
            </w:pPr>
          </w:p>
        </w:tc>
      </w:tr>
      <w:tr w:rsidR="00F82261" w:rsidRPr="00D715F7" w14:paraId="6C1A0057" w14:textId="77777777" w:rsidTr="00641667">
        <w:trPr>
          <w:trHeight w:val="340"/>
          <w:jc w:val="center"/>
        </w:trPr>
        <w:tc>
          <w:tcPr>
            <w:tcW w:w="1642" w:type="dxa"/>
            <w:vAlign w:val="center"/>
          </w:tcPr>
          <w:p w14:paraId="628BF057" w14:textId="672A4DC4"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929" w:type="dxa"/>
            <w:vAlign w:val="center"/>
          </w:tcPr>
          <w:p w14:paraId="2D902BA6" w14:textId="77777777" w:rsidR="00F82261" w:rsidRPr="00D715F7" w:rsidRDefault="00F82261" w:rsidP="00F82261">
            <w:pPr>
              <w:widowControl/>
              <w:spacing w:beforeLines="50" w:before="156" w:afterLines="50" w:after="156"/>
              <w:jc w:val="center"/>
              <w:rPr>
                <w:rFonts w:ascii="宋体" w:eastAsia="宋体" w:hAnsi="宋体"/>
                <w:szCs w:val="21"/>
              </w:rPr>
            </w:pPr>
          </w:p>
        </w:tc>
        <w:tc>
          <w:tcPr>
            <w:tcW w:w="1145" w:type="dxa"/>
            <w:tcBorders>
              <w:top w:val="nil"/>
              <w:left w:val="single" w:sz="4" w:space="0" w:color="auto"/>
              <w:bottom w:val="single" w:sz="4" w:space="0" w:color="auto"/>
              <w:right w:val="single" w:sz="4" w:space="0" w:color="auto"/>
            </w:tcBorders>
            <w:shd w:val="clear" w:color="auto" w:fill="auto"/>
            <w:vAlign w:val="center"/>
          </w:tcPr>
          <w:p w14:paraId="24EFB111" w14:textId="77777777" w:rsidR="00F82261" w:rsidRDefault="00F82261" w:rsidP="00F82261">
            <w:pPr>
              <w:widowControl/>
              <w:spacing w:beforeLines="50" w:before="156" w:afterLines="50" w:after="156"/>
              <w:jc w:val="center"/>
              <w:rPr>
                <w:rFonts w:ascii="宋体" w:eastAsia="宋体" w:hAnsi="宋体"/>
                <w:sz w:val="20"/>
                <w:szCs w:val="20"/>
              </w:rPr>
            </w:pPr>
            <w:r>
              <w:rPr>
                <w:rFonts w:ascii="宋体" w:eastAsia="宋体" w:hAnsi="宋体" w:hint="eastAsia"/>
                <w:sz w:val="20"/>
                <w:szCs w:val="20"/>
              </w:rPr>
              <w:t>第二章</w:t>
            </w:r>
          </w:p>
          <w:p w14:paraId="0EE74451" w14:textId="21B12BF2" w:rsidR="00F82261" w:rsidRPr="00F82261" w:rsidRDefault="00F82261" w:rsidP="00F82261">
            <w:pPr>
              <w:widowControl/>
              <w:spacing w:beforeLines="50" w:before="156" w:afterLines="50" w:after="156"/>
              <w:jc w:val="center"/>
              <w:rPr>
                <w:rFonts w:ascii="宋体" w:eastAsia="宋体" w:hAnsi="宋体"/>
                <w:sz w:val="20"/>
                <w:szCs w:val="20"/>
              </w:rPr>
            </w:pPr>
            <w:r w:rsidRPr="00F82261">
              <w:rPr>
                <w:rFonts w:ascii="宋体" w:eastAsia="宋体" w:hAnsi="宋体" w:hint="eastAsia"/>
                <w:sz w:val="20"/>
                <w:szCs w:val="20"/>
              </w:rPr>
              <w:t>媒介批评的伦理原则</w:t>
            </w:r>
            <w:r w:rsidRPr="00F82261">
              <w:rPr>
                <w:rFonts w:ascii="宋体" w:eastAsia="宋体" w:hAnsi="宋体"/>
                <w:sz w:val="20"/>
                <w:szCs w:val="20"/>
              </w:rPr>
              <w:t>与衡量尺度</w:t>
            </w:r>
          </w:p>
        </w:tc>
        <w:tc>
          <w:tcPr>
            <w:tcW w:w="1145" w:type="dxa"/>
            <w:vAlign w:val="center"/>
          </w:tcPr>
          <w:p w14:paraId="59349611" w14:textId="30E5E11C"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新闻报道的真实性、公平公正报道的衡量尺度</w:t>
            </w:r>
          </w:p>
        </w:tc>
        <w:tc>
          <w:tcPr>
            <w:tcW w:w="1145" w:type="dxa"/>
            <w:vAlign w:val="center"/>
          </w:tcPr>
          <w:p w14:paraId="516DDE52" w14:textId="26A93797" w:rsidR="00F82261" w:rsidRPr="00D715F7" w:rsidRDefault="00E15AA4" w:rsidP="00F82261">
            <w:pPr>
              <w:widowControl/>
              <w:spacing w:beforeLines="50" w:before="156" w:afterLines="50" w:after="156"/>
              <w:jc w:val="center"/>
              <w:rPr>
                <w:rFonts w:ascii="宋体" w:eastAsia="宋体" w:hAnsi="宋体"/>
                <w:szCs w:val="21"/>
              </w:rPr>
            </w:pPr>
            <w:r>
              <w:rPr>
                <w:rFonts w:ascii="宋体" w:eastAsia="宋体" w:hAnsi="宋体"/>
                <w:szCs w:val="21"/>
              </w:rPr>
              <w:t>2</w:t>
            </w:r>
          </w:p>
        </w:tc>
        <w:tc>
          <w:tcPr>
            <w:tcW w:w="1386" w:type="dxa"/>
            <w:vAlign w:val="center"/>
          </w:tcPr>
          <w:p w14:paraId="7EF6C8F3" w14:textId="009B5284"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掌握辨别真假新闻的方法，把握好报道的尺度</w:t>
            </w:r>
          </w:p>
        </w:tc>
        <w:tc>
          <w:tcPr>
            <w:tcW w:w="904" w:type="dxa"/>
            <w:vAlign w:val="center"/>
          </w:tcPr>
          <w:p w14:paraId="5C881853" w14:textId="77777777" w:rsidR="00F82261" w:rsidRPr="00D715F7" w:rsidRDefault="00F82261" w:rsidP="00F82261">
            <w:pPr>
              <w:widowControl/>
              <w:spacing w:beforeLines="50" w:before="156" w:afterLines="50" w:after="156"/>
              <w:jc w:val="center"/>
              <w:rPr>
                <w:rFonts w:ascii="宋体" w:eastAsia="宋体" w:hAnsi="宋体"/>
                <w:szCs w:val="21"/>
              </w:rPr>
            </w:pPr>
          </w:p>
        </w:tc>
      </w:tr>
      <w:tr w:rsidR="00F82261" w:rsidRPr="00D715F7" w14:paraId="3766959D" w14:textId="77777777" w:rsidTr="00641667">
        <w:trPr>
          <w:trHeight w:val="340"/>
          <w:jc w:val="center"/>
        </w:trPr>
        <w:tc>
          <w:tcPr>
            <w:tcW w:w="1642" w:type="dxa"/>
            <w:vAlign w:val="center"/>
          </w:tcPr>
          <w:p w14:paraId="3C8C01CA" w14:textId="70CA298A"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szCs w:val="21"/>
              </w:rPr>
              <w:lastRenderedPageBreak/>
              <w:t>3</w:t>
            </w:r>
          </w:p>
        </w:tc>
        <w:tc>
          <w:tcPr>
            <w:tcW w:w="929" w:type="dxa"/>
            <w:vAlign w:val="center"/>
          </w:tcPr>
          <w:p w14:paraId="622D89B5" w14:textId="77777777" w:rsidR="00F82261" w:rsidRPr="00D715F7" w:rsidRDefault="00F82261" w:rsidP="00F82261">
            <w:pPr>
              <w:widowControl/>
              <w:spacing w:beforeLines="50" w:before="156" w:afterLines="50" w:after="156"/>
              <w:jc w:val="center"/>
              <w:rPr>
                <w:rFonts w:ascii="宋体" w:eastAsia="宋体" w:hAnsi="宋体"/>
                <w:szCs w:val="21"/>
              </w:rPr>
            </w:pPr>
          </w:p>
        </w:tc>
        <w:tc>
          <w:tcPr>
            <w:tcW w:w="1145" w:type="dxa"/>
            <w:tcBorders>
              <w:top w:val="nil"/>
              <w:left w:val="single" w:sz="4" w:space="0" w:color="auto"/>
              <w:bottom w:val="single" w:sz="4" w:space="0" w:color="auto"/>
              <w:right w:val="single" w:sz="4" w:space="0" w:color="auto"/>
            </w:tcBorders>
            <w:shd w:val="clear" w:color="auto" w:fill="auto"/>
            <w:vAlign w:val="center"/>
          </w:tcPr>
          <w:p w14:paraId="79541674" w14:textId="77777777" w:rsidR="00E15AA4" w:rsidRPr="00E15AA4" w:rsidRDefault="00E15AA4" w:rsidP="00E15AA4">
            <w:pPr>
              <w:widowControl/>
              <w:spacing w:beforeLines="50" w:before="156" w:afterLines="50" w:after="156"/>
              <w:jc w:val="center"/>
              <w:rPr>
                <w:rFonts w:ascii="宋体" w:eastAsia="宋体" w:hAnsi="宋体"/>
                <w:sz w:val="20"/>
                <w:szCs w:val="20"/>
              </w:rPr>
            </w:pPr>
            <w:r w:rsidRPr="00E15AA4">
              <w:rPr>
                <w:rFonts w:ascii="宋体" w:eastAsia="宋体" w:hAnsi="宋体" w:hint="eastAsia"/>
                <w:sz w:val="20"/>
                <w:szCs w:val="20"/>
              </w:rPr>
              <w:t>第二章</w:t>
            </w:r>
          </w:p>
          <w:p w14:paraId="0808D11B" w14:textId="29EE4811" w:rsidR="00F82261" w:rsidRPr="00F82261" w:rsidRDefault="00E15AA4" w:rsidP="00E15AA4">
            <w:pPr>
              <w:widowControl/>
              <w:spacing w:beforeLines="50" w:before="156" w:afterLines="50" w:after="156"/>
              <w:jc w:val="center"/>
              <w:rPr>
                <w:rFonts w:ascii="宋体" w:eastAsia="宋体" w:hAnsi="宋体"/>
                <w:szCs w:val="21"/>
              </w:rPr>
            </w:pPr>
            <w:r w:rsidRPr="00E15AA4">
              <w:rPr>
                <w:rFonts w:ascii="宋体" w:eastAsia="宋体" w:hAnsi="宋体" w:hint="eastAsia"/>
                <w:sz w:val="20"/>
                <w:szCs w:val="20"/>
              </w:rPr>
              <w:t>媒介批评的伦理原则</w:t>
            </w:r>
            <w:r w:rsidRPr="00E15AA4">
              <w:rPr>
                <w:rFonts w:ascii="宋体" w:eastAsia="宋体" w:hAnsi="宋体"/>
                <w:sz w:val="20"/>
                <w:szCs w:val="20"/>
              </w:rPr>
              <w:t>与衡量尺度</w:t>
            </w:r>
          </w:p>
        </w:tc>
        <w:tc>
          <w:tcPr>
            <w:tcW w:w="1145" w:type="dxa"/>
            <w:vAlign w:val="center"/>
          </w:tcPr>
          <w:p w14:paraId="554A9EF2" w14:textId="7CB2F97F" w:rsidR="00F82261" w:rsidRPr="00D715F7" w:rsidRDefault="00E15AA4" w:rsidP="00F82261">
            <w:pPr>
              <w:widowControl/>
              <w:spacing w:beforeLines="50" w:before="156" w:afterLines="50" w:after="156"/>
              <w:jc w:val="center"/>
              <w:rPr>
                <w:rFonts w:ascii="宋体" w:eastAsia="宋体" w:hAnsi="宋体"/>
                <w:szCs w:val="21"/>
              </w:rPr>
            </w:pPr>
            <w:r>
              <w:rPr>
                <w:rFonts w:ascii="宋体" w:eastAsia="宋体" w:hAnsi="宋体" w:hint="eastAsia"/>
                <w:szCs w:val="21"/>
              </w:rPr>
              <w:t>媒介活动的社会责任评价与衡量尺度，媒介权力的考察</w:t>
            </w:r>
          </w:p>
        </w:tc>
        <w:tc>
          <w:tcPr>
            <w:tcW w:w="1145" w:type="dxa"/>
            <w:vAlign w:val="center"/>
          </w:tcPr>
          <w:p w14:paraId="2AC09537" w14:textId="546674D0"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392916A7" w14:textId="7D20CC9D" w:rsidR="00F82261" w:rsidRPr="00D715F7" w:rsidRDefault="00E15AA4" w:rsidP="00F82261">
            <w:pPr>
              <w:widowControl/>
              <w:spacing w:beforeLines="50" w:before="156" w:afterLines="50" w:after="156"/>
              <w:jc w:val="center"/>
              <w:rPr>
                <w:rFonts w:ascii="宋体" w:eastAsia="宋体" w:hAnsi="宋体"/>
                <w:szCs w:val="21"/>
              </w:rPr>
            </w:pPr>
            <w:r>
              <w:rPr>
                <w:rFonts w:ascii="宋体" w:eastAsia="宋体" w:hAnsi="宋体" w:hint="eastAsia"/>
                <w:szCs w:val="21"/>
              </w:rPr>
              <w:t>掌握媒介活动的社会责任评价与衡量尺度</w:t>
            </w:r>
          </w:p>
        </w:tc>
        <w:tc>
          <w:tcPr>
            <w:tcW w:w="904" w:type="dxa"/>
            <w:vAlign w:val="center"/>
          </w:tcPr>
          <w:p w14:paraId="7856DCEE" w14:textId="77777777" w:rsidR="00F82261" w:rsidRPr="00D715F7" w:rsidRDefault="00F82261" w:rsidP="00F82261">
            <w:pPr>
              <w:widowControl/>
              <w:spacing w:beforeLines="50" w:before="156" w:afterLines="50" w:after="156"/>
              <w:jc w:val="center"/>
              <w:rPr>
                <w:rFonts w:ascii="宋体" w:eastAsia="宋体" w:hAnsi="宋体"/>
                <w:szCs w:val="21"/>
              </w:rPr>
            </w:pPr>
          </w:p>
        </w:tc>
      </w:tr>
      <w:tr w:rsidR="00F82261" w:rsidRPr="00D715F7" w14:paraId="485CB17F" w14:textId="77777777" w:rsidTr="00641667">
        <w:trPr>
          <w:trHeight w:val="340"/>
          <w:jc w:val="center"/>
        </w:trPr>
        <w:tc>
          <w:tcPr>
            <w:tcW w:w="1642" w:type="dxa"/>
            <w:vAlign w:val="center"/>
          </w:tcPr>
          <w:p w14:paraId="75868B50" w14:textId="799C2487"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929" w:type="dxa"/>
            <w:vAlign w:val="center"/>
          </w:tcPr>
          <w:p w14:paraId="459B6FC0" w14:textId="77777777" w:rsidR="00F82261" w:rsidRPr="00D715F7" w:rsidRDefault="00F82261" w:rsidP="00F82261">
            <w:pPr>
              <w:widowControl/>
              <w:spacing w:beforeLines="50" w:before="156" w:afterLines="50" w:after="156"/>
              <w:jc w:val="center"/>
              <w:rPr>
                <w:rFonts w:ascii="宋体" w:eastAsia="宋体" w:hAnsi="宋体"/>
                <w:szCs w:val="21"/>
              </w:rPr>
            </w:pPr>
          </w:p>
        </w:tc>
        <w:tc>
          <w:tcPr>
            <w:tcW w:w="1145" w:type="dxa"/>
            <w:tcBorders>
              <w:top w:val="nil"/>
              <w:left w:val="single" w:sz="4" w:space="0" w:color="auto"/>
              <w:bottom w:val="single" w:sz="4" w:space="0" w:color="auto"/>
              <w:right w:val="single" w:sz="4" w:space="0" w:color="auto"/>
            </w:tcBorders>
            <w:shd w:val="clear" w:color="auto" w:fill="auto"/>
            <w:vAlign w:val="center"/>
          </w:tcPr>
          <w:p w14:paraId="5B483216" w14:textId="77777777" w:rsidR="00F82261" w:rsidRDefault="0070533E" w:rsidP="00F82261">
            <w:pPr>
              <w:widowControl/>
              <w:spacing w:beforeLines="50" w:before="156" w:afterLines="50" w:after="156"/>
              <w:jc w:val="center"/>
              <w:rPr>
                <w:rFonts w:ascii="宋体" w:eastAsia="宋体" w:hAnsi="宋体"/>
                <w:sz w:val="20"/>
                <w:szCs w:val="20"/>
              </w:rPr>
            </w:pPr>
            <w:r>
              <w:rPr>
                <w:rFonts w:ascii="宋体" w:eastAsia="宋体" w:hAnsi="宋体" w:hint="eastAsia"/>
                <w:sz w:val="20"/>
                <w:szCs w:val="20"/>
              </w:rPr>
              <w:t>第三章</w:t>
            </w:r>
          </w:p>
          <w:p w14:paraId="771B03F8" w14:textId="0F3D03EA" w:rsidR="0070533E" w:rsidRPr="00F82261" w:rsidRDefault="0070533E" w:rsidP="00F82261">
            <w:pPr>
              <w:widowControl/>
              <w:spacing w:beforeLines="50" w:before="156" w:afterLines="50" w:after="156"/>
              <w:jc w:val="center"/>
              <w:rPr>
                <w:rFonts w:ascii="宋体" w:eastAsia="宋体" w:hAnsi="宋体" w:hint="eastAsia"/>
                <w:szCs w:val="21"/>
              </w:rPr>
            </w:pPr>
            <w:r>
              <w:rPr>
                <w:rFonts w:ascii="宋体" w:eastAsia="宋体" w:hAnsi="宋体" w:hint="eastAsia"/>
                <w:sz w:val="20"/>
                <w:szCs w:val="20"/>
              </w:rPr>
              <w:t>媒介批评的要素</w:t>
            </w:r>
          </w:p>
        </w:tc>
        <w:tc>
          <w:tcPr>
            <w:tcW w:w="1145" w:type="dxa"/>
            <w:vAlign w:val="center"/>
          </w:tcPr>
          <w:p w14:paraId="62743E86" w14:textId="3BC33107" w:rsidR="00F82261" w:rsidRPr="00D715F7" w:rsidRDefault="0070533E" w:rsidP="00F82261">
            <w:pPr>
              <w:widowControl/>
              <w:spacing w:beforeLines="50" w:before="156" w:afterLines="50" w:after="156"/>
              <w:jc w:val="center"/>
              <w:rPr>
                <w:rFonts w:ascii="宋体" w:eastAsia="宋体" w:hAnsi="宋体"/>
                <w:szCs w:val="21"/>
              </w:rPr>
            </w:pPr>
            <w:r>
              <w:rPr>
                <w:rFonts w:ascii="宋体" w:eastAsia="宋体" w:hAnsi="宋体" w:hint="eastAsia"/>
                <w:szCs w:val="21"/>
              </w:rPr>
              <w:t>媒介批评的功能与任务、媒介批评的类型</w:t>
            </w:r>
          </w:p>
        </w:tc>
        <w:tc>
          <w:tcPr>
            <w:tcW w:w="1145" w:type="dxa"/>
            <w:vAlign w:val="center"/>
          </w:tcPr>
          <w:p w14:paraId="208F7738" w14:textId="65341AE4"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3ADD5F55" w14:textId="461210DA" w:rsidR="00F82261" w:rsidRPr="00D715F7" w:rsidRDefault="007A6D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了解媒介批评的类型，掌握媒介批评的功能与任务</w:t>
            </w:r>
          </w:p>
        </w:tc>
        <w:tc>
          <w:tcPr>
            <w:tcW w:w="904" w:type="dxa"/>
            <w:vAlign w:val="center"/>
          </w:tcPr>
          <w:p w14:paraId="599F1E5D" w14:textId="77777777" w:rsidR="00F82261" w:rsidRPr="00D715F7" w:rsidRDefault="00F82261" w:rsidP="00F82261">
            <w:pPr>
              <w:widowControl/>
              <w:spacing w:beforeLines="50" w:before="156" w:afterLines="50" w:after="156"/>
              <w:jc w:val="center"/>
              <w:rPr>
                <w:rFonts w:ascii="宋体" w:eastAsia="宋体" w:hAnsi="宋体"/>
                <w:szCs w:val="21"/>
              </w:rPr>
            </w:pPr>
          </w:p>
        </w:tc>
      </w:tr>
      <w:tr w:rsidR="00F82261" w:rsidRPr="00D715F7" w14:paraId="6CD577E3" w14:textId="77777777" w:rsidTr="00641667">
        <w:trPr>
          <w:trHeight w:val="340"/>
          <w:jc w:val="center"/>
        </w:trPr>
        <w:tc>
          <w:tcPr>
            <w:tcW w:w="1642" w:type="dxa"/>
            <w:vAlign w:val="center"/>
          </w:tcPr>
          <w:p w14:paraId="27123B91" w14:textId="5F64B8F5"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929" w:type="dxa"/>
            <w:vAlign w:val="center"/>
          </w:tcPr>
          <w:p w14:paraId="0183E8C5" w14:textId="77777777" w:rsidR="00F82261" w:rsidRPr="00D715F7" w:rsidRDefault="00F82261" w:rsidP="00F82261">
            <w:pPr>
              <w:widowControl/>
              <w:spacing w:beforeLines="50" w:before="156" w:afterLines="50" w:after="156"/>
              <w:jc w:val="center"/>
              <w:rPr>
                <w:rFonts w:ascii="宋体" w:eastAsia="宋体" w:hAnsi="宋体"/>
                <w:szCs w:val="21"/>
              </w:rPr>
            </w:pPr>
          </w:p>
        </w:tc>
        <w:tc>
          <w:tcPr>
            <w:tcW w:w="1145" w:type="dxa"/>
            <w:tcBorders>
              <w:top w:val="nil"/>
              <w:left w:val="single" w:sz="4" w:space="0" w:color="auto"/>
              <w:bottom w:val="single" w:sz="4" w:space="0" w:color="auto"/>
              <w:right w:val="single" w:sz="4" w:space="0" w:color="auto"/>
            </w:tcBorders>
            <w:shd w:val="clear" w:color="auto" w:fill="auto"/>
            <w:vAlign w:val="center"/>
          </w:tcPr>
          <w:p w14:paraId="3442E53F" w14:textId="77777777" w:rsidR="007A6D61" w:rsidRPr="007A6D61" w:rsidRDefault="007A6D61" w:rsidP="007A6D61">
            <w:pPr>
              <w:widowControl/>
              <w:spacing w:beforeLines="50" w:before="156" w:afterLines="50" w:after="156"/>
              <w:jc w:val="center"/>
              <w:rPr>
                <w:rFonts w:ascii="宋体" w:eastAsia="宋体" w:hAnsi="宋体"/>
                <w:szCs w:val="21"/>
              </w:rPr>
            </w:pPr>
            <w:r w:rsidRPr="007A6D61">
              <w:rPr>
                <w:rFonts w:ascii="宋体" w:eastAsia="宋体" w:hAnsi="宋体" w:hint="eastAsia"/>
                <w:szCs w:val="21"/>
              </w:rPr>
              <w:t>第三章</w:t>
            </w:r>
          </w:p>
          <w:p w14:paraId="3C857ECB" w14:textId="05615F1B" w:rsidR="00F82261" w:rsidRPr="00F82261" w:rsidRDefault="007A6D61" w:rsidP="007A6D61">
            <w:pPr>
              <w:widowControl/>
              <w:spacing w:beforeLines="50" w:before="156" w:afterLines="50" w:after="156"/>
              <w:jc w:val="center"/>
              <w:rPr>
                <w:rFonts w:ascii="宋体" w:eastAsia="宋体" w:hAnsi="宋体"/>
                <w:szCs w:val="21"/>
              </w:rPr>
            </w:pPr>
            <w:r w:rsidRPr="007A6D61">
              <w:rPr>
                <w:rFonts w:ascii="宋体" w:eastAsia="宋体" w:hAnsi="宋体"/>
                <w:szCs w:val="21"/>
              </w:rPr>
              <w:t>媒介批评的</w:t>
            </w:r>
            <w:r w:rsidRPr="007A6D61">
              <w:rPr>
                <w:rFonts w:ascii="宋体" w:eastAsia="宋体" w:hAnsi="宋体" w:hint="eastAsia"/>
                <w:szCs w:val="21"/>
              </w:rPr>
              <w:t>要素</w:t>
            </w:r>
          </w:p>
        </w:tc>
        <w:tc>
          <w:tcPr>
            <w:tcW w:w="1145" w:type="dxa"/>
            <w:vAlign w:val="center"/>
          </w:tcPr>
          <w:p w14:paraId="685E188C" w14:textId="452994D1" w:rsidR="00F82261" w:rsidRPr="00D715F7" w:rsidRDefault="00F502C6" w:rsidP="00F82261">
            <w:pPr>
              <w:widowControl/>
              <w:spacing w:beforeLines="50" w:before="156" w:afterLines="50" w:after="156"/>
              <w:jc w:val="center"/>
              <w:rPr>
                <w:rFonts w:ascii="宋体" w:eastAsia="宋体" w:hAnsi="宋体"/>
                <w:szCs w:val="21"/>
              </w:rPr>
            </w:pPr>
            <w:r>
              <w:rPr>
                <w:rFonts w:ascii="宋体" w:eastAsia="宋体" w:hAnsi="宋体" w:hint="eastAsia"/>
                <w:szCs w:val="21"/>
              </w:rPr>
              <w:t>媒介批评的主体、特性与规范</w:t>
            </w:r>
          </w:p>
        </w:tc>
        <w:tc>
          <w:tcPr>
            <w:tcW w:w="1145" w:type="dxa"/>
            <w:vAlign w:val="center"/>
          </w:tcPr>
          <w:p w14:paraId="7CE0A040" w14:textId="1BA01788"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5070BEF2" w14:textId="243EFE8E" w:rsidR="00F82261" w:rsidRPr="00D715F7" w:rsidRDefault="00F502C6" w:rsidP="00F82261">
            <w:pPr>
              <w:widowControl/>
              <w:spacing w:beforeLines="50" w:before="156" w:afterLines="50" w:after="156"/>
              <w:jc w:val="center"/>
              <w:rPr>
                <w:rFonts w:ascii="宋体" w:eastAsia="宋体" w:hAnsi="宋体" w:hint="eastAsia"/>
                <w:szCs w:val="21"/>
              </w:rPr>
            </w:pPr>
            <w:r>
              <w:rPr>
                <w:rFonts w:ascii="宋体" w:eastAsia="宋体" w:hAnsi="宋体" w:hint="eastAsia"/>
                <w:szCs w:val="21"/>
              </w:rPr>
              <w:t>了解媒介批评的主体，掌握媒介批评与文艺批评的差异性</w:t>
            </w:r>
          </w:p>
        </w:tc>
        <w:tc>
          <w:tcPr>
            <w:tcW w:w="904" w:type="dxa"/>
            <w:vAlign w:val="center"/>
          </w:tcPr>
          <w:p w14:paraId="105A21F5" w14:textId="77777777" w:rsidR="00F82261" w:rsidRPr="00D715F7" w:rsidRDefault="00F82261" w:rsidP="00F82261">
            <w:pPr>
              <w:widowControl/>
              <w:spacing w:beforeLines="50" w:before="156" w:afterLines="50" w:after="156"/>
              <w:jc w:val="center"/>
              <w:rPr>
                <w:rFonts w:ascii="宋体" w:eastAsia="宋体" w:hAnsi="宋体"/>
                <w:szCs w:val="21"/>
              </w:rPr>
            </w:pPr>
          </w:p>
        </w:tc>
      </w:tr>
      <w:tr w:rsidR="00F82261" w:rsidRPr="00D715F7" w14:paraId="1A345ECF" w14:textId="77777777" w:rsidTr="00641667">
        <w:trPr>
          <w:trHeight w:val="340"/>
          <w:jc w:val="center"/>
        </w:trPr>
        <w:tc>
          <w:tcPr>
            <w:tcW w:w="1642" w:type="dxa"/>
            <w:vAlign w:val="center"/>
          </w:tcPr>
          <w:p w14:paraId="4C9C47DE" w14:textId="63025157" w:rsidR="00F82261"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929" w:type="dxa"/>
            <w:vAlign w:val="center"/>
          </w:tcPr>
          <w:p w14:paraId="227DE631" w14:textId="77777777" w:rsidR="00F82261" w:rsidRPr="00D715F7" w:rsidRDefault="00F82261" w:rsidP="00F82261">
            <w:pPr>
              <w:widowControl/>
              <w:spacing w:beforeLines="50" w:before="156" w:afterLines="50" w:after="156"/>
              <w:jc w:val="center"/>
              <w:rPr>
                <w:rFonts w:ascii="宋体" w:eastAsia="宋体" w:hAnsi="宋体"/>
                <w:szCs w:val="21"/>
              </w:rPr>
            </w:pPr>
          </w:p>
        </w:tc>
        <w:tc>
          <w:tcPr>
            <w:tcW w:w="1145" w:type="dxa"/>
            <w:tcBorders>
              <w:top w:val="nil"/>
              <w:left w:val="single" w:sz="4" w:space="0" w:color="auto"/>
              <w:bottom w:val="single" w:sz="4" w:space="0" w:color="auto"/>
              <w:right w:val="single" w:sz="4" w:space="0" w:color="auto"/>
            </w:tcBorders>
            <w:shd w:val="clear" w:color="auto" w:fill="auto"/>
            <w:vAlign w:val="center"/>
          </w:tcPr>
          <w:p w14:paraId="300B42D7" w14:textId="77777777" w:rsidR="00F82261" w:rsidRDefault="0035590E" w:rsidP="00F82261">
            <w:pPr>
              <w:widowControl/>
              <w:spacing w:beforeLines="50" w:before="156" w:afterLines="50" w:after="156"/>
              <w:jc w:val="center"/>
              <w:rPr>
                <w:rFonts w:ascii="宋体" w:eastAsia="宋体" w:hAnsi="宋体"/>
                <w:sz w:val="20"/>
                <w:szCs w:val="20"/>
              </w:rPr>
            </w:pPr>
            <w:r>
              <w:rPr>
                <w:rFonts w:ascii="宋体" w:eastAsia="宋体" w:hAnsi="宋体" w:hint="eastAsia"/>
                <w:sz w:val="20"/>
                <w:szCs w:val="20"/>
              </w:rPr>
              <w:t>第四章</w:t>
            </w:r>
          </w:p>
          <w:p w14:paraId="52F4B7C6" w14:textId="3F7B2BA6" w:rsidR="0035590E" w:rsidRPr="00F82261" w:rsidRDefault="0035590E" w:rsidP="00F82261">
            <w:pPr>
              <w:widowControl/>
              <w:spacing w:beforeLines="50" w:before="156" w:afterLines="50" w:after="156"/>
              <w:jc w:val="center"/>
              <w:rPr>
                <w:rFonts w:ascii="宋体" w:eastAsia="宋体" w:hAnsi="宋体" w:hint="eastAsia"/>
                <w:szCs w:val="21"/>
              </w:rPr>
            </w:pPr>
            <w:r>
              <w:rPr>
                <w:rFonts w:ascii="宋体" w:eastAsia="宋体" w:hAnsi="宋体" w:hint="eastAsia"/>
                <w:sz w:val="20"/>
                <w:szCs w:val="20"/>
              </w:rPr>
              <w:t>媒介批评常用方法</w:t>
            </w:r>
          </w:p>
        </w:tc>
        <w:tc>
          <w:tcPr>
            <w:tcW w:w="1145" w:type="dxa"/>
            <w:vAlign w:val="center"/>
          </w:tcPr>
          <w:p w14:paraId="113AF5D5" w14:textId="5FCA75A4" w:rsidR="00F82261" w:rsidRPr="00D715F7" w:rsidRDefault="0035590E" w:rsidP="00F82261">
            <w:pPr>
              <w:widowControl/>
              <w:spacing w:beforeLines="50" w:before="156" w:afterLines="50" w:after="156"/>
              <w:jc w:val="center"/>
              <w:rPr>
                <w:rFonts w:ascii="宋体" w:eastAsia="宋体" w:hAnsi="宋体"/>
                <w:szCs w:val="21"/>
              </w:rPr>
            </w:pPr>
            <w:r>
              <w:rPr>
                <w:rFonts w:ascii="宋体" w:eastAsia="宋体" w:hAnsi="宋体" w:hint="eastAsia"/>
                <w:szCs w:val="21"/>
              </w:rPr>
              <w:t>内容分析法</w:t>
            </w:r>
          </w:p>
        </w:tc>
        <w:tc>
          <w:tcPr>
            <w:tcW w:w="1145" w:type="dxa"/>
            <w:vAlign w:val="center"/>
          </w:tcPr>
          <w:p w14:paraId="1DF5AA1F" w14:textId="0EBFE069"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748C3483" w14:textId="03A7305D"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了解</w:t>
            </w:r>
            <w:r w:rsidR="0035590E">
              <w:rPr>
                <w:rFonts w:ascii="宋体" w:eastAsia="宋体" w:hAnsi="宋体" w:hint="eastAsia"/>
                <w:szCs w:val="21"/>
              </w:rPr>
              <w:t>内容分析法起源，掌握方法</w:t>
            </w:r>
          </w:p>
        </w:tc>
        <w:tc>
          <w:tcPr>
            <w:tcW w:w="904" w:type="dxa"/>
            <w:vAlign w:val="center"/>
          </w:tcPr>
          <w:p w14:paraId="41C769D8" w14:textId="77777777" w:rsidR="00F82261" w:rsidRPr="00D715F7" w:rsidRDefault="00F82261" w:rsidP="00F82261">
            <w:pPr>
              <w:widowControl/>
              <w:spacing w:beforeLines="50" w:before="156" w:afterLines="50" w:after="156"/>
              <w:jc w:val="center"/>
              <w:rPr>
                <w:rFonts w:ascii="宋体" w:eastAsia="宋体" w:hAnsi="宋体"/>
                <w:szCs w:val="21"/>
              </w:rPr>
            </w:pPr>
          </w:p>
        </w:tc>
      </w:tr>
      <w:tr w:rsidR="00F82261" w:rsidRPr="00D715F7" w14:paraId="4384DF82" w14:textId="77777777" w:rsidTr="00641667">
        <w:trPr>
          <w:trHeight w:val="340"/>
          <w:jc w:val="center"/>
        </w:trPr>
        <w:tc>
          <w:tcPr>
            <w:tcW w:w="1642" w:type="dxa"/>
            <w:vAlign w:val="center"/>
          </w:tcPr>
          <w:p w14:paraId="79D8836E" w14:textId="428AD9EF" w:rsidR="00F82261"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929" w:type="dxa"/>
            <w:vAlign w:val="center"/>
          </w:tcPr>
          <w:p w14:paraId="02370874" w14:textId="77777777" w:rsidR="00F82261" w:rsidRPr="00D715F7" w:rsidRDefault="00F82261" w:rsidP="00F82261">
            <w:pPr>
              <w:widowControl/>
              <w:spacing w:beforeLines="50" w:before="156" w:afterLines="50" w:after="156"/>
              <w:jc w:val="center"/>
              <w:rPr>
                <w:rFonts w:ascii="宋体" w:eastAsia="宋体" w:hAnsi="宋体"/>
                <w:szCs w:val="21"/>
              </w:rPr>
            </w:pPr>
          </w:p>
        </w:tc>
        <w:tc>
          <w:tcPr>
            <w:tcW w:w="1145" w:type="dxa"/>
            <w:tcBorders>
              <w:top w:val="nil"/>
              <w:left w:val="single" w:sz="4" w:space="0" w:color="auto"/>
              <w:bottom w:val="single" w:sz="4" w:space="0" w:color="auto"/>
              <w:right w:val="single" w:sz="4" w:space="0" w:color="auto"/>
            </w:tcBorders>
            <w:shd w:val="clear" w:color="auto" w:fill="auto"/>
            <w:vAlign w:val="center"/>
          </w:tcPr>
          <w:p w14:paraId="16E246C6" w14:textId="77777777" w:rsidR="0035590E" w:rsidRPr="0035590E" w:rsidRDefault="0035590E" w:rsidP="0035590E">
            <w:pPr>
              <w:widowControl/>
              <w:spacing w:beforeLines="50" w:before="156" w:afterLines="50" w:after="156"/>
              <w:jc w:val="center"/>
              <w:rPr>
                <w:rFonts w:ascii="宋体" w:eastAsia="宋体" w:hAnsi="宋体"/>
                <w:szCs w:val="21"/>
              </w:rPr>
            </w:pPr>
            <w:r w:rsidRPr="0035590E">
              <w:rPr>
                <w:rFonts w:ascii="宋体" w:eastAsia="宋体" w:hAnsi="宋体" w:hint="eastAsia"/>
                <w:szCs w:val="21"/>
              </w:rPr>
              <w:t>第四章</w:t>
            </w:r>
          </w:p>
          <w:p w14:paraId="144BF66D" w14:textId="01C1CB9C" w:rsidR="00F82261" w:rsidRPr="00F82261" w:rsidRDefault="0035590E" w:rsidP="0035590E">
            <w:pPr>
              <w:widowControl/>
              <w:spacing w:beforeLines="50" w:before="156" w:afterLines="50" w:after="156"/>
              <w:jc w:val="center"/>
              <w:rPr>
                <w:rFonts w:ascii="宋体" w:eastAsia="宋体" w:hAnsi="宋体"/>
                <w:szCs w:val="21"/>
              </w:rPr>
            </w:pPr>
            <w:r w:rsidRPr="0035590E">
              <w:rPr>
                <w:rFonts w:ascii="宋体" w:eastAsia="宋体" w:hAnsi="宋体" w:hint="eastAsia"/>
                <w:szCs w:val="21"/>
              </w:rPr>
              <w:t>媒介批评常用方法</w:t>
            </w:r>
          </w:p>
        </w:tc>
        <w:tc>
          <w:tcPr>
            <w:tcW w:w="1145" w:type="dxa"/>
            <w:vAlign w:val="center"/>
          </w:tcPr>
          <w:p w14:paraId="4139747D" w14:textId="4345445F" w:rsidR="00F82261" w:rsidRPr="00D715F7" w:rsidRDefault="0035590E" w:rsidP="00F82261">
            <w:pPr>
              <w:widowControl/>
              <w:spacing w:beforeLines="50" w:before="156" w:afterLines="50" w:after="156"/>
              <w:jc w:val="center"/>
              <w:rPr>
                <w:rFonts w:ascii="宋体" w:eastAsia="宋体" w:hAnsi="宋体" w:hint="eastAsia"/>
                <w:szCs w:val="21"/>
              </w:rPr>
            </w:pPr>
            <w:r>
              <w:rPr>
                <w:rFonts w:ascii="宋体" w:eastAsia="宋体" w:hAnsi="宋体" w:hint="eastAsia"/>
                <w:szCs w:val="21"/>
              </w:rPr>
              <w:t>参与观察法</w:t>
            </w:r>
          </w:p>
        </w:tc>
        <w:tc>
          <w:tcPr>
            <w:tcW w:w="1145" w:type="dxa"/>
            <w:vAlign w:val="center"/>
          </w:tcPr>
          <w:p w14:paraId="5436B56D" w14:textId="65FD53F5"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51DB0484" w14:textId="25AF0962" w:rsidR="00F82261" w:rsidRPr="00D715F7" w:rsidRDefault="0035590E" w:rsidP="00F82261">
            <w:pPr>
              <w:widowControl/>
              <w:spacing w:beforeLines="50" w:before="156" w:afterLines="50" w:after="156"/>
              <w:jc w:val="center"/>
              <w:rPr>
                <w:rFonts w:ascii="宋体" w:eastAsia="宋体" w:hAnsi="宋体"/>
                <w:szCs w:val="21"/>
              </w:rPr>
            </w:pPr>
            <w:r>
              <w:rPr>
                <w:rFonts w:ascii="宋体" w:eastAsia="宋体" w:hAnsi="宋体" w:hint="eastAsia"/>
                <w:szCs w:val="21"/>
              </w:rPr>
              <w:t>了解参与观察法的起源，掌握方法</w:t>
            </w:r>
          </w:p>
        </w:tc>
        <w:tc>
          <w:tcPr>
            <w:tcW w:w="904" w:type="dxa"/>
            <w:vAlign w:val="center"/>
          </w:tcPr>
          <w:p w14:paraId="5A4927B3" w14:textId="77777777" w:rsidR="00F82261" w:rsidRPr="00D715F7" w:rsidRDefault="00F82261" w:rsidP="00F82261">
            <w:pPr>
              <w:widowControl/>
              <w:spacing w:beforeLines="50" w:before="156" w:afterLines="50" w:after="156"/>
              <w:jc w:val="center"/>
              <w:rPr>
                <w:rFonts w:ascii="宋体" w:eastAsia="宋体" w:hAnsi="宋体"/>
                <w:szCs w:val="21"/>
              </w:rPr>
            </w:pPr>
          </w:p>
        </w:tc>
      </w:tr>
      <w:tr w:rsidR="00F82261" w:rsidRPr="00D715F7" w14:paraId="4F5AE93B" w14:textId="77777777" w:rsidTr="00641667">
        <w:trPr>
          <w:trHeight w:val="340"/>
          <w:jc w:val="center"/>
        </w:trPr>
        <w:tc>
          <w:tcPr>
            <w:tcW w:w="1642" w:type="dxa"/>
            <w:vAlign w:val="center"/>
          </w:tcPr>
          <w:p w14:paraId="319B1148" w14:textId="1A2394CB" w:rsidR="00F82261"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929" w:type="dxa"/>
            <w:vAlign w:val="center"/>
          </w:tcPr>
          <w:p w14:paraId="24F2C575" w14:textId="77777777" w:rsidR="00F82261" w:rsidRPr="00D715F7" w:rsidRDefault="00F82261" w:rsidP="00F82261">
            <w:pPr>
              <w:widowControl/>
              <w:spacing w:beforeLines="50" w:before="156" w:afterLines="50" w:after="156"/>
              <w:jc w:val="center"/>
              <w:rPr>
                <w:rFonts w:ascii="宋体" w:eastAsia="宋体" w:hAnsi="宋体"/>
                <w:szCs w:val="21"/>
              </w:rPr>
            </w:pPr>
          </w:p>
        </w:tc>
        <w:tc>
          <w:tcPr>
            <w:tcW w:w="1145" w:type="dxa"/>
            <w:tcBorders>
              <w:top w:val="nil"/>
              <w:left w:val="single" w:sz="4" w:space="0" w:color="auto"/>
              <w:bottom w:val="single" w:sz="4" w:space="0" w:color="auto"/>
              <w:right w:val="single" w:sz="4" w:space="0" w:color="auto"/>
            </w:tcBorders>
            <w:shd w:val="clear" w:color="auto" w:fill="auto"/>
            <w:vAlign w:val="center"/>
          </w:tcPr>
          <w:p w14:paraId="72D84F8A" w14:textId="77777777" w:rsidR="0035590E" w:rsidRPr="0035590E" w:rsidRDefault="0035590E" w:rsidP="0035590E">
            <w:pPr>
              <w:widowControl/>
              <w:spacing w:beforeLines="50" w:before="156" w:afterLines="50" w:after="156"/>
              <w:jc w:val="center"/>
              <w:rPr>
                <w:rFonts w:ascii="宋体" w:eastAsia="宋体" w:hAnsi="宋体"/>
                <w:szCs w:val="21"/>
              </w:rPr>
            </w:pPr>
            <w:r w:rsidRPr="0035590E">
              <w:rPr>
                <w:rFonts w:ascii="宋体" w:eastAsia="宋体" w:hAnsi="宋体" w:hint="eastAsia"/>
                <w:szCs w:val="21"/>
              </w:rPr>
              <w:t>第四章</w:t>
            </w:r>
          </w:p>
          <w:p w14:paraId="108DEC3A" w14:textId="6F7045D5" w:rsidR="00F82261" w:rsidRPr="00F82261" w:rsidRDefault="0035590E" w:rsidP="0035590E">
            <w:pPr>
              <w:widowControl/>
              <w:spacing w:beforeLines="50" w:before="156" w:afterLines="50" w:after="156"/>
              <w:jc w:val="center"/>
              <w:rPr>
                <w:rFonts w:ascii="宋体" w:eastAsia="宋体" w:hAnsi="宋体"/>
                <w:szCs w:val="21"/>
              </w:rPr>
            </w:pPr>
            <w:r w:rsidRPr="0035590E">
              <w:rPr>
                <w:rFonts w:ascii="宋体" w:eastAsia="宋体" w:hAnsi="宋体" w:hint="eastAsia"/>
                <w:szCs w:val="21"/>
              </w:rPr>
              <w:t>媒介批评常用方法</w:t>
            </w:r>
          </w:p>
        </w:tc>
        <w:tc>
          <w:tcPr>
            <w:tcW w:w="1145" w:type="dxa"/>
            <w:vAlign w:val="center"/>
          </w:tcPr>
          <w:p w14:paraId="2FAC34EE" w14:textId="0325A99A" w:rsidR="00F82261" w:rsidRPr="00D715F7" w:rsidRDefault="0035590E" w:rsidP="00F82261">
            <w:pPr>
              <w:widowControl/>
              <w:spacing w:beforeLines="50" w:before="156" w:afterLines="50" w:after="156"/>
              <w:jc w:val="center"/>
              <w:rPr>
                <w:rFonts w:ascii="宋体" w:eastAsia="宋体" w:hAnsi="宋体"/>
                <w:szCs w:val="21"/>
              </w:rPr>
            </w:pPr>
            <w:r>
              <w:rPr>
                <w:rFonts w:ascii="宋体" w:eastAsia="宋体" w:hAnsi="宋体" w:hint="eastAsia"/>
                <w:szCs w:val="21"/>
              </w:rPr>
              <w:t>比较分析法</w:t>
            </w:r>
          </w:p>
        </w:tc>
        <w:tc>
          <w:tcPr>
            <w:tcW w:w="1145" w:type="dxa"/>
            <w:vAlign w:val="center"/>
          </w:tcPr>
          <w:p w14:paraId="7C77495A" w14:textId="103E0AEB" w:rsidR="00F82261" w:rsidRPr="00107F6E" w:rsidRDefault="00F82261" w:rsidP="00F82261">
            <w:pPr>
              <w:widowControl/>
              <w:spacing w:beforeLines="50" w:before="156" w:afterLines="50" w:after="156"/>
              <w:jc w:val="center"/>
              <w:rPr>
                <w:rFonts w:ascii="宋体" w:eastAsia="宋体" w:hAnsi="宋体"/>
                <w:szCs w:val="21"/>
              </w:rPr>
            </w:pPr>
            <w:r>
              <w:rPr>
                <w:rFonts w:ascii="宋体" w:eastAsia="宋体" w:hAnsi="宋体"/>
                <w:szCs w:val="21"/>
              </w:rPr>
              <w:t>2</w:t>
            </w:r>
          </w:p>
        </w:tc>
        <w:tc>
          <w:tcPr>
            <w:tcW w:w="1386" w:type="dxa"/>
            <w:vAlign w:val="center"/>
          </w:tcPr>
          <w:p w14:paraId="0745F90F" w14:textId="068F0D7E" w:rsidR="00F82261" w:rsidRPr="00D715F7" w:rsidRDefault="0035590E" w:rsidP="00F82261">
            <w:pPr>
              <w:widowControl/>
              <w:spacing w:beforeLines="50" w:before="156" w:afterLines="50" w:after="156"/>
              <w:jc w:val="center"/>
              <w:rPr>
                <w:rFonts w:ascii="宋体" w:eastAsia="宋体" w:hAnsi="宋体"/>
                <w:szCs w:val="21"/>
              </w:rPr>
            </w:pPr>
            <w:r>
              <w:rPr>
                <w:rFonts w:ascii="宋体" w:eastAsia="宋体" w:hAnsi="宋体" w:hint="eastAsia"/>
                <w:szCs w:val="21"/>
              </w:rPr>
              <w:t>了解比较分析法</w:t>
            </w:r>
            <w:r w:rsidR="00440D79">
              <w:rPr>
                <w:rFonts w:ascii="宋体" w:eastAsia="宋体" w:hAnsi="宋体" w:hint="eastAsia"/>
                <w:szCs w:val="21"/>
              </w:rPr>
              <w:t>起源</w:t>
            </w:r>
            <w:r>
              <w:rPr>
                <w:rFonts w:ascii="宋体" w:eastAsia="宋体" w:hAnsi="宋体" w:hint="eastAsia"/>
                <w:szCs w:val="21"/>
              </w:rPr>
              <w:t>，掌握方法</w:t>
            </w:r>
          </w:p>
        </w:tc>
        <w:tc>
          <w:tcPr>
            <w:tcW w:w="904" w:type="dxa"/>
            <w:vAlign w:val="center"/>
          </w:tcPr>
          <w:p w14:paraId="22707590" w14:textId="77777777" w:rsidR="00F82261" w:rsidRPr="00D715F7" w:rsidRDefault="00F82261" w:rsidP="00F82261">
            <w:pPr>
              <w:widowControl/>
              <w:spacing w:beforeLines="50" w:before="156" w:afterLines="50" w:after="156"/>
              <w:jc w:val="center"/>
              <w:rPr>
                <w:rFonts w:ascii="宋体" w:eastAsia="宋体" w:hAnsi="宋体"/>
                <w:szCs w:val="21"/>
              </w:rPr>
            </w:pPr>
          </w:p>
        </w:tc>
      </w:tr>
      <w:tr w:rsidR="00F82261" w:rsidRPr="00D715F7" w14:paraId="25A1DDBE" w14:textId="77777777" w:rsidTr="00641667">
        <w:trPr>
          <w:trHeight w:val="340"/>
          <w:jc w:val="center"/>
        </w:trPr>
        <w:tc>
          <w:tcPr>
            <w:tcW w:w="1642" w:type="dxa"/>
            <w:vAlign w:val="center"/>
          </w:tcPr>
          <w:p w14:paraId="0055871C" w14:textId="620FE159" w:rsidR="00F82261"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929" w:type="dxa"/>
            <w:vAlign w:val="center"/>
          </w:tcPr>
          <w:p w14:paraId="6C2CEC60" w14:textId="77777777" w:rsidR="00F82261" w:rsidRPr="00D715F7" w:rsidRDefault="00F82261" w:rsidP="00F82261">
            <w:pPr>
              <w:widowControl/>
              <w:spacing w:beforeLines="50" w:before="156" w:afterLines="50" w:after="156"/>
              <w:jc w:val="center"/>
              <w:rPr>
                <w:rFonts w:ascii="宋体" w:eastAsia="宋体" w:hAnsi="宋体"/>
                <w:szCs w:val="21"/>
              </w:rPr>
            </w:pPr>
          </w:p>
        </w:tc>
        <w:tc>
          <w:tcPr>
            <w:tcW w:w="1145" w:type="dxa"/>
            <w:tcBorders>
              <w:top w:val="nil"/>
              <w:left w:val="single" w:sz="4" w:space="0" w:color="auto"/>
              <w:bottom w:val="single" w:sz="4" w:space="0" w:color="auto"/>
              <w:right w:val="single" w:sz="4" w:space="0" w:color="auto"/>
            </w:tcBorders>
            <w:shd w:val="clear" w:color="auto" w:fill="auto"/>
            <w:vAlign w:val="center"/>
          </w:tcPr>
          <w:p w14:paraId="006010B4" w14:textId="77777777" w:rsidR="00F82261" w:rsidRDefault="00061359" w:rsidP="00F82261">
            <w:pPr>
              <w:widowControl/>
              <w:spacing w:beforeLines="50" w:before="156" w:afterLines="50" w:after="156"/>
              <w:jc w:val="center"/>
              <w:rPr>
                <w:rFonts w:ascii="宋体" w:eastAsia="宋体" w:hAnsi="宋体"/>
                <w:sz w:val="20"/>
                <w:szCs w:val="20"/>
              </w:rPr>
            </w:pPr>
            <w:r>
              <w:rPr>
                <w:rFonts w:ascii="宋体" w:eastAsia="宋体" w:hAnsi="宋体" w:hint="eastAsia"/>
                <w:sz w:val="20"/>
                <w:szCs w:val="20"/>
              </w:rPr>
              <w:t>第五章</w:t>
            </w:r>
          </w:p>
          <w:p w14:paraId="1275095A" w14:textId="43B61BDD" w:rsidR="00061359" w:rsidRPr="00F82261" w:rsidRDefault="00061359" w:rsidP="00F82261">
            <w:pPr>
              <w:widowControl/>
              <w:spacing w:beforeLines="50" w:before="156" w:afterLines="50" w:after="156"/>
              <w:jc w:val="center"/>
              <w:rPr>
                <w:rFonts w:ascii="宋体" w:eastAsia="宋体" w:hAnsi="宋体" w:hint="eastAsia"/>
                <w:szCs w:val="21"/>
              </w:rPr>
            </w:pPr>
            <w:r>
              <w:rPr>
                <w:rFonts w:ascii="宋体" w:eastAsia="宋体" w:hAnsi="宋体" w:hint="eastAsia"/>
                <w:sz w:val="20"/>
                <w:szCs w:val="20"/>
              </w:rPr>
              <w:t>叙事学与媒介批评</w:t>
            </w:r>
          </w:p>
        </w:tc>
        <w:tc>
          <w:tcPr>
            <w:tcW w:w="1145" w:type="dxa"/>
            <w:vAlign w:val="center"/>
          </w:tcPr>
          <w:p w14:paraId="2EF487E8" w14:textId="19DC2192" w:rsidR="00F82261" w:rsidRPr="00D715F7" w:rsidRDefault="00061359" w:rsidP="00F82261">
            <w:pPr>
              <w:widowControl/>
              <w:spacing w:beforeLines="50" w:before="156" w:afterLines="50" w:after="156"/>
              <w:jc w:val="center"/>
              <w:rPr>
                <w:rFonts w:ascii="宋体" w:eastAsia="宋体" w:hAnsi="宋体"/>
                <w:szCs w:val="21"/>
              </w:rPr>
            </w:pPr>
            <w:r>
              <w:rPr>
                <w:rFonts w:ascii="宋体" w:eastAsia="宋体" w:hAnsi="宋体" w:hint="eastAsia"/>
                <w:szCs w:val="21"/>
              </w:rPr>
              <w:t>普罗普、托多洛夫的叙事学</w:t>
            </w:r>
          </w:p>
        </w:tc>
        <w:tc>
          <w:tcPr>
            <w:tcW w:w="1145" w:type="dxa"/>
            <w:vAlign w:val="center"/>
          </w:tcPr>
          <w:p w14:paraId="760E8A52" w14:textId="4244ED4B"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26DD7117" w14:textId="23128C02"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掌握</w:t>
            </w:r>
            <w:r w:rsidR="00061359">
              <w:rPr>
                <w:rFonts w:ascii="宋体" w:eastAsia="宋体" w:hAnsi="宋体" w:hint="eastAsia"/>
                <w:szCs w:val="21"/>
              </w:rPr>
              <w:t>普罗普、托多洛夫叙事学方法</w:t>
            </w:r>
          </w:p>
        </w:tc>
        <w:tc>
          <w:tcPr>
            <w:tcW w:w="904" w:type="dxa"/>
            <w:vAlign w:val="center"/>
          </w:tcPr>
          <w:p w14:paraId="1848383B" w14:textId="77777777" w:rsidR="00F82261" w:rsidRPr="00D715F7" w:rsidRDefault="00F82261" w:rsidP="00F82261">
            <w:pPr>
              <w:widowControl/>
              <w:spacing w:beforeLines="50" w:before="156" w:afterLines="50" w:after="156"/>
              <w:jc w:val="center"/>
              <w:rPr>
                <w:rFonts w:ascii="宋体" w:eastAsia="宋体" w:hAnsi="宋体"/>
                <w:szCs w:val="21"/>
              </w:rPr>
            </w:pPr>
          </w:p>
        </w:tc>
      </w:tr>
      <w:tr w:rsidR="00F82261" w:rsidRPr="00D715F7" w14:paraId="18CA6650" w14:textId="77777777" w:rsidTr="00641667">
        <w:trPr>
          <w:trHeight w:val="340"/>
          <w:jc w:val="center"/>
        </w:trPr>
        <w:tc>
          <w:tcPr>
            <w:tcW w:w="1642" w:type="dxa"/>
            <w:vAlign w:val="center"/>
          </w:tcPr>
          <w:p w14:paraId="394620E9" w14:textId="6EB5B25C" w:rsidR="00F82261"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929" w:type="dxa"/>
            <w:vAlign w:val="center"/>
          </w:tcPr>
          <w:p w14:paraId="52695BCB" w14:textId="77777777" w:rsidR="00F82261" w:rsidRPr="00D715F7" w:rsidRDefault="00F82261" w:rsidP="00F82261">
            <w:pPr>
              <w:widowControl/>
              <w:spacing w:beforeLines="50" w:before="156" w:afterLines="50" w:after="156"/>
              <w:jc w:val="center"/>
              <w:rPr>
                <w:rFonts w:ascii="宋体" w:eastAsia="宋体" w:hAnsi="宋体"/>
                <w:szCs w:val="21"/>
              </w:rPr>
            </w:pPr>
          </w:p>
        </w:tc>
        <w:tc>
          <w:tcPr>
            <w:tcW w:w="1145" w:type="dxa"/>
            <w:tcBorders>
              <w:top w:val="nil"/>
              <w:left w:val="single" w:sz="4" w:space="0" w:color="auto"/>
              <w:bottom w:val="single" w:sz="4" w:space="0" w:color="auto"/>
              <w:right w:val="single" w:sz="4" w:space="0" w:color="auto"/>
            </w:tcBorders>
            <w:shd w:val="clear" w:color="auto" w:fill="auto"/>
            <w:vAlign w:val="center"/>
          </w:tcPr>
          <w:p w14:paraId="18652E86" w14:textId="77777777" w:rsidR="00420B89" w:rsidRPr="00420B89" w:rsidRDefault="00420B89" w:rsidP="00420B89">
            <w:pPr>
              <w:widowControl/>
              <w:spacing w:beforeLines="50" w:before="156" w:afterLines="50" w:after="156"/>
              <w:jc w:val="center"/>
              <w:rPr>
                <w:rFonts w:ascii="宋体" w:eastAsia="宋体" w:hAnsi="宋体"/>
                <w:sz w:val="20"/>
                <w:szCs w:val="20"/>
              </w:rPr>
            </w:pPr>
            <w:r w:rsidRPr="00420B89">
              <w:rPr>
                <w:rFonts w:ascii="宋体" w:eastAsia="宋体" w:hAnsi="宋体" w:hint="eastAsia"/>
                <w:sz w:val="20"/>
                <w:szCs w:val="20"/>
              </w:rPr>
              <w:t>第五章</w:t>
            </w:r>
          </w:p>
          <w:p w14:paraId="2EF349B9" w14:textId="7CB67BC1" w:rsidR="00F82261" w:rsidRPr="00F82261" w:rsidRDefault="00420B89" w:rsidP="00420B89">
            <w:pPr>
              <w:widowControl/>
              <w:spacing w:beforeLines="50" w:before="156" w:afterLines="50" w:after="156"/>
              <w:jc w:val="center"/>
              <w:rPr>
                <w:rFonts w:ascii="宋体" w:eastAsia="宋体" w:hAnsi="宋体"/>
                <w:szCs w:val="21"/>
              </w:rPr>
            </w:pPr>
            <w:r w:rsidRPr="00420B89">
              <w:rPr>
                <w:rFonts w:ascii="宋体" w:eastAsia="宋体" w:hAnsi="宋体"/>
                <w:sz w:val="20"/>
                <w:szCs w:val="20"/>
              </w:rPr>
              <w:t>叙事学与媒介批评</w:t>
            </w:r>
          </w:p>
        </w:tc>
        <w:tc>
          <w:tcPr>
            <w:tcW w:w="1145" w:type="dxa"/>
            <w:vAlign w:val="center"/>
          </w:tcPr>
          <w:p w14:paraId="466002EB" w14:textId="58FC30EF" w:rsidR="00F82261" w:rsidRPr="00D715F7" w:rsidRDefault="00420B89" w:rsidP="00F82261">
            <w:pPr>
              <w:widowControl/>
              <w:spacing w:beforeLines="50" w:before="156" w:afterLines="50" w:after="156"/>
              <w:jc w:val="center"/>
              <w:rPr>
                <w:rFonts w:ascii="宋体" w:eastAsia="宋体" w:hAnsi="宋体"/>
                <w:szCs w:val="21"/>
              </w:rPr>
            </w:pPr>
            <w:r>
              <w:rPr>
                <w:rFonts w:ascii="宋体" w:eastAsia="宋体" w:hAnsi="宋体" w:hint="eastAsia"/>
                <w:szCs w:val="21"/>
              </w:rPr>
              <w:t>新闻叙事与影视叙事</w:t>
            </w:r>
          </w:p>
        </w:tc>
        <w:tc>
          <w:tcPr>
            <w:tcW w:w="1145" w:type="dxa"/>
            <w:vAlign w:val="center"/>
          </w:tcPr>
          <w:p w14:paraId="6C5CBA80" w14:textId="70775A1A"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3C6BA521" w14:textId="286BBCF2" w:rsidR="00F82261" w:rsidRPr="00D715F7" w:rsidRDefault="00F82261" w:rsidP="00F82261">
            <w:pPr>
              <w:widowControl/>
              <w:spacing w:beforeLines="50" w:before="156" w:afterLines="50" w:after="156"/>
              <w:jc w:val="center"/>
              <w:rPr>
                <w:rFonts w:ascii="宋体" w:eastAsia="宋体" w:hAnsi="宋体"/>
                <w:szCs w:val="21"/>
              </w:rPr>
            </w:pPr>
            <w:r w:rsidRPr="0008286B">
              <w:rPr>
                <w:rFonts w:ascii="宋体" w:eastAsia="宋体" w:hAnsi="宋体" w:hint="eastAsia"/>
                <w:szCs w:val="21"/>
              </w:rPr>
              <w:t>掌握</w:t>
            </w:r>
            <w:r w:rsidR="00420B89">
              <w:rPr>
                <w:rFonts w:ascii="宋体" w:eastAsia="宋体" w:hAnsi="宋体" w:hint="eastAsia"/>
                <w:szCs w:val="21"/>
              </w:rPr>
              <w:t>新闻叙事角度以及与影视叙事的差异性</w:t>
            </w:r>
          </w:p>
        </w:tc>
        <w:tc>
          <w:tcPr>
            <w:tcW w:w="904" w:type="dxa"/>
            <w:vAlign w:val="center"/>
          </w:tcPr>
          <w:p w14:paraId="08AABABC" w14:textId="77777777" w:rsidR="00F82261" w:rsidRPr="00D715F7" w:rsidRDefault="00F82261" w:rsidP="00F82261">
            <w:pPr>
              <w:widowControl/>
              <w:spacing w:beforeLines="50" w:before="156" w:afterLines="50" w:after="156"/>
              <w:jc w:val="center"/>
              <w:rPr>
                <w:rFonts w:ascii="宋体" w:eastAsia="宋体" w:hAnsi="宋体"/>
                <w:szCs w:val="21"/>
              </w:rPr>
            </w:pPr>
          </w:p>
        </w:tc>
      </w:tr>
      <w:tr w:rsidR="00F82261" w:rsidRPr="00D715F7" w14:paraId="7B27BA53" w14:textId="77777777" w:rsidTr="00641667">
        <w:trPr>
          <w:trHeight w:val="340"/>
          <w:jc w:val="center"/>
        </w:trPr>
        <w:tc>
          <w:tcPr>
            <w:tcW w:w="1642" w:type="dxa"/>
            <w:vAlign w:val="center"/>
          </w:tcPr>
          <w:p w14:paraId="4DAC0AE1" w14:textId="678AFFA1" w:rsidR="00F82261"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w:t>
            </w:r>
            <w:r>
              <w:rPr>
                <w:rFonts w:ascii="宋体" w:eastAsia="宋体" w:hAnsi="宋体"/>
                <w:szCs w:val="21"/>
              </w:rPr>
              <w:t>1</w:t>
            </w:r>
          </w:p>
        </w:tc>
        <w:tc>
          <w:tcPr>
            <w:tcW w:w="929" w:type="dxa"/>
            <w:vAlign w:val="center"/>
          </w:tcPr>
          <w:p w14:paraId="5C2A3D9E" w14:textId="77777777" w:rsidR="00F82261" w:rsidRPr="00D715F7" w:rsidRDefault="00F82261" w:rsidP="00F82261">
            <w:pPr>
              <w:widowControl/>
              <w:spacing w:beforeLines="50" w:before="156" w:afterLines="50" w:after="156"/>
              <w:jc w:val="center"/>
              <w:rPr>
                <w:rFonts w:ascii="宋体" w:eastAsia="宋体" w:hAnsi="宋体"/>
                <w:szCs w:val="21"/>
              </w:rPr>
            </w:pPr>
          </w:p>
        </w:tc>
        <w:tc>
          <w:tcPr>
            <w:tcW w:w="1145" w:type="dxa"/>
            <w:tcBorders>
              <w:top w:val="nil"/>
              <w:left w:val="single" w:sz="4" w:space="0" w:color="auto"/>
              <w:bottom w:val="single" w:sz="4" w:space="0" w:color="auto"/>
              <w:right w:val="single" w:sz="4" w:space="0" w:color="auto"/>
            </w:tcBorders>
            <w:shd w:val="clear" w:color="auto" w:fill="auto"/>
            <w:vAlign w:val="center"/>
          </w:tcPr>
          <w:p w14:paraId="494A2BC8" w14:textId="77777777" w:rsidR="00F82261" w:rsidRDefault="009A3807" w:rsidP="00F82261">
            <w:pPr>
              <w:widowControl/>
              <w:spacing w:beforeLines="50" w:before="156" w:afterLines="50" w:after="156"/>
              <w:rPr>
                <w:rFonts w:ascii="宋体" w:eastAsia="宋体" w:hAnsi="宋体"/>
                <w:sz w:val="20"/>
                <w:szCs w:val="20"/>
              </w:rPr>
            </w:pPr>
            <w:r>
              <w:rPr>
                <w:rFonts w:ascii="宋体" w:eastAsia="宋体" w:hAnsi="宋体" w:hint="eastAsia"/>
                <w:sz w:val="20"/>
                <w:szCs w:val="20"/>
              </w:rPr>
              <w:t>第六章</w:t>
            </w:r>
          </w:p>
          <w:p w14:paraId="5B8AB51B" w14:textId="36566C80" w:rsidR="009A3807" w:rsidRPr="00F82261" w:rsidRDefault="009A3807" w:rsidP="00F82261">
            <w:pPr>
              <w:widowControl/>
              <w:spacing w:beforeLines="50" w:before="156" w:afterLines="50" w:after="156"/>
              <w:rPr>
                <w:rFonts w:ascii="宋体" w:eastAsia="宋体" w:hAnsi="宋体" w:hint="eastAsia"/>
                <w:szCs w:val="21"/>
              </w:rPr>
            </w:pPr>
            <w:r>
              <w:rPr>
                <w:rFonts w:ascii="宋体" w:eastAsia="宋体" w:hAnsi="宋体" w:hint="eastAsia"/>
                <w:sz w:val="20"/>
                <w:szCs w:val="20"/>
              </w:rPr>
              <w:t>符号学分析</w:t>
            </w:r>
          </w:p>
        </w:tc>
        <w:tc>
          <w:tcPr>
            <w:tcW w:w="1145" w:type="dxa"/>
            <w:vAlign w:val="center"/>
          </w:tcPr>
          <w:p w14:paraId="7352BD6C" w14:textId="67F40C25" w:rsidR="00F82261" w:rsidRPr="009D2B03" w:rsidRDefault="009A3807" w:rsidP="00F82261">
            <w:pPr>
              <w:widowControl/>
              <w:spacing w:beforeLines="50" w:before="156" w:afterLines="50" w:after="156"/>
              <w:jc w:val="center"/>
              <w:rPr>
                <w:rFonts w:ascii="宋体" w:eastAsia="宋体" w:hAnsi="宋体"/>
                <w:szCs w:val="21"/>
              </w:rPr>
            </w:pPr>
            <w:r>
              <w:rPr>
                <w:rFonts w:ascii="宋体" w:eastAsia="宋体" w:hAnsi="宋体" w:hint="eastAsia"/>
                <w:szCs w:val="21"/>
              </w:rPr>
              <w:t>索绪尔三项式</w:t>
            </w:r>
          </w:p>
        </w:tc>
        <w:tc>
          <w:tcPr>
            <w:tcW w:w="1145" w:type="dxa"/>
            <w:vAlign w:val="center"/>
          </w:tcPr>
          <w:p w14:paraId="4839D8A9" w14:textId="5F4DD644"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6E39B21E" w14:textId="7082CE30" w:rsidR="00F82261" w:rsidRPr="00D715F7" w:rsidRDefault="009A3807" w:rsidP="00F82261">
            <w:pPr>
              <w:widowControl/>
              <w:spacing w:beforeLines="50" w:before="156" w:afterLines="50" w:after="156"/>
              <w:jc w:val="center"/>
              <w:rPr>
                <w:rFonts w:ascii="宋体" w:eastAsia="宋体" w:hAnsi="宋体"/>
                <w:szCs w:val="21"/>
              </w:rPr>
            </w:pPr>
            <w:r>
              <w:rPr>
                <w:rFonts w:ascii="宋体" w:eastAsia="宋体" w:hAnsi="宋体" w:hint="eastAsia"/>
                <w:szCs w:val="21"/>
              </w:rPr>
              <w:t>理解掌握索绪尔三项式</w:t>
            </w:r>
          </w:p>
        </w:tc>
        <w:tc>
          <w:tcPr>
            <w:tcW w:w="904" w:type="dxa"/>
            <w:vAlign w:val="center"/>
          </w:tcPr>
          <w:p w14:paraId="36732A3A" w14:textId="77777777" w:rsidR="00F82261" w:rsidRPr="00D715F7" w:rsidRDefault="00F82261" w:rsidP="00F82261">
            <w:pPr>
              <w:widowControl/>
              <w:spacing w:beforeLines="50" w:before="156" w:afterLines="50" w:after="156"/>
              <w:jc w:val="center"/>
              <w:rPr>
                <w:rFonts w:ascii="宋体" w:eastAsia="宋体" w:hAnsi="宋体"/>
                <w:szCs w:val="21"/>
              </w:rPr>
            </w:pPr>
          </w:p>
        </w:tc>
      </w:tr>
      <w:tr w:rsidR="00F82261" w:rsidRPr="00D715F7" w14:paraId="413B5198" w14:textId="77777777" w:rsidTr="00641667">
        <w:trPr>
          <w:trHeight w:val="340"/>
          <w:jc w:val="center"/>
        </w:trPr>
        <w:tc>
          <w:tcPr>
            <w:tcW w:w="1642" w:type="dxa"/>
            <w:vAlign w:val="center"/>
          </w:tcPr>
          <w:p w14:paraId="4A6F6DAF" w14:textId="25E02DF1" w:rsidR="00F82261"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929" w:type="dxa"/>
            <w:vAlign w:val="center"/>
          </w:tcPr>
          <w:p w14:paraId="2FCFB5A1" w14:textId="77777777" w:rsidR="00F82261" w:rsidRPr="00D715F7" w:rsidRDefault="00F82261" w:rsidP="00F82261">
            <w:pPr>
              <w:widowControl/>
              <w:spacing w:beforeLines="50" w:before="156" w:afterLines="50" w:after="156"/>
              <w:jc w:val="center"/>
              <w:rPr>
                <w:rFonts w:ascii="宋体" w:eastAsia="宋体" w:hAnsi="宋体"/>
                <w:szCs w:val="21"/>
              </w:rPr>
            </w:pPr>
          </w:p>
        </w:tc>
        <w:tc>
          <w:tcPr>
            <w:tcW w:w="1145" w:type="dxa"/>
            <w:tcBorders>
              <w:top w:val="nil"/>
              <w:left w:val="single" w:sz="4" w:space="0" w:color="auto"/>
              <w:bottom w:val="single" w:sz="4" w:space="0" w:color="auto"/>
              <w:right w:val="single" w:sz="4" w:space="0" w:color="auto"/>
            </w:tcBorders>
            <w:shd w:val="clear" w:color="auto" w:fill="auto"/>
            <w:vAlign w:val="center"/>
          </w:tcPr>
          <w:p w14:paraId="566C7915" w14:textId="77777777" w:rsidR="009A3807" w:rsidRPr="009A3807" w:rsidRDefault="009A3807" w:rsidP="009A3807">
            <w:pPr>
              <w:widowControl/>
              <w:spacing w:beforeLines="50" w:before="156" w:afterLines="50" w:after="156"/>
              <w:jc w:val="center"/>
              <w:rPr>
                <w:rFonts w:ascii="宋体" w:eastAsia="宋体" w:hAnsi="宋体"/>
                <w:sz w:val="20"/>
                <w:szCs w:val="20"/>
              </w:rPr>
            </w:pPr>
            <w:r w:rsidRPr="009A3807">
              <w:rPr>
                <w:rFonts w:ascii="宋体" w:eastAsia="宋体" w:hAnsi="宋体" w:hint="eastAsia"/>
                <w:sz w:val="20"/>
                <w:szCs w:val="20"/>
              </w:rPr>
              <w:t>第六章</w:t>
            </w:r>
          </w:p>
          <w:p w14:paraId="4E77C046" w14:textId="1A6E0987" w:rsidR="00F82261" w:rsidRPr="00F82261" w:rsidRDefault="009A3807" w:rsidP="009A3807">
            <w:pPr>
              <w:widowControl/>
              <w:spacing w:beforeLines="50" w:before="156" w:afterLines="50" w:after="156"/>
              <w:jc w:val="center"/>
              <w:rPr>
                <w:rFonts w:ascii="宋体" w:eastAsia="宋体" w:hAnsi="宋体"/>
                <w:szCs w:val="21"/>
              </w:rPr>
            </w:pPr>
            <w:r w:rsidRPr="009A3807">
              <w:rPr>
                <w:rFonts w:ascii="宋体" w:eastAsia="宋体" w:hAnsi="宋体"/>
                <w:sz w:val="20"/>
                <w:szCs w:val="20"/>
              </w:rPr>
              <w:t>符号学分析</w:t>
            </w:r>
          </w:p>
        </w:tc>
        <w:tc>
          <w:tcPr>
            <w:tcW w:w="1145" w:type="dxa"/>
            <w:vAlign w:val="center"/>
          </w:tcPr>
          <w:p w14:paraId="63180EA6" w14:textId="6F9BFD3F" w:rsidR="00F82261" w:rsidRPr="00AD334E" w:rsidRDefault="009A3807" w:rsidP="00F82261">
            <w:pPr>
              <w:widowControl/>
              <w:spacing w:beforeLines="50" w:before="156" w:afterLines="50" w:after="156"/>
              <w:jc w:val="center"/>
              <w:rPr>
                <w:rFonts w:ascii="宋体" w:eastAsia="宋体" w:hAnsi="宋体"/>
                <w:szCs w:val="21"/>
              </w:rPr>
            </w:pPr>
            <w:r>
              <w:rPr>
                <w:rFonts w:ascii="宋体" w:eastAsia="宋体" w:hAnsi="宋体" w:hint="eastAsia"/>
                <w:szCs w:val="21"/>
              </w:rPr>
              <w:t>电视媒介符号学</w:t>
            </w:r>
          </w:p>
        </w:tc>
        <w:tc>
          <w:tcPr>
            <w:tcW w:w="1145" w:type="dxa"/>
            <w:vAlign w:val="center"/>
          </w:tcPr>
          <w:p w14:paraId="2CF6F29D" w14:textId="4821CB2A"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18C631A0" w14:textId="4C0C5411" w:rsidR="00F82261" w:rsidRPr="00D715F7" w:rsidRDefault="00F82261" w:rsidP="00F82261">
            <w:pPr>
              <w:widowControl/>
              <w:spacing w:beforeLines="50" w:before="156" w:afterLines="50" w:after="156"/>
              <w:jc w:val="center"/>
              <w:rPr>
                <w:rFonts w:ascii="宋体" w:eastAsia="宋体" w:hAnsi="宋体"/>
                <w:szCs w:val="21"/>
              </w:rPr>
            </w:pPr>
            <w:r w:rsidRPr="0008286B">
              <w:rPr>
                <w:rFonts w:ascii="宋体" w:eastAsia="宋体" w:hAnsi="宋体" w:hint="eastAsia"/>
                <w:szCs w:val="21"/>
              </w:rPr>
              <w:t>系统了解</w:t>
            </w:r>
            <w:r w:rsidR="009A3807">
              <w:rPr>
                <w:rFonts w:ascii="宋体" w:eastAsia="宋体" w:hAnsi="宋体" w:hint="eastAsia"/>
                <w:szCs w:val="21"/>
              </w:rPr>
              <w:t>电视媒介符号学</w:t>
            </w:r>
          </w:p>
        </w:tc>
        <w:tc>
          <w:tcPr>
            <w:tcW w:w="904" w:type="dxa"/>
            <w:vAlign w:val="center"/>
          </w:tcPr>
          <w:p w14:paraId="066A90A2" w14:textId="77777777" w:rsidR="00F82261" w:rsidRPr="00D715F7" w:rsidRDefault="00F82261" w:rsidP="00F82261">
            <w:pPr>
              <w:widowControl/>
              <w:spacing w:beforeLines="50" w:before="156" w:afterLines="50" w:after="156"/>
              <w:jc w:val="center"/>
              <w:rPr>
                <w:rFonts w:ascii="宋体" w:eastAsia="宋体" w:hAnsi="宋体"/>
                <w:szCs w:val="21"/>
              </w:rPr>
            </w:pPr>
          </w:p>
        </w:tc>
      </w:tr>
      <w:tr w:rsidR="00F82261" w:rsidRPr="00D715F7" w14:paraId="04908D2F" w14:textId="77777777" w:rsidTr="00641667">
        <w:trPr>
          <w:trHeight w:val="340"/>
          <w:jc w:val="center"/>
        </w:trPr>
        <w:tc>
          <w:tcPr>
            <w:tcW w:w="1642" w:type="dxa"/>
            <w:vAlign w:val="center"/>
          </w:tcPr>
          <w:p w14:paraId="79BFA737" w14:textId="0CC9D7AF" w:rsidR="00F82261"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929" w:type="dxa"/>
            <w:vAlign w:val="center"/>
          </w:tcPr>
          <w:p w14:paraId="487ED195" w14:textId="77777777" w:rsidR="00F82261" w:rsidRPr="00D715F7" w:rsidRDefault="00F82261" w:rsidP="00F82261">
            <w:pPr>
              <w:widowControl/>
              <w:spacing w:beforeLines="50" w:before="156" w:afterLines="50" w:after="156"/>
              <w:jc w:val="center"/>
              <w:rPr>
                <w:rFonts w:ascii="宋体" w:eastAsia="宋体" w:hAnsi="宋体"/>
                <w:szCs w:val="21"/>
              </w:rPr>
            </w:pPr>
          </w:p>
        </w:tc>
        <w:tc>
          <w:tcPr>
            <w:tcW w:w="1145" w:type="dxa"/>
            <w:tcBorders>
              <w:top w:val="nil"/>
              <w:left w:val="single" w:sz="4" w:space="0" w:color="auto"/>
              <w:bottom w:val="single" w:sz="4" w:space="0" w:color="auto"/>
              <w:right w:val="single" w:sz="4" w:space="0" w:color="auto"/>
            </w:tcBorders>
            <w:shd w:val="clear" w:color="auto" w:fill="auto"/>
            <w:vAlign w:val="center"/>
          </w:tcPr>
          <w:p w14:paraId="13739864" w14:textId="77777777" w:rsidR="00F82261" w:rsidRDefault="00933BDE" w:rsidP="00F82261">
            <w:pPr>
              <w:widowControl/>
              <w:spacing w:beforeLines="50" w:before="156" w:afterLines="50" w:after="156"/>
              <w:jc w:val="center"/>
              <w:rPr>
                <w:rFonts w:ascii="宋体" w:eastAsia="宋体" w:hAnsi="宋体"/>
                <w:sz w:val="20"/>
                <w:szCs w:val="20"/>
              </w:rPr>
            </w:pPr>
            <w:r>
              <w:rPr>
                <w:rFonts w:ascii="宋体" w:eastAsia="宋体" w:hAnsi="宋体" w:hint="eastAsia"/>
                <w:sz w:val="20"/>
                <w:szCs w:val="20"/>
              </w:rPr>
              <w:t>第七章</w:t>
            </w:r>
          </w:p>
          <w:p w14:paraId="443B0A7C" w14:textId="1556D9B3" w:rsidR="00933BDE" w:rsidRPr="00F82261" w:rsidRDefault="00933BDE" w:rsidP="00F82261">
            <w:pPr>
              <w:widowControl/>
              <w:spacing w:beforeLines="50" w:before="156" w:afterLines="50" w:after="156"/>
              <w:jc w:val="center"/>
              <w:rPr>
                <w:rFonts w:ascii="宋体" w:eastAsia="宋体" w:hAnsi="宋体" w:hint="eastAsia"/>
                <w:szCs w:val="21"/>
              </w:rPr>
            </w:pPr>
            <w:r>
              <w:rPr>
                <w:rFonts w:ascii="宋体" w:eastAsia="宋体" w:hAnsi="宋体" w:hint="eastAsia"/>
                <w:sz w:val="20"/>
                <w:szCs w:val="20"/>
              </w:rPr>
              <w:t>精神分析批评</w:t>
            </w:r>
          </w:p>
        </w:tc>
        <w:tc>
          <w:tcPr>
            <w:tcW w:w="1145" w:type="dxa"/>
            <w:vAlign w:val="center"/>
          </w:tcPr>
          <w:p w14:paraId="280E0A38" w14:textId="667AC66A" w:rsidR="00F82261" w:rsidRPr="00AD334E" w:rsidRDefault="00933BDE" w:rsidP="00F82261">
            <w:pPr>
              <w:widowControl/>
              <w:spacing w:beforeLines="50" w:before="156" w:afterLines="50" w:after="156"/>
              <w:jc w:val="center"/>
              <w:rPr>
                <w:rFonts w:ascii="宋体" w:eastAsia="宋体" w:hAnsi="宋体"/>
                <w:szCs w:val="21"/>
              </w:rPr>
            </w:pPr>
            <w:r>
              <w:rPr>
                <w:rFonts w:ascii="宋体" w:eastAsia="宋体" w:hAnsi="宋体" w:hint="eastAsia"/>
                <w:szCs w:val="21"/>
              </w:rPr>
              <w:t>理论背景，从弗洛伊德到荣格</w:t>
            </w:r>
          </w:p>
        </w:tc>
        <w:tc>
          <w:tcPr>
            <w:tcW w:w="1145" w:type="dxa"/>
            <w:vAlign w:val="center"/>
          </w:tcPr>
          <w:p w14:paraId="3DAAD1A6" w14:textId="537BE9A4"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5D3995D5" w14:textId="46FC2C9B" w:rsidR="00F82261" w:rsidRPr="00D715F7" w:rsidRDefault="00933BDE" w:rsidP="00F82261">
            <w:pPr>
              <w:widowControl/>
              <w:spacing w:beforeLines="50" w:before="156" w:afterLines="50" w:after="156"/>
              <w:jc w:val="center"/>
              <w:rPr>
                <w:rFonts w:ascii="宋体" w:eastAsia="宋体" w:hAnsi="宋体"/>
                <w:szCs w:val="21"/>
              </w:rPr>
            </w:pPr>
            <w:r>
              <w:rPr>
                <w:rFonts w:ascii="宋体" w:eastAsia="宋体" w:hAnsi="宋体" w:hint="eastAsia"/>
                <w:szCs w:val="21"/>
              </w:rPr>
              <w:t>了解弗洛伊德与荣格的精神</w:t>
            </w:r>
            <w:r w:rsidR="009551DB">
              <w:rPr>
                <w:rFonts w:ascii="宋体" w:eastAsia="宋体" w:hAnsi="宋体" w:hint="eastAsia"/>
                <w:szCs w:val="21"/>
              </w:rPr>
              <w:t>分析</w:t>
            </w:r>
            <w:r>
              <w:rPr>
                <w:rFonts w:ascii="宋体" w:eastAsia="宋体" w:hAnsi="宋体" w:hint="eastAsia"/>
                <w:szCs w:val="21"/>
              </w:rPr>
              <w:t>学说</w:t>
            </w:r>
          </w:p>
        </w:tc>
        <w:tc>
          <w:tcPr>
            <w:tcW w:w="904" w:type="dxa"/>
            <w:vAlign w:val="center"/>
          </w:tcPr>
          <w:p w14:paraId="053605FE" w14:textId="77777777" w:rsidR="00F82261" w:rsidRPr="00D715F7" w:rsidRDefault="00F82261" w:rsidP="00F82261">
            <w:pPr>
              <w:widowControl/>
              <w:spacing w:beforeLines="50" w:before="156" w:afterLines="50" w:after="156"/>
              <w:jc w:val="center"/>
              <w:rPr>
                <w:rFonts w:ascii="宋体" w:eastAsia="宋体" w:hAnsi="宋体"/>
                <w:szCs w:val="21"/>
              </w:rPr>
            </w:pPr>
          </w:p>
        </w:tc>
      </w:tr>
      <w:tr w:rsidR="00F82261" w:rsidRPr="00D715F7" w14:paraId="142A194D" w14:textId="77777777" w:rsidTr="00641667">
        <w:trPr>
          <w:trHeight w:val="340"/>
          <w:jc w:val="center"/>
        </w:trPr>
        <w:tc>
          <w:tcPr>
            <w:tcW w:w="1642" w:type="dxa"/>
            <w:vAlign w:val="center"/>
          </w:tcPr>
          <w:p w14:paraId="2372C623" w14:textId="1BB9603F" w:rsidR="00F82261"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929" w:type="dxa"/>
            <w:vAlign w:val="center"/>
          </w:tcPr>
          <w:p w14:paraId="0527EDE8" w14:textId="77777777" w:rsidR="00F82261" w:rsidRPr="00D715F7" w:rsidRDefault="00F82261" w:rsidP="00F82261">
            <w:pPr>
              <w:widowControl/>
              <w:spacing w:beforeLines="50" w:before="156" w:afterLines="50" w:after="156"/>
              <w:jc w:val="center"/>
              <w:rPr>
                <w:rFonts w:ascii="宋体" w:eastAsia="宋体" w:hAnsi="宋体"/>
                <w:szCs w:val="21"/>
              </w:rPr>
            </w:pPr>
          </w:p>
        </w:tc>
        <w:tc>
          <w:tcPr>
            <w:tcW w:w="1145" w:type="dxa"/>
            <w:tcBorders>
              <w:top w:val="nil"/>
              <w:left w:val="single" w:sz="4" w:space="0" w:color="auto"/>
              <w:bottom w:val="single" w:sz="4" w:space="0" w:color="auto"/>
              <w:right w:val="single" w:sz="4" w:space="0" w:color="auto"/>
            </w:tcBorders>
            <w:shd w:val="clear" w:color="auto" w:fill="auto"/>
            <w:vAlign w:val="center"/>
          </w:tcPr>
          <w:p w14:paraId="5990786F" w14:textId="77777777" w:rsidR="00F26E93" w:rsidRPr="00F26E93" w:rsidRDefault="00F26E93" w:rsidP="00F26E93">
            <w:pPr>
              <w:widowControl/>
              <w:spacing w:beforeLines="50" w:before="156" w:afterLines="50" w:after="156"/>
              <w:jc w:val="center"/>
              <w:rPr>
                <w:rFonts w:ascii="宋体" w:eastAsia="宋体" w:hAnsi="宋体"/>
                <w:sz w:val="20"/>
                <w:szCs w:val="20"/>
              </w:rPr>
            </w:pPr>
            <w:r w:rsidRPr="00F26E93">
              <w:rPr>
                <w:rFonts w:ascii="宋体" w:eastAsia="宋体" w:hAnsi="宋体" w:hint="eastAsia"/>
                <w:sz w:val="20"/>
                <w:szCs w:val="20"/>
              </w:rPr>
              <w:t>第七章</w:t>
            </w:r>
          </w:p>
          <w:p w14:paraId="67DE91CE" w14:textId="16692E8A" w:rsidR="00F82261" w:rsidRPr="00F82261" w:rsidRDefault="00F26E93" w:rsidP="00F26E93">
            <w:pPr>
              <w:widowControl/>
              <w:spacing w:beforeLines="50" w:before="156" w:afterLines="50" w:after="156"/>
              <w:jc w:val="center"/>
              <w:rPr>
                <w:rFonts w:ascii="宋体" w:eastAsia="宋体" w:hAnsi="宋体"/>
                <w:szCs w:val="21"/>
              </w:rPr>
            </w:pPr>
            <w:r w:rsidRPr="00F26E93">
              <w:rPr>
                <w:rFonts w:ascii="宋体" w:eastAsia="宋体" w:hAnsi="宋体"/>
                <w:sz w:val="20"/>
                <w:szCs w:val="20"/>
              </w:rPr>
              <w:t>精神分析批评</w:t>
            </w:r>
          </w:p>
        </w:tc>
        <w:tc>
          <w:tcPr>
            <w:tcW w:w="1145" w:type="dxa"/>
            <w:vAlign w:val="center"/>
          </w:tcPr>
          <w:p w14:paraId="608C7256" w14:textId="79FB002B" w:rsidR="00F82261" w:rsidRPr="00860F43" w:rsidRDefault="009551DB" w:rsidP="00F82261">
            <w:pPr>
              <w:widowControl/>
              <w:spacing w:beforeLines="50" w:before="156" w:afterLines="50" w:after="156"/>
              <w:jc w:val="center"/>
              <w:rPr>
                <w:rFonts w:ascii="宋体" w:eastAsia="宋体" w:hAnsi="宋体"/>
                <w:szCs w:val="21"/>
              </w:rPr>
            </w:pPr>
            <w:r>
              <w:rPr>
                <w:rFonts w:ascii="宋体" w:eastAsia="宋体" w:hAnsi="宋体" w:hint="eastAsia"/>
                <w:szCs w:val="21"/>
              </w:rPr>
              <w:t>拉康的镜像理论与后精神分析</w:t>
            </w:r>
          </w:p>
        </w:tc>
        <w:tc>
          <w:tcPr>
            <w:tcW w:w="1145" w:type="dxa"/>
            <w:vAlign w:val="center"/>
          </w:tcPr>
          <w:p w14:paraId="070B39AB" w14:textId="53BF1B2F"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54B0023A" w14:textId="74A3B24D" w:rsidR="00F82261" w:rsidRPr="00D715F7" w:rsidRDefault="009551DB" w:rsidP="00F82261">
            <w:pPr>
              <w:widowControl/>
              <w:spacing w:beforeLines="50" w:before="156" w:afterLines="50" w:after="156"/>
              <w:jc w:val="center"/>
              <w:rPr>
                <w:rFonts w:ascii="宋体" w:eastAsia="宋体" w:hAnsi="宋体"/>
                <w:szCs w:val="21"/>
              </w:rPr>
            </w:pPr>
            <w:r>
              <w:rPr>
                <w:rFonts w:ascii="宋体" w:eastAsia="宋体" w:hAnsi="宋体" w:hint="eastAsia"/>
                <w:szCs w:val="21"/>
              </w:rPr>
              <w:t>了解拉康的精神分析学说</w:t>
            </w:r>
          </w:p>
        </w:tc>
        <w:tc>
          <w:tcPr>
            <w:tcW w:w="904" w:type="dxa"/>
            <w:vAlign w:val="center"/>
          </w:tcPr>
          <w:p w14:paraId="7F52523E" w14:textId="77777777" w:rsidR="00F82261" w:rsidRPr="00D715F7" w:rsidRDefault="00F82261" w:rsidP="00F82261">
            <w:pPr>
              <w:widowControl/>
              <w:spacing w:beforeLines="50" w:before="156" w:afterLines="50" w:after="156"/>
              <w:jc w:val="center"/>
              <w:rPr>
                <w:rFonts w:ascii="宋体" w:eastAsia="宋体" w:hAnsi="宋体"/>
                <w:szCs w:val="21"/>
              </w:rPr>
            </w:pPr>
          </w:p>
        </w:tc>
      </w:tr>
      <w:tr w:rsidR="00F82261" w:rsidRPr="00D715F7" w14:paraId="7379F652" w14:textId="77777777" w:rsidTr="00641667">
        <w:trPr>
          <w:trHeight w:val="340"/>
          <w:jc w:val="center"/>
        </w:trPr>
        <w:tc>
          <w:tcPr>
            <w:tcW w:w="1642" w:type="dxa"/>
            <w:vAlign w:val="center"/>
          </w:tcPr>
          <w:p w14:paraId="0AF1B979" w14:textId="7D99620E" w:rsidR="00F82261"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929" w:type="dxa"/>
            <w:vAlign w:val="center"/>
          </w:tcPr>
          <w:p w14:paraId="76651F1C" w14:textId="77777777" w:rsidR="00F82261" w:rsidRPr="00D715F7" w:rsidRDefault="00F82261" w:rsidP="00F82261">
            <w:pPr>
              <w:widowControl/>
              <w:spacing w:beforeLines="50" w:before="156" w:afterLines="50" w:after="156"/>
              <w:jc w:val="center"/>
              <w:rPr>
                <w:rFonts w:ascii="宋体" w:eastAsia="宋体" w:hAnsi="宋体"/>
                <w:szCs w:val="21"/>
              </w:rPr>
            </w:pPr>
          </w:p>
        </w:tc>
        <w:tc>
          <w:tcPr>
            <w:tcW w:w="1145" w:type="dxa"/>
            <w:tcBorders>
              <w:top w:val="nil"/>
              <w:left w:val="single" w:sz="4" w:space="0" w:color="auto"/>
              <w:bottom w:val="single" w:sz="4" w:space="0" w:color="auto"/>
              <w:right w:val="single" w:sz="4" w:space="0" w:color="auto"/>
            </w:tcBorders>
            <w:shd w:val="clear" w:color="auto" w:fill="auto"/>
            <w:vAlign w:val="center"/>
          </w:tcPr>
          <w:p w14:paraId="10FFFE2D" w14:textId="77777777" w:rsidR="00201B24" w:rsidRPr="00201B24" w:rsidRDefault="00201B24" w:rsidP="00201B24">
            <w:pPr>
              <w:widowControl/>
              <w:spacing w:beforeLines="50" w:before="156" w:afterLines="50" w:after="156"/>
              <w:jc w:val="center"/>
              <w:rPr>
                <w:rFonts w:ascii="宋体" w:eastAsia="宋体" w:hAnsi="宋体"/>
                <w:sz w:val="20"/>
                <w:szCs w:val="20"/>
              </w:rPr>
            </w:pPr>
            <w:r w:rsidRPr="00201B24">
              <w:rPr>
                <w:rFonts w:ascii="宋体" w:eastAsia="宋体" w:hAnsi="宋体" w:hint="eastAsia"/>
                <w:sz w:val="20"/>
                <w:szCs w:val="20"/>
              </w:rPr>
              <w:t>第七章</w:t>
            </w:r>
          </w:p>
          <w:p w14:paraId="2067724E" w14:textId="47C6CB61" w:rsidR="00F82261" w:rsidRPr="00F82261" w:rsidRDefault="00201B24" w:rsidP="00201B24">
            <w:pPr>
              <w:widowControl/>
              <w:spacing w:beforeLines="50" w:before="156" w:afterLines="50" w:after="156"/>
              <w:jc w:val="center"/>
              <w:rPr>
                <w:rFonts w:ascii="宋体" w:eastAsia="宋体" w:hAnsi="宋体"/>
                <w:szCs w:val="21"/>
              </w:rPr>
            </w:pPr>
            <w:r w:rsidRPr="00201B24">
              <w:rPr>
                <w:rFonts w:ascii="宋体" w:eastAsia="宋体" w:hAnsi="宋体"/>
                <w:sz w:val="20"/>
                <w:szCs w:val="20"/>
              </w:rPr>
              <w:t>精神分析批评</w:t>
            </w:r>
          </w:p>
        </w:tc>
        <w:tc>
          <w:tcPr>
            <w:tcW w:w="1145" w:type="dxa"/>
            <w:vAlign w:val="center"/>
          </w:tcPr>
          <w:p w14:paraId="3B98DB00" w14:textId="05B3D6CA" w:rsidR="00F82261" w:rsidRPr="00860F43" w:rsidRDefault="00201B24" w:rsidP="00F82261">
            <w:pPr>
              <w:widowControl/>
              <w:spacing w:beforeLines="50" w:before="156" w:afterLines="50" w:after="156"/>
              <w:jc w:val="center"/>
              <w:rPr>
                <w:rFonts w:ascii="宋体" w:eastAsia="宋体" w:hAnsi="宋体"/>
                <w:szCs w:val="21"/>
              </w:rPr>
            </w:pPr>
            <w:r>
              <w:rPr>
                <w:rFonts w:ascii="宋体" w:eastAsia="宋体" w:hAnsi="宋体" w:hint="eastAsia"/>
                <w:szCs w:val="21"/>
              </w:rPr>
              <w:t>精神分析与影视结缘的意义</w:t>
            </w:r>
            <w:r w:rsidR="00F82261" w:rsidRPr="00860F43">
              <w:rPr>
                <w:rFonts w:ascii="宋体" w:eastAsia="宋体" w:hAnsi="宋体"/>
                <w:szCs w:val="21"/>
              </w:rPr>
              <w:t xml:space="preserve">  </w:t>
            </w:r>
          </w:p>
        </w:tc>
        <w:tc>
          <w:tcPr>
            <w:tcW w:w="1145" w:type="dxa"/>
            <w:vAlign w:val="center"/>
          </w:tcPr>
          <w:p w14:paraId="72165F78" w14:textId="6582B569"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5F5981F1" w14:textId="5F3F2D88" w:rsidR="00F82261" w:rsidRPr="00D715F7" w:rsidRDefault="00201B24" w:rsidP="00F82261">
            <w:pPr>
              <w:widowControl/>
              <w:spacing w:beforeLines="50" w:before="156" w:afterLines="50" w:after="156"/>
              <w:jc w:val="center"/>
              <w:rPr>
                <w:rFonts w:ascii="宋体" w:eastAsia="宋体" w:hAnsi="宋体"/>
                <w:szCs w:val="21"/>
              </w:rPr>
            </w:pPr>
            <w:r>
              <w:rPr>
                <w:rFonts w:ascii="宋体" w:eastAsia="宋体" w:hAnsi="宋体" w:hint="eastAsia"/>
                <w:szCs w:val="21"/>
              </w:rPr>
              <w:t>学会运用精神分析学说分析影视现象</w:t>
            </w:r>
          </w:p>
        </w:tc>
        <w:tc>
          <w:tcPr>
            <w:tcW w:w="904" w:type="dxa"/>
            <w:vAlign w:val="center"/>
          </w:tcPr>
          <w:p w14:paraId="07DAE46E" w14:textId="77777777" w:rsidR="00F82261" w:rsidRPr="00D715F7" w:rsidRDefault="00F82261" w:rsidP="00F82261">
            <w:pPr>
              <w:widowControl/>
              <w:spacing w:beforeLines="50" w:before="156" w:afterLines="50" w:after="156"/>
              <w:jc w:val="center"/>
              <w:rPr>
                <w:rFonts w:ascii="宋体" w:eastAsia="宋体" w:hAnsi="宋体"/>
                <w:szCs w:val="21"/>
              </w:rPr>
            </w:pPr>
          </w:p>
        </w:tc>
      </w:tr>
      <w:tr w:rsidR="00F82261" w:rsidRPr="00D715F7" w14:paraId="62D23963" w14:textId="77777777" w:rsidTr="00641667">
        <w:trPr>
          <w:trHeight w:val="340"/>
          <w:jc w:val="center"/>
        </w:trPr>
        <w:tc>
          <w:tcPr>
            <w:tcW w:w="1642" w:type="dxa"/>
            <w:vAlign w:val="center"/>
          </w:tcPr>
          <w:p w14:paraId="2493A798" w14:textId="2559F7E9" w:rsidR="00F82261"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6</w:t>
            </w:r>
          </w:p>
        </w:tc>
        <w:tc>
          <w:tcPr>
            <w:tcW w:w="929" w:type="dxa"/>
            <w:vAlign w:val="center"/>
          </w:tcPr>
          <w:p w14:paraId="4F914A69" w14:textId="77777777" w:rsidR="00F82261" w:rsidRPr="00D715F7" w:rsidRDefault="00F82261" w:rsidP="00F82261">
            <w:pPr>
              <w:widowControl/>
              <w:spacing w:beforeLines="50" w:before="156" w:afterLines="50" w:after="156"/>
              <w:jc w:val="center"/>
              <w:rPr>
                <w:rFonts w:ascii="宋体" w:eastAsia="宋体" w:hAnsi="宋体"/>
                <w:szCs w:val="21"/>
              </w:rPr>
            </w:pPr>
          </w:p>
        </w:tc>
        <w:tc>
          <w:tcPr>
            <w:tcW w:w="1145" w:type="dxa"/>
            <w:tcBorders>
              <w:top w:val="nil"/>
              <w:left w:val="single" w:sz="4" w:space="0" w:color="auto"/>
              <w:bottom w:val="single" w:sz="4" w:space="0" w:color="auto"/>
              <w:right w:val="single" w:sz="4" w:space="0" w:color="auto"/>
            </w:tcBorders>
            <w:shd w:val="clear" w:color="auto" w:fill="auto"/>
            <w:vAlign w:val="center"/>
          </w:tcPr>
          <w:p w14:paraId="1E6AE1E9" w14:textId="77777777" w:rsidR="00F82261" w:rsidRDefault="001118BE" w:rsidP="00F82261">
            <w:pPr>
              <w:widowControl/>
              <w:spacing w:beforeLines="50" w:before="156" w:afterLines="50" w:after="156"/>
              <w:jc w:val="center"/>
              <w:rPr>
                <w:rFonts w:ascii="宋体" w:eastAsia="宋体" w:hAnsi="宋体"/>
                <w:szCs w:val="21"/>
              </w:rPr>
            </w:pPr>
            <w:r>
              <w:rPr>
                <w:rFonts w:ascii="宋体" w:eastAsia="宋体" w:hAnsi="宋体" w:hint="eastAsia"/>
                <w:szCs w:val="21"/>
              </w:rPr>
              <w:t>第八章</w:t>
            </w:r>
          </w:p>
          <w:p w14:paraId="13E06FF8" w14:textId="505CF525" w:rsidR="001118BE" w:rsidRPr="00F82261" w:rsidRDefault="001118BE" w:rsidP="00F82261">
            <w:pPr>
              <w:widowControl/>
              <w:spacing w:beforeLines="50" w:before="156" w:afterLines="50" w:after="156"/>
              <w:jc w:val="center"/>
              <w:rPr>
                <w:rFonts w:ascii="宋体" w:eastAsia="宋体" w:hAnsi="宋体" w:hint="eastAsia"/>
                <w:szCs w:val="21"/>
              </w:rPr>
            </w:pPr>
            <w:r w:rsidRPr="001118BE">
              <w:rPr>
                <w:rFonts w:ascii="宋体" w:eastAsia="宋体" w:hAnsi="宋体" w:hint="eastAsia"/>
                <w:szCs w:val="21"/>
              </w:rPr>
              <w:t>女性主义理论与媒介批评</w:t>
            </w:r>
          </w:p>
        </w:tc>
        <w:tc>
          <w:tcPr>
            <w:tcW w:w="1145" w:type="dxa"/>
            <w:vAlign w:val="center"/>
          </w:tcPr>
          <w:p w14:paraId="24343E0F" w14:textId="0FEFF04E" w:rsidR="00F82261" w:rsidRPr="00D715F7" w:rsidRDefault="00B14BAE" w:rsidP="00F82261">
            <w:pPr>
              <w:widowControl/>
              <w:spacing w:beforeLines="50" w:before="156" w:afterLines="50" w:after="156"/>
              <w:jc w:val="center"/>
              <w:rPr>
                <w:rFonts w:ascii="宋体" w:eastAsia="宋体" w:hAnsi="宋体"/>
                <w:szCs w:val="21"/>
              </w:rPr>
            </w:pPr>
            <w:r w:rsidRPr="00B14BAE">
              <w:rPr>
                <w:rFonts w:ascii="宋体" w:eastAsia="宋体" w:hAnsi="宋体" w:hint="eastAsia"/>
                <w:szCs w:val="21"/>
              </w:rPr>
              <w:t>女性主义及其媒介批评理论的形成</w:t>
            </w:r>
          </w:p>
        </w:tc>
        <w:tc>
          <w:tcPr>
            <w:tcW w:w="1145" w:type="dxa"/>
            <w:vAlign w:val="center"/>
          </w:tcPr>
          <w:p w14:paraId="033D8B70" w14:textId="62766717"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6B1AEDD3" w14:textId="4E259B20"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了解</w:t>
            </w:r>
            <w:r w:rsidR="00B14BAE" w:rsidRPr="00B14BAE">
              <w:rPr>
                <w:rFonts w:ascii="宋体" w:eastAsia="宋体" w:hAnsi="宋体" w:hint="eastAsia"/>
                <w:szCs w:val="21"/>
              </w:rPr>
              <w:t>女性主义及其媒介批评理论的形成</w:t>
            </w:r>
          </w:p>
        </w:tc>
        <w:tc>
          <w:tcPr>
            <w:tcW w:w="904" w:type="dxa"/>
            <w:vAlign w:val="center"/>
          </w:tcPr>
          <w:p w14:paraId="0322A2F5" w14:textId="77777777" w:rsidR="00F82261" w:rsidRPr="00D715F7" w:rsidRDefault="00F82261" w:rsidP="00F82261">
            <w:pPr>
              <w:widowControl/>
              <w:spacing w:beforeLines="50" w:before="156" w:afterLines="50" w:after="156"/>
              <w:jc w:val="center"/>
              <w:rPr>
                <w:rFonts w:ascii="宋体" w:eastAsia="宋体" w:hAnsi="宋体"/>
                <w:szCs w:val="21"/>
              </w:rPr>
            </w:pPr>
          </w:p>
        </w:tc>
      </w:tr>
      <w:tr w:rsidR="00F82261" w:rsidRPr="00D715F7" w14:paraId="71637CC5" w14:textId="77777777" w:rsidTr="00641667">
        <w:trPr>
          <w:trHeight w:val="340"/>
          <w:jc w:val="center"/>
        </w:trPr>
        <w:tc>
          <w:tcPr>
            <w:tcW w:w="1642" w:type="dxa"/>
            <w:vAlign w:val="center"/>
          </w:tcPr>
          <w:p w14:paraId="48CA3194" w14:textId="1511F759"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tc>
        <w:tc>
          <w:tcPr>
            <w:tcW w:w="929" w:type="dxa"/>
            <w:vAlign w:val="center"/>
          </w:tcPr>
          <w:p w14:paraId="0FDCD548" w14:textId="77777777" w:rsidR="00F82261" w:rsidRPr="00D715F7" w:rsidRDefault="00F82261" w:rsidP="00F82261">
            <w:pPr>
              <w:widowControl/>
              <w:spacing w:beforeLines="50" w:before="156" w:afterLines="50" w:after="156"/>
              <w:jc w:val="center"/>
              <w:rPr>
                <w:rFonts w:ascii="宋体" w:eastAsia="宋体" w:hAnsi="宋体"/>
                <w:szCs w:val="21"/>
              </w:rPr>
            </w:pPr>
          </w:p>
        </w:tc>
        <w:tc>
          <w:tcPr>
            <w:tcW w:w="1145" w:type="dxa"/>
            <w:tcBorders>
              <w:top w:val="nil"/>
              <w:left w:val="single" w:sz="4" w:space="0" w:color="auto"/>
              <w:bottom w:val="single" w:sz="4" w:space="0" w:color="auto"/>
              <w:right w:val="single" w:sz="4" w:space="0" w:color="auto"/>
            </w:tcBorders>
            <w:shd w:val="clear" w:color="auto" w:fill="auto"/>
            <w:vAlign w:val="center"/>
          </w:tcPr>
          <w:p w14:paraId="7993CA03" w14:textId="77777777" w:rsidR="00B14BAE" w:rsidRPr="00B14BAE" w:rsidRDefault="00B14BAE" w:rsidP="00B14BAE">
            <w:pPr>
              <w:widowControl/>
              <w:spacing w:beforeLines="50" w:before="156" w:afterLines="50" w:after="156"/>
              <w:jc w:val="center"/>
              <w:rPr>
                <w:rFonts w:ascii="宋体" w:eastAsia="宋体" w:hAnsi="宋体"/>
                <w:sz w:val="20"/>
                <w:szCs w:val="20"/>
              </w:rPr>
            </w:pPr>
            <w:r w:rsidRPr="00B14BAE">
              <w:rPr>
                <w:rFonts w:ascii="宋体" w:eastAsia="宋体" w:hAnsi="宋体" w:hint="eastAsia"/>
                <w:sz w:val="20"/>
                <w:szCs w:val="20"/>
              </w:rPr>
              <w:t>第八章</w:t>
            </w:r>
          </w:p>
          <w:p w14:paraId="25EEEED2" w14:textId="35B9E148" w:rsidR="00F82261" w:rsidRPr="00F82261" w:rsidRDefault="00B14BAE" w:rsidP="00B14BAE">
            <w:pPr>
              <w:widowControl/>
              <w:spacing w:beforeLines="50" w:before="156" w:afterLines="50" w:after="156"/>
              <w:jc w:val="center"/>
              <w:rPr>
                <w:rFonts w:ascii="宋体" w:eastAsia="宋体" w:hAnsi="宋体"/>
                <w:szCs w:val="21"/>
              </w:rPr>
            </w:pPr>
            <w:r w:rsidRPr="00B14BAE">
              <w:rPr>
                <w:rFonts w:ascii="宋体" w:eastAsia="宋体" w:hAnsi="宋体" w:hint="eastAsia"/>
                <w:sz w:val="20"/>
                <w:szCs w:val="20"/>
              </w:rPr>
              <w:t>女性主义理论与媒介批评</w:t>
            </w:r>
          </w:p>
        </w:tc>
        <w:tc>
          <w:tcPr>
            <w:tcW w:w="1145" w:type="dxa"/>
            <w:vAlign w:val="center"/>
          </w:tcPr>
          <w:p w14:paraId="5A4CA296" w14:textId="322CE443" w:rsidR="00F82261" w:rsidRPr="00D715F7" w:rsidRDefault="00B14BAE" w:rsidP="00F82261">
            <w:pPr>
              <w:widowControl/>
              <w:spacing w:beforeLines="50" w:before="156" w:afterLines="50" w:after="156"/>
              <w:jc w:val="center"/>
              <w:rPr>
                <w:rFonts w:ascii="宋体" w:eastAsia="宋体" w:hAnsi="宋体"/>
                <w:szCs w:val="21"/>
              </w:rPr>
            </w:pPr>
            <w:r w:rsidRPr="00B14BAE">
              <w:rPr>
                <w:rFonts w:ascii="宋体" w:eastAsia="宋体" w:hAnsi="宋体" w:hint="eastAsia"/>
                <w:szCs w:val="21"/>
              </w:rPr>
              <w:t>女性主义理论如何运用于媒介批评</w:t>
            </w:r>
          </w:p>
        </w:tc>
        <w:tc>
          <w:tcPr>
            <w:tcW w:w="1145" w:type="dxa"/>
            <w:vAlign w:val="center"/>
          </w:tcPr>
          <w:p w14:paraId="49064C74" w14:textId="735DD769" w:rsidR="00F82261" w:rsidRPr="00D715F7" w:rsidRDefault="00F82261" w:rsidP="00F8226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11AFD091" w14:textId="2861A569" w:rsidR="00F82261" w:rsidRPr="00B74A84" w:rsidRDefault="00B14BAE" w:rsidP="00B14BAE">
            <w:pPr>
              <w:spacing w:beforeLines="50" w:before="156" w:afterLines="50" w:after="156"/>
              <w:rPr>
                <w:rFonts w:ascii="宋体" w:eastAsia="宋体" w:hAnsi="宋体"/>
                <w:szCs w:val="21"/>
              </w:rPr>
            </w:pPr>
            <w:r>
              <w:rPr>
                <w:rFonts w:ascii="宋体" w:eastAsia="宋体" w:hAnsi="宋体" w:hint="eastAsia"/>
                <w:szCs w:val="21"/>
              </w:rPr>
              <w:t>学会将</w:t>
            </w:r>
            <w:r w:rsidRPr="00B14BAE">
              <w:rPr>
                <w:rFonts w:ascii="宋体" w:eastAsia="宋体" w:hAnsi="宋体" w:hint="eastAsia"/>
                <w:szCs w:val="21"/>
              </w:rPr>
              <w:t>女性主义理论运用于媒介批评</w:t>
            </w:r>
          </w:p>
        </w:tc>
        <w:tc>
          <w:tcPr>
            <w:tcW w:w="904" w:type="dxa"/>
            <w:vAlign w:val="center"/>
          </w:tcPr>
          <w:p w14:paraId="20E0F6A9" w14:textId="77777777" w:rsidR="00F82261" w:rsidRPr="00D715F7" w:rsidRDefault="00F82261" w:rsidP="00F82261">
            <w:pPr>
              <w:widowControl/>
              <w:spacing w:beforeLines="50" w:before="156" w:afterLines="50" w:after="156"/>
              <w:jc w:val="center"/>
              <w:rPr>
                <w:rFonts w:ascii="宋体" w:eastAsia="宋体" w:hAnsi="宋体"/>
                <w:szCs w:val="21"/>
              </w:rPr>
            </w:pPr>
          </w:p>
        </w:tc>
      </w:tr>
    </w:tbl>
    <w:p w14:paraId="10B6876F" w14:textId="39AA1DB3"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33F7DDE0" w14:textId="77777777" w:rsidR="001A730E" w:rsidRPr="001A730E" w:rsidRDefault="001A730E" w:rsidP="001A730E">
      <w:pPr>
        <w:autoSpaceDE w:val="0"/>
        <w:autoSpaceDN w:val="0"/>
        <w:adjustRightInd w:val="0"/>
        <w:snapToGrid w:val="0"/>
        <w:spacing w:line="360" w:lineRule="exact"/>
        <w:rPr>
          <w:rFonts w:ascii="宋体" w:eastAsia="宋体" w:hAnsi="宋体" w:cs="Tahoma"/>
          <w:kern w:val="0"/>
          <w:szCs w:val="21"/>
        </w:rPr>
      </w:pPr>
      <w:r w:rsidRPr="001A730E">
        <w:rPr>
          <w:rFonts w:ascii="宋体" w:eastAsia="宋体" w:hAnsi="宋体" w:cs="Times New Roman" w:hint="eastAsia"/>
          <w:kern w:val="0"/>
          <w:szCs w:val="21"/>
        </w:rPr>
        <w:t>1、</w:t>
      </w:r>
      <w:r w:rsidRPr="001A730E">
        <w:rPr>
          <w:rFonts w:ascii="宋体" w:eastAsia="宋体" w:hAnsi="宋体" w:cs="Tahoma"/>
          <w:kern w:val="0"/>
          <w:szCs w:val="21"/>
        </w:rPr>
        <w:t>《媒介批评通论》，刘建明著，中国人民大学出版社，2002</w:t>
      </w:r>
      <w:r w:rsidRPr="001A730E">
        <w:rPr>
          <w:rFonts w:ascii="宋体" w:eastAsia="宋体" w:hAnsi="宋体" w:cs="Tahoma" w:hint="eastAsia"/>
          <w:kern w:val="0"/>
          <w:szCs w:val="21"/>
        </w:rPr>
        <w:t>年</w:t>
      </w:r>
      <w:r w:rsidRPr="001A730E">
        <w:rPr>
          <w:rFonts w:ascii="宋体" w:eastAsia="宋体" w:hAnsi="宋体" w:cs="Tahoma"/>
          <w:kern w:val="0"/>
          <w:szCs w:val="21"/>
        </w:rPr>
        <w:t>。  </w:t>
      </w:r>
    </w:p>
    <w:p w14:paraId="4707B88F" w14:textId="77777777" w:rsidR="001A730E" w:rsidRPr="001A730E" w:rsidRDefault="001A730E" w:rsidP="001A730E">
      <w:pPr>
        <w:autoSpaceDE w:val="0"/>
        <w:autoSpaceDN w:val="0"/>
        <w:adjustRightInd w:val="0"/>
        <w:snapToGrid w:val="0"/>
        <w:spacing w:line="360" w:lineRule="exact"/>
        <w:rPr>
          <w:rFonts w:ascii="宋体" w:eastAsia="宋体" w:hAnsi="宋体" w:cs="Tahoma"/>
          <w:kern w:val="0"/>
          <w:szCs w:val="21"/>
        </w:rPr>
      </w:pPr>
      <w:r w:rsidRPr="001A730E">
        <w:rPr>
          <w:rFonts w:ascii="宋体" w:eastAsia="宋体" w:hAnsi="宋体" w:cs="Tahoma" w:hint="eastAsia"/>
          <w:kern w:val="0"/>
          <w:szCs w:val="21"/>
        </w:rPr>
        <w:t>2、</w:t>
      </w:r>
      <w:r w:rsidRPr="001A730E">
        <w:rPr>
          <w:rFonts w:ascii="宋体" w:eastAsia="宋体" w:hAnsi="宋体" w:cs="Tahoma"/>
          <w:kern w:val="0"/>
          <w:szCs w:val="21"/>
        </w:rPr>
        <w:t>《媒介批评－起源、标准和方法》，王君超著，北京广播学院出版社，2001</w:t>
      </w:r>
      <w:r w:rsidRPr="001A730E">
        <w:rPr>
          <w:rFonts w:ascii="宋体" w:eastAsia="宋体" w:hAnsi="宋体" w:cs="Tahoma" w:hint="eastAsia"/>
          <w:kern w:val="0"/>
          <w:szCs w:val="21"/>
        </w:rPr>
        <w:t>年</w:t>
      </w:r>
      <w:r w:rsidRPr="001A730E">
        <w:rPr>
          <w:rFonts w:ascii="宋体" w:eastAsia="宋体" w:hAnsi="宋体" w:cs="Tahoma"/>
          <w:kern w:val="0"/>
          <w:szCs w:val="21"/>
        </w:rPr>
        <w:t>。 </w:t>
      </w:r>
    </w:p>
    <w:p w14:paraId="0E402C28" w14:textId="77777777" w:rsidR="001A730E" w:rsidRPr="001A730E" w:rsidRDefault="001A730E" w:rsidP="001A730E">
      <w:pPr>
        <w:autoSpaceDE w:val="0"/>
        <w:autoSpaceDN w:val="0"/>
        <w:adjustRightInd w:val="0"/>
        <w:snapToGrid w:val="0"/>
        <w:spacing w:line="360" w:lineRule="exact"/>
        <w:rPr>
          <w:rFonts w:ascii="宋体" w:eastAsia="宋体" w:hAnsi="宋体" w:cs="Tahoma"/>
          <w:kern w:val="0"/>
          <w:szCs w:val="21"/>
        </w:rPr>
      </w:pPr>
      <w:r w:rsidRPr="001A730E">
        <w:rPr>
          <w:rFonts w:ascii="宋体" w:eastAsia="宋体" w:hAnsi="宋体" w:cs="Tahoma" w:hint="eastAsia"/>
          <w:kern w:val="0"/>
          <w:szCs w:val="21"/>
        </w:rPr>
        <w:t>3、</w:t>
      </w:r>
      <w:r w:rsidRPr="001A730E">
        <w:rPr>
          <w:rFonts w:ascii="宋体" w:eastAsia="宋体" w:hAnsi="宋体" w:cs="Tahoma"/>
          <w:kern w:val="0"/>
          <w:szCs w:val="21"/>
        </w:rPr>
        <w:t>《媒介批评－理论与方法》，黄新生著，</w:t>
      </w:r>
      <w:r w:rsidRPr="001A730E">
        <w:rPr>
          <w:rFonts w:ascii="宋体" w:eastAsia="宋体" w:hAnsi="宋体" w:cs="Tahoma" w:hint="eastAsia"/>
          <w:kern w:val="0"/>
          <w:szCs w:val="21"/>
        </w:rPr>
        <w:t>台湾</w:t>
      </w:r>
      <w:r w:rsidRPr="001A730E">
        <w:rPr>
          <w:rFonts w:ascii="宋体" w:eastAsia="宋体" w:hAnsi="宋体" w:cs="Tahoma"/>
          <w:kern w:val="0"/>
          <w:szCs w:val="21"/>
        </w:rPr>
        <w:t>五南出版社，1997</w:t>
      </w:r>
      <w:r w:rsidRPr="001A730E">
        <w:rPr>
          <w:rFonts w:ascii="宋体" w:eastAsia="宋体" w:hAnsi="宋体" w:cs="Tahoma" w:hint="eastAsia"/>
          <w:kern w:val="0"/>
          <w:szCs w:val="21"/>
        </w:rPr>
        <w:t>年</w:t>
      </w:r>
      <w:r w:rsidRPr="001A730E">
        <w:rPr>
          <w:rFonts w:ascii="宋体" w:eastAsia="宋体" w:hAnsi="宋体" w:cs="Tahoma"/>
          <w:kern w:val="0"/>
          <w:szCs w:val="21"/>
        </w:rPr>
        <w:t> </w:t>
      </w:r>
      <w:r w:rsidRPr="001A730E">
        <w:rPr>
          <w:rFonts w:ascii="宋体" w:eastAsia="宋体" w:hAnsi="宋体" w:cs="Tahoma" w:hint="eastAsia"/>
          <w:kern w:val="0"/>
          <w:szCs w:val="21"/>
        </w:rPr>
        <w:t>。</w:t>
      </w:r>
    </w:p>
    <w:p w14:paraId="4EEAA4B7" w14:textId="77777777" w:rsidR="001A730E" w:rsidRPr="001A730E" w:rsidRDefault="001A730E" w:rsidP="001A730E">
      <w:pPr>
        <w:autoSpaceDE w:val="0"/>
        <w:autoSpaceDN w:val="0"/>
        <w:adjustRightInd w:val="0"/>
        <w:snapToGrid w:val="0"/>
        <w:spacing w:line="360" w:lineRule="exact"/>
        <w:rPr>
          <w:rFonts w:ascii="宋体" w:eastAsia="宋体" w:hAnsi="宋体" w:cs="Tahoma"/>
          <w:kern w:val="0"/>
          <w:szCs w:val="21"/>
        </w:rPr>
      </w:pPr>
      <w:r w:rsidRPr="001A730E">
        <w:rPr>
          <w:rFonts w:ascii="宋体" w:eastAsia="宋体" w:hAnsi="宋体" w:cs="Tahoma" w:hint="eastAsia"/>
          <w:kern w:val="0"/>
          <w:szCs w:val="21"/>
        </w:rPr>
        <w:t>4、《媒介分析方法》，阿萨·伯格著，华夏出版社2006年。</w:t>
      </w:r>
    </w:p>
    <w:p w14:paraId="1ABDE470" w14:textId="77777777" w:rsidR="001A730E" w:rsidRPr="001A730E" w:rsidRDefault="001A730E" w:rsidP="001A730E">
      <w:pPr>
        <w:autoSpaceDE w:val="0"/>
        <w:autoSpaceDN w:val="0"/>
        <w:adjustRightInd w:val="0"/>
        <w:snapToGrid w:val="0"/>
        <w:spacing w:line="360" w:lineRule="exact"/>
        <w:rPr>
          <w:rFonts w:ascii="宋体" w:eastAsia="宋体" w:hAnsi="宋体" w:cs="Times New Roman"/>
          <w:kern w:val="0"/>
          <w:szCs w:val="21"/>
        </w:rPr>
      </w:pPr>
      <w:r w:rsidRPr="001A730E">
        <w:rPr>
          <w:rFonts w:ascii="宋体" w:eastAsia="宋体" w:hAnsi="宋体" w:cs="Tahoma" w:hint="eastAsia"/>
          <w:kern w:val="0"/>
          <w:szCs w:val="21"/>
        </w:rPr>
        <w:t>5、《媒介批评的理论与方法》，李岩著，浙江大学出版社2005年。</w:t>
      </w:r>
    </w:p>
    <w:p w14:paraId="01D45AAB" w14:textId="4ACB704A"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lastRenderedPageBreak/>
        <w:t>七、教学方法</w:t>
      </w:r>
      <w:r>
        <w:rPr>
          <w:rFonts w:ascii="黑体" w:eastAsia="黑体" w:hAnsi="黑体" w:hint="eastAsia"/>
          <w:b/>
          <w:sz w:val="28"/>
          <w:szCs w:val="28"/>
        </w:rPr>
        <w:t xml:space="preserve"> </w:t>
      </w:r>
    </w:p>
    <w:p w14:paraId="56DA30E2" w14:textId="77777777" w:rsidR="001A730E" w:rsidRPr="001A730E" w:rsidRDefault="001A730E" w:rsidP="00CC439C">
      <w:pPr>
        <w:widowControl/>
        <w:spacing w:beforeLines="50" w:before="156" w:afterLines="50" w:after="156"/>
        <w:ind w:firstLineChars="200" w:firstLine="420"/>
        <w:jc w:val="left"/>
        <w:rPr>
          <w:rFonts w:ascii="宋体" w:eastAsia="宋体" w:hAnsi="宋体"/>
        </w:rPr>
      </w:pPr>
      <w:r w:rsidRPr="001A730E">
        <w:rPr>
          <w:rFonts w:ascii="宋体" w:eastAsia="宋体" w:hAnsi="宋体" w:hint="eastAsia"/>
        </w:rPr>
        <w:t>本课程以讲授和讨论相结合的方式教学。教师在系统讲授基本理论之后，新闻专业同学以小组形式报告案例分析，结合最新动态，探讨相关理论问题。</w:t>
      </w:r>
      <w:r w:rsidRPr="001A730E">
        <w:rPr>
          <w:rFonts w:ascii="宋体" w:eastAsia="宋体" w:hAnsi="宋体"/>
        </w:rPr>
        <w:t> </w:t>
      </w:r>
    </w:p>
    <w:p w14:paraId="0B9243AB" w14:textId="77777777" w:rsidR="001A730E" w:rsidRPr="001A730E" w:rsidRDefault="001A730E" w:rsidP="00CC439C">
      <w:pPr>
        <w:widowControl/>
        <w:spacing w:beforeLines="50" w:before="156" w:afterLines="50" w:after="156"/>
        <w:ind w:firstLineChars="200" w:firstLine="420"/>
        <w:jc w:val="left"/>
        <w:rPr>
          <w:rFonts w:ascii="宋体" w:eastAsia="宋体" w:hAnsi="宋体"/>
        </w:rPr>
      </w:pPr>
      <w:r w:rsidRPr="001A730E">
        <w:rPr>
          <w:rFonts w:ascii="宋体" w:eastAsia="宋体" w:hAnsi="宋体" w:hint="eastAsia"/>
        </w:rPr>
        <w:t>教师讲授和小组报告使用</w:t>
      </w:r>
      <w:r w:rsidRPr="001A730E">
        <w:rPr>
          <w:rFonts w:ascii="宋体" w:eastAsia="宋体" w:hAnsi="宋体"/>
        </w:rPr>
        <w:t>PowerPoint、投影仪、放像机等设备。</w:t>
      </w:r>
    </w:p>
    <w:p w14:paraId="795A9E5A" w14:textId="6A642A2B" w:rsidR="00D417A1" w:rsidRPr="00F56396" w:rsidRDefault="00022CBB" w:rsidP="00F01AB9">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2479E1B3" w14:textId="799FAB0F"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72D4655E" w14:textId="7D72590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1FF16895" w14:textId="77777777" w:rsidTr="00624B5C">
        <w:trPr>
          <w:trHeight w:val="567"/>
          <w:jc w:val="center"/>
        </w:trPr>
        <w:tc>
          <w:tcPr>
            <w:tcW w:w="2847" w:type="dxa"/>
            <w:vAlign w:val="center"/>
          </w:tcPr>
          <w:p w14:paraId="5941C314"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4AE5C0E3"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6B25B082"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52D29DAF" w14:textId="77777777" w:rsidTr="00624B5C">
        <w:trPr>
          <w:trHeight w:val="567"/>
          <w:jc w:val="center"/>
        </w:trPr>
        <w:tc>
          <w:tcPr>
            <w:tcW w:w="2847" w:type="dxa"/>
            <w:vAlign w:val="center"/>
          </w:tcPr>
          <w:p w14:paraId="0B45F1A0"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15534445" w14:textId="3E4E02D0" w:rsidR="00D417A1" w:rsidRPr="00624B5C" w:rsidRDefault="0043041E" w:rsidP="00DD7B5F">
            <w:pPr>
              <w:pStyle w:val="a3"/>
              <w:spacing w:beforeLines="50" w:before="156" w:afterLines="50" w:after="156"/>
              <w:jc w:val="center"/>
              <w:rPr>
                <w:rFonts w:hAnsi="宋体"/>
                <w:bCs/>
              </w:rPr>
            </w:pPr>
            <w:r w:rsidRPr="0043041E">
              <w:rPr>
                <w:rFonts w:hAnsi="宋体" w:hint="eastAsia"/>
                <w:bCs/>
              </w:rPr>
              <w:t>引导学生掌握“媒介批评”的基本要领、找到该课程与其自身将要从事的工作之间的对应点，实现该课程的实践性目标</w:t>
            </w:r>
          </w:p>
        </w:tc>
        <w:tc>
          <w:tcPr>
            <w:tcW w:w="2849" w:type="dxa"/>
            <w:vAlign w:val="center"/>
          </w:tcPr>
          <w:p w14:paraId="366EC6EF" w14:textId="7705C80F" w:rsidR="00D417A1" w:rsidRPr="00624B5C" w:rsidRDefault="0043041E" w:rsidP="00DD7B5F">
            <w:pPr>
              <w:pStyle w:val="a3"/>
              <w:spacing w:beforeLines="50" w:before="156" w:afterLines="50" w:after="156"/>
              <w:jc w:val="center"/>
              <w:rPr>
                <w:rFonts w:hAnsi="宋体"/>
                <w:bCs/>
              </w:rPr>
            </w:pPr>
            <w:r>
              <w:rPr>
                <w:rFonts w:hAnsi="宋体" w:hint="eastAsia"/>
                <w:bCs/>
              </w:rPr>
              <w:t>课堂展示</w:t>
            </w:r>
            <w:r w:rsidR="002E2098">
              <w:rPr>
                <w:rFonts w:hAnsi="宋体" w:hint="eastAsia"/>
                <w:bCs/>
              </w:rPr>
              <w:t>、</w:t>
            </w:r>
            <w:r>
              <w:rPr>
                <w:rFonts w:hAnsi="宋体" w:hint="eastAsia"/>
                <w:bCs/>
              </w:rPr>
              <w:t>论文</w:t>
            </w:r>
          </w:p>
        </w:tc>
      </w:tr>
      <w:tr w:rsidR="00D417A1" w14:paraId="1007B54A" w14:textId="77777777" w:rsidTr="00624B5C">
        <w:trPr>
          <w:trHeight w:val="567"/>
          <w:jc w:val="center"/>
        </w:trPr>
        <w:tc>
          <w:tcPr>
            <w:tcW w:w="2847" w:type="dxa"/>
            <w:vAlign w:val="center"/>
          </w:tcPr>
          <w:p w14:paraId="74F81AC3"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6D27A306" w14:textId="2C3AD0E5" w:rsidR="00D417A1" w:rsidRPr="00624B5C" w:rsidRDefault="00270CB0" w:rsidP="00DD7B5F">
            <w:pPr>
              <w:pStyle w:val="a3"/>
              <w:spacing w:beforeLines="50" w:before="156" w:afterLines="50" w:after="156"/>
              <w:jc w:val="center"/>
              <w:rPr>
                <w:rFonts w:hAnsi="宋体"/>
                <w:bCs/>
              </w:rPr>
            </w:pPr>
            <w:r w:rsidRPr="00270CB0">
              <w:rPr>
                <w:rFonts w:hAnsi="宋体" w:hint="eastAsia"/>
                <w:bCs/>
              </w:rPr>
              <w:t>引导学生对当下中国媒体所存在的不良现象予以高屋建瓴的关注和深刻的思考，并培养对新闻事业、对国家与社会的责任感和敬畏感。</w:t>
            </w:r>
          </w:p>
        </w:tc>
        <w:tc>
          <w:tcPr>
            <w:tcW w:w="2849" w:type="dxa"/>
            <w:vAlign w:val="center"/>
          </w:tcPr>
          <w:p w14:paraId="24A60482" w14:textId="68C1A1F3" w:rsidR="00D417A1" w:rsidRPr="00624B5C" w:rsidRDefault="00270CB0" w:rsidP="00DD7B5F">
            <w:pPr>
              <w:pStyle w:val="a3"/>
              <w:spacing w:beforeLines="50" w:before="156" w:afterLines="50" w:after="156"/>
              <w:jc w:val="center"/>
              <w:rPr>
                <w:rFonts w:hAnsi="宋体"/>
                <w:bCs/>
              </w:rPr>
            </w:pPr>
            <w:r>
              <w:rPr>
                <w:rFonts w:hAnsi="宋体" w:hint="eastAsia"/>
                <w:bCs/>
              </w:rPr>
              <w:t>课堂展示、论文</w:t>
            </w:r>
          </w:p>
        </w:tc>
      </w:tr>
    </w:tbl>
    <w:p w14:paraId="601DBC8B" w14:textId="4BC1A0C5"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6FD6FC0E" w14:textId="4CD613C7"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2590A3F1" w14:textId="76DEE6FD"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平时成绩：</w:t>
      </w:r>
      <w:r w:rsidR="00134343">
        <w:rPr>
          <w:rFonts w:ascii="宋体" w:eastAsia="宋体" w:hAnsi="宋体"/>
        </w:rPr>
        <w:t>3</w:t>
      </w:r>
      <w:r>
        <w:rPr>
          <w:rFonts w:ascii="宋体" w:eastAsia="宋体" w:hAnsi="宋体"/>
        </w:rPr>
        <w:t>0%</w:t>
      </w:r>
      <w:r>
        <w:rPr>
          <w:rFonts w:ascii="宋体" w:eastAsia="宋体" w:hAnsi="宋体" w:hint="eastAsia"/>
        </w:rPr>
        <w:t>，期末考试</w:t>
      </w:r>
      <w:r w:rsidR="00134343">
        <w:rPr>
          <w:rFonts w:ascii="宋体" w:eastAsia="宋体" w:hAnsi="宋体"/>
        </w:rPr>
        <w:t>7</w:t>
      </w:r>
      <w:r>
        <w:rPr>
          <w:rFonts w:ascii="宋体" w:eastAsia="宋体" w:hAnsi="宋体"/>
        </w:rPr>
        <w:t>0%</w:t>
      </w:r>
      <w:r w:rsidR="00624B5C">
        <w:rPr>
          <w:rFonts w:ascii="宋体" w:eastAsia="宋体" w:hAnsi="宋体" w:hint="eastAsia"/>
        </w:rPr>
        <w:t>。</w:t>
      </w:r>
      <w:r w:rsidR="00624B5C">
        <w:rPr>
          <w:rFonts w:ascii="宋体" w:eastAsia="宋体" w:hAnsi="宋体"/>
        </w:rPr>
        <w:t xml:space="preserve"> </w:t>
      </w:r>
    </w:p>
    <w:p w14:paraId="38EE1BF5" w14:textId="5ED6AB72"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21B363D1" w14:textId="6C7C27F3"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70480191" w14:textId="77777777" w:rsidTr="00285327">
        <w:trPr>
          <w:jc w:val="center"/>
        </w:trPr>
        <w:tc>
          <w:tcPr>
            <w:tcW w:w="2122" w:type="dxa"/>
            <w:tcBorders>
              <w:tl2br w:val="single" w:sz="4" w:space="0" w:color="auto"/>
            </w:tcBorders>
            <w:shd w:val="clear" w:color="auto" w:fill="auto"/>
            <w:vAlign w:val="center"/>
          </w:tcPr>
          <w:p w14:paraId="7A090C48"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482931AC"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6F6375B6"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55A7CC57"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2156FDF3"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21590CAD"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02A9A72B" w14:textId="77777777" w:rsidTr="00285327">
        <w:trPr>
          <w:trHeight w:val="620"/>
          <w:jc w:val="center"/>
        </w:trPr>
        <w:tc>
          <w:tcPr>
            <w:tcW w:w="2122" w:type="dxa"/>
            <w:shd w:val="clear" w:color="auto" w:fill="auto"/>
            <w:vAlign w:val="center"/>
          </w:tcPr>
          <w:p w14:paraId="157104C6"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2BD0E564" w14:textId="3957266E" w:rsidR="00322986" w:rsidRPr="00322986" w:rsidRDefault="00134343" w:rsidP="00DD7B5F">
            <w:pPr>
              <w:spacing w:beforeLines="50" w:before="156" w:afterLines="50" w:after="156"/>
              <w:jc w:val="center"/>
              <w:rPr>
                <w:rFonts w:ascii="宋体" w:eastAsia="宋体" w:hAnsi="宋体"/>
                <w:kern w:val="0"/>
                <w:szCs w:val="21"/>
              </w:rPr>
            </w:pPr>
            <w:r>
              <w:rPr>
                <w:rFonts w:ascii="宋体" w:eastAsia="宋体" w:hAnsi="宋体"/>
                <w:kern w:val="0"/>
                <w:szCs w:val="21"/>
              </w:rPr>
              <w:t>15</w:t>
            </w:r>
          </w:p>
        </w:tc>
        <w:tc>
          <w:tcPr>
            <w:tcW w:w="1134" w:type="dxa"/>
            <w:shd w:val="clear" w:color="auto" w:fill="auto"/>
            <w:vAlign w:val="center"/>
          </w:tcPr>
          <w:p w14:paraId="07FCEF6B" w14:textId="2EE89EA5"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14:paraId="0D79974B" w14:textId="78A37DAB" w:rsidR="00322986" w:rsidRPr="00322986" w:rsidRDefault="00134343" w:rsidP="00DD7B5F">
            <w:pPr>
              <w:spacing w:beforeLines="50" w:before="156" w:afterLines="50" w:after="156"/>
              <w:jc w:val="center"/>
              <w:rPr>
                <w:rFonts w:ascii="宋体" w:eastAsia="宋体" w:hAnsi="宋体"/>
                <w:kern w:val="0"/>
                <w:szCs w:val="21"/>
              </w:rPr>
            </w:pPr>
            <w:r>
              <w:rPr>
                <w:rFonts w:ascii="宋体" w:eastAsia="宋体" w:hAnsi="宋体"/>
                <w:kern w:val="0"/>
                <w:szCs w:val="21"/>
              </w:rPr>
              <w:t>35</w:t>
            </w:r>
          </w:p>
        </w:tc>
        <w:tc>
          <w:tcPr>
            <w:tcW w:w="2627" w:type="dxa"/>
            <w:vMerge w:val="restart"/>
            <w:shd w:val="clear" w:color="auto" w:fill="auto"/>
            <w:vAlign w:val="center"/>
          </w:tcPr>
          <w:p w14:paraId="0CADCD4C" w14:textId="05FA289F" w:rsidR="00322986" w:rsidRPr="00322986" w:rsidRDefault="00D14471" w:rsidP="00DD7B5F">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00322986" w:rsidRPr="00322986">
              <w:rPr>
                <w:rFonts w:ascii="宋体" w:eastAsia="宋体" w:hAnsi="宋体"/>
                <w:kern w:val="0"/>
                <w:szCs w:val="21"/>
              </w:rPr>
              <w:t>目标</w:t>
            </w:r>
            <w:r>
              <w:rPr>
                <w:rFonts w:ascii="宋体" w:eastAsia="宋体" w:hAnsi="宋体" w:hint="eastAsia"/>
                <w:kern w:val="0"/>
                <w:szCs w:val="21"/>
              </w:rPr>
              <w:t>1</w:t>
            </w:r>
            <w:r w:rsidR="00322986" w:rsidRPr="00322986">
              <w:rPr>
                <w:rFonts w:ascii="宋体" w:eastAsia="宋体" w:hAnsi="宋体"/>
                <w:kern w:val="0"/>
                <w:szCs w:val="21"/>
              </w:rPr>
              <w:t>达成度={0.</w:t>
            </w:r>
            <w:r w:rsidR="00134343">
              <w:rPr>
                <w:rFonts w:ascii="宋体" w:eastAsia="宋体" w:hAnsi="宋体"/>
                <w:kern w:val="0"/>
                <w:szCs w:val="21"/>
              </w:rPr>
              <w:t>3</w:t>
            </w:r>
            <w:r w:rsidR="00322986" w:rsidRPr="00322986">
              <w:rPr>
                <w:rFonts w:ascii="宋体" w:eastAsia="宋体" w:hAnsi="宋体"/>
                <w:kern w:val="0"/>
                <w:szCs w:val="21"/>
              </w:rPr>
              <w:t>ｘ平时目标</w:t>
            </w:r>
            <w:r>
              <w:rPr>
                <w:rFonts w:ascii="宋体" w:eastAsia="宋体" w:hAnsi="宋体" w:hint="eastAsia"/>
                <w:kern w:val="0"/>
                <w:szCs w:val="21"/>
              </w:rPr>
              <w:t>1</w:t>
            </w:r>
            <w:r w:rsidR="00322986" w:rsidRPr="00322986">
              <w:rPr>
                <w:rFonts w:ascii="宋体" w:eastAsia="宋体" w:hAnsi="宋体"/>
                <w:kern w:val="0"/>
                <w:szCs w:val="21"/>
              </w:rPr>
              <w:t>成绩+0.</w:t>
            </w:r>
            <w:r w:rsidR="00134343">
              <w:rPr>
                <w:rFonts w:ascii="宋体" w:eastAsia="宋体" w:hAnsi="宋体"/>
                <w:kern w:val="0"/>
                <w:szCs w:val="21"/>
              </w:rPr>
              <w:t>7</w:t>
            </w:r>
            <w:r w:rsidR="00322986" w:rsidRPr="00322986">
              <w:rPr>
                <w:rFonts w:ascii="宋体" w:eastAsia="宋体" w:hAnsi="宋体"/>
                <w:kern w:val="0"/>
                <w:szCs w:val="21"/>
              </w:rPr>
              <w:t>ｘ期末目标</w:t>
            </w:r>
            <w:r>
              <w:rPr>
                <w:rFonts w:ascii="宋体" w:eastAsia="宋体" w:hAnsi="宋体" w:hint="eastAsia"/>
                <w:kern w:val="0"/>
                <w:szCs w:val="21"/>
              </w:rPr>
              <w:t>1</w:t>
            </w:r>
            <w:r w:rsidR="00322986" w:rsidRPr="00322986">
              <w:rPr>
                <w:rFonts w:ascii="宋体" w:eastAsia="宋体" w:hAnsi="宋体"/>
                <w:kern w:val="0"/>
                <w:szCs w:val="21"/>
              </w:rPr>
              <w:t>成绩}/目标</w:t>
            </w:r>
            <w:r>
              <w:rPr>
                <w:rFonts w:ascii="宋体" w:eastAsia="宋体" w:hAnsi="宋体" w:hint="eastAsia"/>
                <w:kern w:val="0"/>
                <w:szCs w:val="21"/>
              </w:rPr>
              <w:t>1</w:t>
            </w:r>
            <w:r w:rsidR="00322986" w:rsidRPr="00322986">
              <w:rPr>
                <w:rFonts w:ascii="宋体" w:eastAsia="宋体" w:hAnsi="宋体"/>
                <w:kern w:val="0"/>
                <w:szCs w:val="21"/>
              </w:rPr>
              <w:t>总分</w:t>
            </w:r>
            <w:r w:rsidR="00F70ED4">
              <w:rPr>
                <w:rFonts w:ascii="宋体" w:eastAsia="宋体" w:hAnsi="宋体" w:hint="eastAsia"/>
                <w:kern w:val="0"/>
                <w:szCs w:val="21"/>
              </w:rPr>
              <w:t>；</w:t>
            </w:r>
            <w:r w:rsidR="00F70ED4" w:rsidRPr="00F70ED4">
              <w:rPr>
                <w:rFonts w:ascii="宋体" w:eastAsia="宋体" w:hAnsi="宋体" w:hint="eastAsia"/>
                <w:kern w:val="0"/>
                <w:szCs w:val="21"/>
              </w:rPr>
              <w:t>课程</w:t>
            </w:r>
            <w:r w:rsidR="00F70ED4" w:rsidRPr="00F70ED4">
              <w:rPr>
                <w:rFonts w:ascii="宋体" w:eastAsia="宋体" w:hAnsi="宋体"/>
                <w:kern w:val="0"/>
                <w:szCs w:val="21"/>
              </w:rPr>
              <w:t>目标</w:t>
            </w:r>
            <w:r w:rsidR="00F70ED4">
              <w:rPr>
                <w:rFonts w:ascii="宋体" w:eastAsia="宋体" w:hAnsi="宋体"/>
                <w:kern w:val="0"/>
                <w:szCs w:val="21"/>
              </w:rPr>
              <w:t>2</w:t>
            </w:r>
            <w:r w:rsidR="00F70ED4" w:rsidRPr="00F70ED4">
              <w:rPr>
                <w:rFonts w:ascii="宋体" w:eastAsia="宋体" w:hAnsi="宋体"/>
                <w:kern w:val="0"/>
                <w:szCs w:val="21"/>
              </w:rPr>
              <w:t>达成度={0.</w:t>
            </w:r>
            <w:r w:rsidR="00134343">
              <w:rPr>
                <w:rFonts w:ascii="宋体" w:eastAsia="宋体" w:hAnsi="宋体"/>
                <w:kern w:val="0"/>
                <w:szCs w:val="21"/>
              </w:rPr>
              <w:t>3</w:t>
            </w:r>
            <w:r w:rsidR="00F70ED4" w:rsidRPr="00F70ED4">
              <w:rPr>
                <w:rFonts w:ascii="宋体" w:eastAsia="宋体" w:hAnsi="宋体"/>
                <w:kern w:val="0"/>
                <w:szCs w:val="21"/>
              </w:rPr>
              <w:t>ｘ平时目标</w:t>
            </w:r>
            <w:r w:rsidR="00F70ED4">
              <w:rPr>
                <w:rFonts w:ascii="宋体" w:eastAsia="宋体" w:hAnsi="宋体"/>
                <w:kern w:val="0"/>
                <w:szCs w:val="21"/>
              </w:rPr>
              <w:t>2</w:t>
            </w:r>
            <w:r w:rsidR="00F70ED4" w:rsidRPr="00F70ED4">
              <w:rPr>
                <w:rFonts w:ascii="宋体" w:eastAsia="宋体" w:hAnsi="宋体"/>
                <w:kern w:val="0"/>
                <w:szCs w:val="21"/>
              </w:rPr>
              <w:t>成绩+0.</w:t>
            </w:r>
            <w:r w:rsidR="00134343">
              <w:rPr>
                <w:rFonts w:ascii="宋体" w:eastAsia="宋体" w:hAnsi="宋体"/>
                <w:kern w:val="0"/>
                <w:szCs w:val="21"/>
              </w:rPr>
              <w:t>7</w:t>
            </w:r>
            <w:r w:rsidR="00F70ED4" w:rsidRPr="00F70ED4">
              <w:rPr>
                <w:rFonts w:ascii="宋体" w:eastAsia="宋体" w:hAnsi="宋体"/>
                <w:kern w:val="0"/>
                <w:szCs w:val="21"/>
              </w:rPr>
              <w:t>ｘ期末目标</w:t>
            </w:r>
            <w:r w:rsidR="00F70ED4">
              <w:rPr>
                <w:rFonts w:ascii="宋体" w:eastAsia="宋体" w:hAnsi="宋体"/>
                <w:kern w:val="0"/>
                <w:szCs w:val="21"/>
              </w:rPr>
              <w:t>2</w:t>
            </w:r>
            <w:r w:rsidR="00F70ED4" w:rsidRPr="00F70ED4">
              <w:rPr>
                <w:rFonts w:ascii="宋体" w:eastAsia="宋体" w:hAnsi="宋体"/>
                <w:kern w:val="0"/>
                <w:szCs w:val="21"/>
              </w:rPr>
              <w:t>成绩}/</w:t>
            </w:r>
            <w:r w:rsidR="00F70ED4" w:rsidRPr="00F70ED4">
              <w:rPr>
                <w:rFonts w:ascii="宋体" w:eastAsia="宋体" w:hAnsi="宋体"/>
                <w:kern w:val="0"/>
                <w:szCs w:val="21"/>
              </w:rPr>
              <w:lastRenderedPageBreak/>
              <w:t>目标</w:t>
            </w:r>
            <w:r w:rsidR="00F70ED4" w:rsidRPr="00F70ED4">
              <w:rPr>
                <w:rFonts w:ascii="宋体" w:eastAsia="宋体" w:hAnsi="宋体" w:hint="eastAsia"/>
                <w:kern w:val="0"/>
                <w:szCs w:val="21"/>
              </w:rPr>
              <w:t>1</w:t>
            </w:r>
            <w:r w:rsidR="00F70ED4" w:rsidRPr="00F70ED4">
              <w:rPr>
                <w:rFonts w:ascii="宋体" w:eastAsia="宋体" w:hAnsi="宋体"/>
                <w:kern w:val="0"/>
                <w:szCs w:val="21"/>
              </w:rPr>
              <w:t>总分</w:t>
            </w:r>
            <w:r w:rsidR="00134343" w:rsidRPr="00322986">
              <w:rPr>
                <w:rFonts w:ascii="宋体" w:eastAsia="宋体" w:hAnsi="宋体"/>
                <w:kern w:val="0"/>
                <w:szCs w:val="21"/>
              </w:rPr>
              <w:t xml:space="preserve"> </w:t>
            </w:r>
          </w:p>
        </w:tc>
      </w:tr>
      <w:tr w:rsidR="00322986" w:rsidRPr="002F4D99" w14:paraId="205D5838" w14:textId="77777777" w:rsidTr="00285327">
        <w:trPr>
          <w:trHeight w:val="679"/>
          <w:jc w:val="center"/>
        </w:trPr>
        <w:tc>
          <w:tcPr>
            <w:tcW w:w="2122" w:type="dxa"/>
            <w:shd w:val="clear" w:color="auto" w:fill="auto"/>
            <w:vAlign w:val="center"/>
          </w:tcPr>
          <w:p w14:paraId="417EC5D5"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3778527A" w14:textId="6FA1D801" w:rsidR="00322986" w:rsidRPr="00322986" w:rsidRDefault="00134343" w:rsidP="00DD7B5F">
            <w:pPr>
              <w:spacing w:beforeLines="50" w:before="156" w:afterLines="50" w:after="156"/>
              <w:jc w:val="center"/>
              <w:rPr>
                <w:rFonts w:ascii="宋体" w:eastAsia="宋体" w:hAnsi="宋体"/>
                <w:kern w:val="0"/>
                <w:szCs w:val="21"/>
              </w:rPr>
            </w:pPr>
            <w:r>
              <w:rPr>
                <w:rFonts w:ascii="宋体" w:eastAsia="宋体" w:hAnsi="宋体"/>
                <w:kern w:val="0"/>
                <w:szCs w:val="21"/>
              </w:rPr>
              <w:t>15</w:t>
            </w:r>
          </w:p>
        </w:tc>
        <w:tc>
          <w:tcPr>
            <w:tcW w:w="1134" w:type="dxa"/>
            <w:shd w:val="clear" w:color="auto" w:fill="auto"/>
            <w:vAlign w:val="center"/>
          </w:tcPr>
          <w:p w14:paraId="1E00D17D" w14:textId="7C74DBC7"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14:paraId="2071609C" w14:textId="51667EF8" w:rsidR="00322986" w:rsidRPr="00322986" w:rsidRDefault="00134343" w:rsidP="00DD7B5F">
            <w:pPr>
              <w:spacing w:beforeLines="50" w:before="156" w:afterLines="50" w:after="156"/>
              <w:jc w:val="center"/>
              <w:rPr>
                <w:rFonts w:ascii="宋体" w:eastAsia="宋体" w:hAnsi="宋体"/>
                <w:kern w:val="0"/>
                <w:szCs w:val="21"/>
              </w:rPr>
            </w:pPr>
            <w:r>
              <w:rPr>
                <w:rFonts w:ascii="宋体" w:eastAsia="宋体" w:hAnsi="宋体"/>
                <w:kern w:val="0"/>
                <w:szCs w:val="21"/>
              </w:rPr>
              <w:t>35</w:t>
            </w:r>
          </w:p>
        </w:tc>
        <w:tc>
          <w:tcPr>
            <w:tcW w:w="2627" w:type="dxa"/>
            <w:vMerge/>
            <w:shd w:val="clear" w:color="auto" w:fill="auto"/>
            <w:vAlign w:val="center"/>
          </w:tcPr>
          <w:p w14:paraId="3893FCFD" w14:textId="77777777" w:rsidR="00322986" w:rsidRPr="00322986" w:rsidRDefault="00322986" w:rsidP="00DD7B5F">
            <w:pPr>
              <w:spacing w:beforeLines="50" w:before="156" w:afterLines="50" w:after="156"/>
              <w:rPr>
                <w:rFonts w:ascii="宋体" w:eastAsia="宋体" w:hAnsi="宋体"/>
                <w:kern w:val="0"/>
                <w:szCs w:val="21"/>
              </w:rPr>
            </w:pPr>
          </w:p>
        </w:tc>
      </w:tr>
    </w:tbl>
    <w:p w14:paraId="55C265D1" w14:textId="77777777" w:rsidR="00B31C38" w:rsidRDefault="00B31C38" w:rsidP="00DD7B5F">
      <w:pPr>
        <w:widowControl/>
        <w:spacing w:beforeLines="50" w:before="156" w:afterLines="50" w:after="156"/>
        <w:ind w:firstLineChars="200" w:firstLine="482"/>
        <w:jc w:val="left"/>
        <w:rPr>
          <w:rFonts w:ascii="黑体" w:eastAsia="黑体" w:hAnsi="黑体"/>
          <w:b/>
          <w:sz w:val="24"/>
          <w:szCs w:val="24"/>
        </w:rPr>
      </w:pPr>
    </w:p>
    <w:p w14:paraId="540E635E" w14:textId="404C9A25"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6AE94FE8"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4706DE98"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6D965810"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3BBD5EC4"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1FD16CD0" w14:textId="77777777" w:rsidTr="006409D4">
        <w:trPr>
          <w:trHeight w:val="454"/>
          <w:tblHeader/>
          <w:jc w:val="center"/>
        </w:trPr>
        <w:tc>
          <w:tcPr>
            <w:tcW w:w="993" w:type="dxa"/>
            <w:vMerge/>
            <w:tcBorders>
              <w:left w:val="single" w:sz="4" w:space="0" w:color="auto"/>
              <w:right w:val="single" w:sz="4" w:space="0" w:color="auto"/>
            </w:tcBorders>
            <w:vAlign w:val="center"/>
          </w:tcPr>
          <w:p w14:paraId="13AB54CB"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EE0BD9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7ED665D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020E632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7CFE3B2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403080F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57912604" w14:textId="77777777" w:rsidTr="006409D4">
        <w:trPr>
          <w:trHeight w:val="449"/>
          <w:tblHeader/>
          <w:jc w:val="center"/>
        </w:trPr>
        <w:tc>
          <w:tcPr>
            <w:tcW w:w="993" w:type="dxa"/>
            <w:vMerge/>
            <w:tcBorders>
              <w:left w:val="single" w:sz="4" w:space="0" w:color="auto"/>
              <w:right w:val="single" w:sz="4" w:space="0" w:color="auto"/>
            </w:tcBorders>
            <w:vAlign w:val="center"/>
          </w:tcPr>
          <w:p w14:paraId="4048278D"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B222AB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58CD3D7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54BBE4A8"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473FE67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7979FAA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37FBCBA4"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766C4962"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3481DF4"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70B1DC19"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7255AFB4"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5C4279B6"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7D44158D"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2512C5F5"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1C03183"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5384DBF"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6C0B8C73" w14:textId="75B2CA9D" w:rsidR="00DE7849" w:rsidRPr="00F56396" w:rsidRDefault="00B31C38" w:rsidP="00DE7849">
            <w:pPr>
              <w:spacing w:beforeLines="50" w:before="156" w:afterLines="50" w:after="156"/>
              <w:rPr>
                <w:rFonts w:ascii="宋体" w:eastAsia="宋体" w:hAnsi="宋体"/>
                <w:szCs w:val="21"/>
              </w:rPr>
            </w:pPr>
            <w:r>
              <w:rPr>
                <w:rFonts w:ascii="宋体" w:eastAsia="宋体" w:hAnsi="宋体" w:hint="eastAsia"/>
                <w:szCs w:val="21"/>
              </w:rPr>
              <w:t>熟练掌握各种媒介批评方法，并能主动运用于实践。</w:t>
            </w:r>
          </w:p>
        </w:tc>
        <w:tc>
          <w:tcPr>
            <w:tcW w:w="1984" w:type="dxa"/>
            <w:tcBorders>
              <w:top w:val="single" w:sz="4" w:space="0" w:color="auto"/>
              <w:left w:val="single" w:sz="4" w:space="0" w:color="auto"/>
              <w:bottom w:val="single" w:sz="4" w:space="0" w:color="auto"/>
              <w:right w:val="single" w:sz="4" w:space="0" w:color="auto"/>
            </w:tcBorders>
          </w:tcPr>
          <w:p w14:paraId="1217FF7B" w14:textId="5EE38BF8" w:rsidR="00DE7849" w:rsidRPr="00F56396" w:rsidRDefault="00CE302C" w:rsidP="00DE7849">
            <w:pPr>
              <w:spacing w:beforeLines="50" w:before="156" w:afterLines="50" w:after="156"/>
              <w:rPr>
                <w:rFonts w:ascii="宋体" w:eastAsia="宋体" w:hAnsi="宋体"/>
                <w:szCs w:val="21"/>
              </w:rPr>
            </w:pPr>
            <w:r>
              <w:rPr>
                <w:rFonts w:ascii="宋体" w:eastAsia="宋体" w:hAnsi="宋体" w:hint="eastAsia"/>
                <w:szCs w:val="21"/>
              </w:rPr>
              <w:t>能够较</w:t>
            </w:r>
            <w:r w:rsidR="00B31C38">
              <w:rPr>
                <w:rFonts w:ascii="宋体" w:eastAsia="宋体" w:hAnsi="宋体" w:hint="eastAsia"/>
                <w:szCs w:val="21"/>
              </w:rPr>
              <w:t>好</w:t>
            </w:r>
            <w:r w:rsidR="00B31C38" w:rsidRPr="00B31C38">
              <w:rPr>
                <w:rFonts w:ascii="宋体" w:eastAsia="宋体" w:hAnsi="宋体" w:hint="eastAsia"/>
                <w:szCs w:val="21"/>
              </w:rPr>
              <w:t>掌握各种媒介批评方法，并能主动运用于实践。</w:t>
            </w:r>
          </w:p>
        </w:tc>
        <w:tc>
          <w:tcPr>
            <w:tcW w:w="1843" w:type="dxa"/>
            <w:tcBorders>
              <w:top w:val="single" w:sz="4" w:space="0" w:color="auto"/>
              <w:left w:val="single" w:sz="4" w:space="0" w:color="auto"/>
              <w:bottom w:val="single" w:sz="4" w:space="0" w:color="auto"/>
              <w:right w:val="single" w:sz="4" w:space="0" w:color="auto"/>
            </w:tcBorders>
          </w:tcPr>
          <w:p w14:paraId="3DB0D425" w14:textId="6820386C" w:rsidR="00DE7849" w:rsidRPr="00F56396" w:rsidRDefault="001C15DF" w:rsidP="00DE7849">
            <w:pPr>
              <w:spacing w:beforeLines="50" w:before="156" w:afterLines="50" w:after="156"/>
              <w:rPr>
                <w:rFonts w:ascii="宋体" w:eastAsia="宋体" w:hAnsi="宋体"/>
                <w:szCs w:val="21"/>
              </w:rPr>
            </w:pPr>
            <w:r>
              <w:rPr>
                <w:rFonts w:ascii="宋体" w:eastAsia="宋体" w:hAnsi="宋体" w:hint="eastAsia"/>
                <w:szCs w:val="21"/>
              </w:rPr>
              <w:t>基本能够</w:t>
            </w:r>
            <w:r w:rsidR="00B31C38" w:rsidRPr="00B31C38">
              <w:rPr>
                <w:rFonts w:ascii="宋体" w:eastAsia="宋体" w:hAnsi="宋体" w:hint="eastAsia"/>
                <w:szCs w:val="21"/>
              </w:rPr>
              <w:t>掌握各种媒介批评方法，并能主动运用于实践。</w:t>
            </w:r>
          </w:p>
        </w:tc>
        <w:tc>
          <w:tcPr>
            <w:tcW w:w="1779" w:type="dxa"/>
            <w:tcBorders>
              <w:top w:val="single" w:sz="4" w:space="0" w:color="auto"/>
              <w:left w:val="single" w:sz="4" w:space="0" w:color="auto"/>
              <w:bottom w:val="single" w:sz="4" w:space="0" w:color="auto"/>
              <w:right w:val="single" w:sz="4" w:space="0" w:color="auto"/>
            </w:tcBorders>
          </w:tcPr>
          <w:p w14:paraId="43C76DB4" w14:textId="428AC208" w:rsidR="00DE7849" w:rsidRPr="00F56396" w:rsidRDefault="00B31C38" w:rsidP="00DE7849">
            <w:pPr>
              <w:spacing w:beforeLines="50" w:before="156" w:afterLines="50" w:after="156"/>
              <w:rPr>
                <w:rFonts w:ascii="宋体" w:eastAsia="宋体" w:hAnsi="宋体"/>
                <w:szCs w:val="21"/>
              </w:rPr>
            </w:pPr>
            <w:r w:rsidRPr="00B31C38">
              <w:rPr>
                <w:rFonts w:ascii="宋体" w:eastAsia="宋体" w:hAnsi="宋体" w:hint="eastAsia"/>
                <w:szCs w:val="21"/>
              </w:rPr>
              <w:t>掌握</w:t>
            </w:r>
            <w:r w:rsidR="00837972">
              <w:rPr>
                <w:rFonts w:ascii="宋体" w:eastAsia="宋体" w:hAnsi="宋体" w:hint="eastAsia"/>
                <w:szCs w:val="21"/>
              </w:rPr>
              <w:t>部分</w:t>
            </w:r>
            <w:r w:rsidRPr="00B31C38">
              <w:rPr>
                <w:rFonts w:ascii="宋体" w:eastAsia="宋体" w:hAnsi="宋体" w:hint="eastAsia"/>
                <w:szCs w:val="21"/>
              </w:rPr>
              <w:t>媒介批评方法，并能主动运用于实践。</w:t>
            </w:r>
          </w:p>
        </w:tc>
        <w:tc>
          <w:tcPr>
            <w:tcW w:w="1779" w:type="dxa"/>
            <w:tcBorders>
              <w:top w:val="single" w:sz="4" w:space="0" w:color="auto"/>
              <w:left w:val="single" w:sz="4" w:space="0" w:color="auto"/>
              <w:bottom w:val="single" w:sz="4" w:space="0" w:color="auto"/>
              <w:right w:val="single" w:sz="4" w:space="0" w:color="auto"/>
            </w:tcBorders>
          </w:tcPr>
          <w:p w14:paraId="54C85932" w14:textId="4B9E27C2" w:rsidR="00DE7849" w:rsidRPr="00F56396" w:rsidRDefault="0027532C" w:rsidP="00DE7849">
            <w:pPr>
              <w:spacing w:beforeLines="50" w:before="156" w:afterLines="50" w:after="156"/>
              <w:rPr>
                <w:rFonts w:ascii="宋体" w:eastAsia="宋体" w:hAnsi="宋体"/>
                <w:szCs w:val="21"/>
              </w:rPr>
            </w:pPr>
            <w:r>
              <w:rPr>
                <w:rFonts w:ascii="宋体" w:eastAsia="宋体" w:hAnsi="宋体" w:hint="eastAsia"/>
                <w:szCs w:val="21"/>
              </w:rPr>
              <w:t>不能</w:t>
            </w:r>
            <w:r w:rsidR="00B31C38" w:rsidRPr="00B31C38">
              <w:rPr>
                <w:rFonts w:ascii="宋体" w:eastAsia="宋体" w:hAnsi="宋体" w:hint="eastAsia"/>
                <w:szCs w:val="21"/>
              </w:rPr>
              <w:t>掌握各种媒介批评方法，并能主动运用于实践。</w:t>
            </w:r>
          </w:p>
        </w:tc>
      </w:tr>
      <w:tr w:rsidR="00B31C38" w:rsidRPr="002F4D99" w14:paraId="75F81478"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C4105F8" w14:textId="77777777" w:rsidR="00B31C38" w:rsidRDefault="00B31C38" w:rsidP="00B31C38">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458EDD40" w14:textId="77777777" w:rsidR="00B31C38" w:rsidRPr="00F56396" w:rsidRDefault="00B31C38" w:rsidP="00B31C38">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14CAB825" w14:textId="714D98E1" w:rsidR="00B31C38" w:rsidRPr="00F56396" w:rsidRDefault="00B31C38" w:rsidP="00B31C38">
            <w:pPr>
              <w:spacing w:beforeLines="50" w:before="156" w:afterLines="50" w:after="156"/>
              <w:rPr>
                <w:rFonts w:ascii="宋体" w:eastAsia="宋体" w:hAnsi="宋体"/>
                <w:szCs w:val="21"/>
              </w:rPr>
            </w:pPr>
            <w:r>
              <w:rPr>
                <w:rFonts w:ascii="宋体" w:eastAsia="宋体" w:hAnsi="宋体" w:hint="eastAsia"/>
                <w:szCs w:val="21"/>
              </w:rPr>
              <w:t>能够深入分析社会热点，并对其中存在的问题给予批评</w:t>
            </w:r>
          </w:p>
        </w:tc>
        <w:tc>
          <w:tcPr>
            <w:tcW w:w="1984" w:type="dxa"/>
            <w:tcBorders>
              <w:top w:val="single" w:sz="4" w:space="0" w:color="auto"/>
              <w:left w:val="single" w:sz="4" w:space="0" w:color="auto"/>
              <w:bottom w:val="single" w:sz="4" w:space="0" w:color="auto"/>
              <w:right w:val="single" w:sz="4" w:space="0" w:color="auto"/>
            </w:tcBorders>
          </w:tcPr>
          <w:p w14:paraId="40071964" w14:textId="1107A745" w:rsidR="00B31C38" w:rsidRPr="00F56396" w:rsidRDefault="00B31C38" w:rsidP="00B31C38">
            <w:pPr>
              <w:spacing w:beforeLines="50" w:before="156" w:afterLines="50" w:after="156"/>
              <w:rPr>
                <w:rFonts w:ascii="宋体" w:eastAsia="宋体" w:hAnsi="宋体"/>
                <w:szCs w:val="21"/>
              </w:rPr>
            </w:pPr>
            <w:r>
              <w:rPr>
                <w:rFonts w:ascii="宋体" w:eastAsia="宋体" w:hAnsi="宋体" w:hint="eastAsia"/>
                <w:szCs w:val="21"/>
              </w:rPr>
              <w:t>能够较好</w:t>
            </w:r>
            <w:r w:rsidRPr="00B31C38">
              <w:rPr>
                <w:rFonts w:ascii="宋体" w:eastAsia="宋体" w:hAnsi="宋体" w:hint="eastAsia"/>
                <w:szCs w:val="21"/>
              </w:rPr>
              <w:t>分析社会热点，并对其中存在的问题给予批评</w:t>
            </w:r>
          </w:p>
        </w:tc>
        <w:tc>
          <w:tcPr>
            <w:tcW w:w="1843" w:type="dxa"/>
            <w:tcBorders>
              <w:top w:val="single" w:sz="4" w:space="0" w:color="auto"/>
              <w:left w:val="single" w:sz="4" w:space="0" w:color="auto"/>
              <w:bottom w:val="single" w:sz="4" w:space="0" w:color="auto"/>
              <w:right w:val="single" w:sz="4" w:space="0" w:color="auto"/>
            </w:tcBorders>
          </w:tcPr>
          <w:p w14:paraId="6B65E2C6" w14:textId="7D4EFB65" w:rsidR="00B31C38" w:rsidRPr="00F56396" w:rsidRDefault="00B31C38" w:rsidP="00B31C38">
            <w:pPr>
              <w:spacing w:beforeLines="50" w:before="156" w:afterLines="50" w:after="156"/>
              <w:rPr>
                <w:rFonts w:ascii="宋体" w:eastAsia="宋体" w:hAnsi="宋体"/>
                <w:szCs w:val="21"/>
              </w:rPr>
            </w:pPr>
            <w:r>
              <w:rPr>
                <w:rFonts w:ascii="宋体" w:eastAsia="宋体" w:hAnsi="宋体" w:hint="eastAsia"/>
                <w:szCs w:val="21"/>
              </w:rPr>
              <w:t>基本能够</w:t>
            </w:r>
            <w:r w:rsidRPr="00B31C38">
              <w:rPr>
                <w:rFonts w:ascii="宋体" w:eastAsia="宋体" w:hAnsi="宋体" w:hint="eastAsia"/>
                <w:szCs w:val="21"/>
              </w:rPr>
              <w:t>分析社会热点，并对其中存在的问题给予批评</w:t>
            </w:r>
          </w:p>
        </w:tc>
        <w:tc>
          <w:tcPr>
            <w:tcW w:w="1779" w:type="dxa"/>
            <w:tcBorders>
              <w:top w:val="single" w:sz="4" w:space="0" w:color="auto"/>
              <w:left w:val="single" w:sz="4" w:space="0" w:color="auto"/>
              <w:bottom w:val="single" w:sz="4" w:space="0" w:color="auto"/>
              <w:right w:val="single" w:sz="4" w:space="0" w:color="auto"/>
            </w:tcBorders>
          </w:tcPr>
          <w:p w14:paraId="3EB9B0C7" w14:textId="1A01C1B7" w:rsidR="00B31C38" w:rsidRPr="00F56396" w:rsidRDefault="00B31C38" w:rsidP="00B31C38">
            <w:pPr>
              <w:spacing w:beforeLines="50" w:before="156" w:afterLines="50" w:after="156"/>
              <w:rPr>
                <w:rFonts w:ascii="宋体" w:eastAsia="宋体" w:hAnsi="宋体"/>
                <w:szCs w:val="21"/>
              </w:rPr>
            </w:pPr>
            <w:r>
              <w:rPr>
                <w:rFonts w:ascii="宋体" w:eastAsia="宋体" w:hAnsi="宋体" w:hint="eastAsia"/>
                <w:szCs w:val="21"/>
              </w:rPr>
              <w:t>部分</w:t>
            </w:r>
            <w:r w:rsidRPr="00B31C38">
              <w:rPr>
                <w:rFonts w:ascii="宋体" w:eastAsia="宋体" w:hAnsi="宋体" w:hint="eastAsia"/>
                <w:szCs w:val="21"/>
              </w:rPr>
              <w:t>分析社会热点，并对其中存在的问题给予批评</w:t>
            </w:r>
          </w:p>
        </w:tc>
        <w:tc>
          <w:tcPr>
            <w:tcW w:w="1779" w:type="dxa"/>
            <w:tcBorders>
              <w:top w:val="single" w:sz="4" w:space="0" w:color="auto"/>
              <w:left w:val="single" w:sz="4" w:space="0" w:color="auto"/>
              <w:bottom w:val="single" w:sz="4" w:space="0" w:color="auto"/>
              <w:right w:val="single" w:sz="4" w:space="0" w:color="auto"/>
            </w:tcBorders>
          </w:tcPr>
          <w:p w14:paraId="74BF9D07" w14:textId="25449D45" w:rsidR="00B31C38" w:rsidRPr="00F56396" w:rsidRDefault="00B31C38" w:rsidP="00B31C38">
            <w:pPr>
              <w:spacing w:beforeLines="50" w:before="156" w:afterLines="50" w:after="156"/>
              <w:rPr>
                <w:rFonts w:ascii="宋体" w:eastAsia="宋体" w:hAnsi="宋体"/>
                <w:szCs w:val="21"/>
              </w:rPr>
            </w:pPr>
            <w:r>
              <w:rPr>
                <w:rFonts w:ascii="宋体" w:eastAsia="宋体" w:hAnsi="宋体" w:hint="eastAsia"/>
                <w:szCs w:val="21"/>
              </w:rPr>
              <w:t>不能</w:t>
            </w:r>
            <w:r w:rsidRPr="00B31C38">
              <w:rPr>
                <w:rFonts w:ascii="宋体" w:eastAsia="宋体" w:hAnsi="宋体" w:hint="eastAsia"/>
                <w:szCs w:val="21"/>
              </w:rPr>
              <w:t>分析社会热点，并对其中存在的问题给予批评</w:t>
            </w:r>
          </w:p>
        </w:tc>
      </w:tr>
    </w:tbl>
    <w:p w14:paraId="6C3A82FE"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9667" w14:textId="77777777" w:rsidR="00B9750F" w:rsidRDefault="00B9750F" w:rsidP="00AA630A">
      <w:r>
        <w:separator/>
      </w:r>
    </w:p>
  </w:endnote>
  <w:endnote w:type="continuationSeparator" w:id="0">
    <w:p w14:paraId="0E8D9A00" w14:textId="77777777" w:rsidR="00B9750F" w:rsidRDefault="00B9750F"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1B36" w14:textId="77777777" w:rsidR="00B9750F" w:rsidRDefault="00B9750F" w:rsidP="00AA630A">
      <w:r>
        <w:separator/>
      </w:r>
    </w:p>
  </w:footnote>
  <w:footnote w:type="continuationSeparator" w:id="0">
    <w:p w14:paraId="23974CE0" w14:textId="77777777" w:rsidR="00B9750F" w:rsidRDefault="00B9750F"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5F7C501F"/>
    <w:multiLevelType w:val="hybridMultilevel"/>
    <w:tmpl w:val="D5C69B06"/>
    <w:lvl w:ilvl="0" w:tplc="A000AFA4">
      <w:start w:val="1"/>
      <w:numFmt w:val="bullet"/>
      <w:lvlText w:val=""/>
      <w:lvlJc w:val="left"/>
      <w:pPr>
        <w:tabs>
          <w:tab w:val="num" w:pos="720"/>
        </w:tabs>
        <w:ind w:left="720" w:hanging="360"/>
      </w:pPr>
      <w:rPr>
        <w:rFonts w:ascii="Wingdings 2" w:hAnsi="Wingdings 2" w:hint="default"/>
      </w:rPr>
    </w:lvl>
    <w:lvl w:ilvl="1" w:tplc="AFB2D4BC" w:tentative="1">
      <w:start w:val="1"/>
      <w:numFmt w:val="bullet"/>
      <w:lvlText w:val=""/>
      <w:lvlJc w:val="left"/>
      <w:pPr>
        <w:tabs>
          <w:tab w:val="num" w:pos="1440"/>
        </w:tabs>
        <w:ind w:left="1440" w:hanging="360"/>
      </w:pPr>
      <w:rPr>
        <w:rFonts w:ascii="Wingdings 2" w:hAnsi="Wingdings 2" w:hint="default"/>
      </w:rPr>
    </w:lvl>
    <w:lvl w:ilvl="2" w:tplc="CA244D58" w:tentative="1">
      <w:start w:val="1"/>
      <w:numFmt w:val="bullet"/>
      <w:lvlText w:val=""/>
      <w:lvlJc w:val="left"/>
      <w:pPr>
        <w:tabs>
          <w:tab w:val="num" w:pos="2160"/>
        </w:tabs>
        <w:ind w:left="2160" w:hanging="360"/>
      </w:pPr>
      <w:rPr>
        <w:rFonts w:ascii="Wingdings 2" w:hAnsi="Wingdings 2" w:hint="default"/>
      </w:rPr>
    </w:lvl>
    <w:lvl w:ilvl="3" w:tplc="ADE0EF44" w:tentative="1">
      <w:start w:val="1"/>
      <w:numFmt w:val="bullet"/>
      <w:lvlText w:val=""/>
      <w:lvlJc w:val="left"/>
      <w:pPr>
        <w:tabs>
          <w:tab w:val="num" w:pos="2880"/>
        </w:tabs>
        <w:ind w:left="2880" w:hanging="360"/>
      </w:pPr>
      <w:rPr>
        <w:rFonts w:ascii="Wingdings 2" w:hAnsi="Wingdings 2" w:hint="default"/>
      </w:rPr>
    </w:lvl>
    <w:lvl w:ilvl="4" w:tplc="AB02DD8C" w:tentative="1">
      <w:start w:val="1"/>
      <w:numFmt w:val="bullet"/>
      <w:lvlText w:val=""/>
      <w:lvlJc w:val="left"/>
      <w:pPr>
        <w:tabs>
          <w:tab w:val="num" w:pos="3600"/>
        </w:tabs>
        <w:ind w:left="3600" w:hanging="360"/>
      </w:pPr>
      <w:rPr>
        <w:rFonts w:ascii="Wingdings 2" w:hAnsi="Wingdings 2" w:hint="default"/>
      </w:rPr>
    </w:lvl>
    <w:lvl w:ilvl="5" w:tplc="CE286780" w:tentative="1">
      <w:start w:val="1"/>
      <w:numFmt w:val="bullet"/>
      <w:lvlText w:val=""/>
      <w:lvlJc w:val="left"/>
      <w:pPr>
        <w:tabs>
          <w:tab w:val="num" w:pos="4320"/>
        </w:tabs>
        <w:ind w:left="4320" w:hanging="360"/>
      </w:pPr>
      <w:rPr>
        <w:rFonts w:ascii="Wingdings 2" w:hAnsi="Wingdings 2" w:hint="default"/>
      </w:rPr>
    </w:lvl>
    <w:lvl w:ilvl="6" w:tplc="23D27D52" w:tentative="1">
      <w:start w:val="1"/>
      <w:numFmt w:val="bullet"/>
      <w:lvlText w:val=""/>
      <w:lvlJc w:val="left"/>
      <w:pPr>
        <w:tabs>
          <w:tab w:val="num" w:pos="5040"/>
        </w:tabs>
        <w:ind w:left="5040" w:hanging="360"/>
      </w:pPr>
      <w:rPr>
        <w:rFonts w:ascii="Wingdings 2" w:hAnsi="Wingdings 2" w:hint="default"/>
      </w:rPr>
    </w:lvl>
    <w:lvl w:ilvl="7" w:tplc="334E9120" w:tentative="1">
      <w:start w:val="1"/>
      <w:numFmt w:val="bullet"/>
      <w:lvlText w:val=""/>
      <w:lvlJc w:val="left"/>
      <w:pPr>
        <w:tabs>
          <w:tab w:val="num" w:pos="5760"/>
        </w:tabs>
        <w:ind w:left="5760" w:hanging="360"/>
      </w:pPr>
      <w:rPr>
        <w:rFonts w:ascii="Wingdings 2" w:hAnsi="Wingdings 2" w:hint="default"/>
      </w:rPr>
    </w:lvl>
    <w:lvl w:ilvl="8" w:tplc="DB3057AA"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AC0"/>
    <w:rsid w:val="00022CBB"/>
    <w:rsid w:val="0003481B"/>
    <w:rsid w:val="00043A96"/>
    <w:rsid w:val="00061359"/>
    <w:rsid w:val="00077A5F"/>
    <w:rsid w:val="0008286B"/>
    <w:rsid w:val="00086E7B"/>
    <w:rsid w:val="00090A05"/>
    <w:rsid w:val="000E2DAA"/>
    <w:rsid w:val="000E6196"/>
    <w:rsid w:val="000F054A"/>
    <w:rsid w:val="00107F6E"/>
    <w:rsid w:val="001118BE"/>
    <w:rsid w:val="00130B04"/>
    <w:rsid w:val="00134343"/>
    <w:rsid w:val="0014100E"/>
    <w:rsid w:val="00147078"/>
    <w:rsid w:val="00160504"/>
    <w:rsid w:val="00164D4A"/>
    <w:rsid w:val="0017767E"/>
    <w:rsid w:val="00191BF8"/>
    <w:rsid w:val="001A6B9B"/>
    <w:rsid w:val="001A730E"/>
    <w:rsid w:val="001B244E"/>
    <w:rsid w:val="001B30ED"/>
    <w:rsid w:val="001B588A"/>
    <w:rsid w:val="001C15DF"/>
    <w:rsid w:val="001E34B8"/>
    <w:rsid w:val="001E5724"/>
    <w:rsid w:val="00201B24"/>
    <w:rsid w:val="00242673"/>
    <w:rsid w:val="002524DB"/>
    <w:rsid w:val="002576B9"/>
    <w:rsid w:val="00261B5F"/>
    <w:rsid w:val="00270CB0"/>
    <w:rsid w:val="0027532C"/>
    <w:rsid w:val="00285327"/>
    <w:rsid w:val="00285C74"/>
    <w:rsid w:val="002A316D"/>
    <w:rsid w:val="002A7568"/>
    <w:rsid w:val="002C6EBA"/>
    <w:rsid w:val="002E2098"/>
    <w:rsid w:val="00313A87"/>
    <w:rsid w:val="00322986"/>
    <w:rsid w:val="00324B68"/>
    <w:rsid w:val="0034254B"/>
    <w:rsid w:val="00355471"/>
    <w:rsid w:val="0035590E"/>
    <w:rsid w:val="0038665C"/>
    <w:rsid w:val="00391FFE"/>
    <w:rsid w:val="003B2BB8"/>
    <w:rsid w:val="003C18DA"/>
    <w:rsid w:val="003F00A9"/>
    <w:rsid w:val="003F0EF6"/>
    <w:rsid w:val="00406D0A"/>
    <w:rsid w:val="004070CF"/>
    <w:rsid w:val="00407EBC"/>
    <w:rsid w:val="00420B89"/>
    <w:rsid w:val="0043041E"/>
    <w:rsid w:val="00440D79"/>
    <w:rsid w:val="004425DD"/>
    <w:rsid w:val="0048311B"/>
    <w:rsid w:val="00494667"/>
    <w:rsid w:val="004A0623"/>
    <w:rsid w:val="004D443A"/>
    <w:rsid w:val="00552410"/>
    <w:rsid w:val="005673FF"/>
    <w:rsid w:val="005674B2"/>
    <w:rsid w:val="00570E63"/>
    <w:rsid w:val="00580A9A"/>
    <w:rsid w:val="005819E6"/>
    <w:rsid w:val="005A0378"/>
    <w:rsid w:val="005D27FD"/>
    <w:rsid w:val="005F0BDF"/>
    <w:rsid w:val="006059CF"/>
    <w:rsid w:val="00607212"/>
    <w:rsid w:val="00616AF0"/>
    <w:rsid w:val="00624B5C"/>
    <w:rsid w:val="00630E05"/>
    <w:rsid w:val="00642466"/>
    <w:rsid w:val="006469AB"/>
    <w:rsid w:val="00665621"/>
    <w:rsid w:val="00674A7D"/>
    <w:rsid w:val="00682CF1"/>
    <w:rsid w:val="00685A77"/>
    <w:rsid w:val="00693FC1"/>
    <w:rsid w:val="006C7A78"/>
    <w:rsid w:val="006E4F82"/>
    <w:rsid w:val="006F64C9"/>
    <w:rsid w:val="0070533E"/>
    <w:rsid w:val="00713604"/>
    <w:rsid w:val="0073724D"/>
    <w:rsid w:val="007639A2"/>
    <w:rsid w:val="00765E72"/>
    <w:rsid w:val="007A6D61"/>
    <w:rsid w:val="007C0B08"/>
    <w:rsid w:val="007C1C8F"/>
    <w:rsid w:val="007C379D"/>
    <w:rsid w:val="007C62ED"/>
    <w:rsid w:val="007C643F"/>
    <w:rsid w:val="007E39E3"/>
    <w:rsid w:val="007F02EF"/>
    <w:rsid w:val="007F0F7B"/>
    <w:rsid w:val="0080194B"/>
    <w:rsid w:val="008024F1"/>
    <w:rsid w:val="00802576"/>
    <w:rsid w:val="00806816"/>
    <w:rsid w:val="008128AD"/>
    <w:rsid w:val="00827C2F"/>
    <w:rsid w:val="00837972"/>
    <w:rsid w:val="008560E2"/>
    <w:rsid w:val="00860F43"/>
    <w:rsid w:val="00877DBF"/>
    <w:rsid w:val="0088681A"/>
    <w:rsid w:val="00886EBF"/>
    <w:rsid w:val="00897F0C"/>
    <w:rsid w:val="008B2288"/>
    <w:rsid w:val="008C4578"/>
    <w:rsid w:val="008C638D"/>
    <w:rsid w:val="008D1CBC"/>
    <w:rsid w:val="00903D17"/>
    <w:rsid w:val="00933BDE"/>
    <w:rsid w:val="009411FA"/>
    <w:rsid w:val="009464FC"/>
    <w:rsid w:val="00951D58"/>
    <w:rsid w:val="009551DB"/>
    <w:rsid w:val="0098161F"/>
    <w:rsid w:val="0099145B"/>
    <w:rsid w:val="009A3807"/>
    <w:rsid w:val="009A3C19"/>
    <w:rsid w:val="009A486A"/>
    <w:rsid w:val="009B2BC3"/>
    <w:rsid w:val="009C024E"/>
    <w:rsid w:val="009D0E0F"/>
    <w:rsid w:val="009D2B03"/>
    <w:rsid w:val="009E3043"/>
    <w:rsid w:val="009F47A7"/>
    <w:rsid w:val="00A03BBD"/>
    <w:rsid w:val="00A0643C"/>
    <w:rsid w:val="00A44635"/>
    <w:rsid w:val="00A51625"/>
    <w:rsid w:val="00A5749B"/>
    <w:rsid w:val="00A61EFD"/>
    <w:rsid w:val="00A62E5B"/>
    <w:rsid w:val="00A90A4F"/>
    <w:rsid w:val="00A90BC2"/>
    <w:rsid w:val="00AA4570"/>
    <w:rsid w:val="00AA630A"/>
    <w:rsid w:val="00AB1545"/>
    <w:rsid w:val="00AB7D77"/>
    <w:rsid w:val="00AC15E2"/>
    <w:rsid w:val="00AD2A70"/>
    <w:rsid w:val="00AD334E"/>
    <w:rsid w:val="00AE1F17"/>
    <w:rsid w:val="00AE3D1A"/>
    <w:rsid w:val="00AE40AC"/>
    <w:rsid w:val="00B03909"/>
    <w:rsid w:val="00B04657"/>
    <w:rsid w:val="00B12E3C"/>
    <w:rsid w:val="00B14BAE"/>
    <w:rsid w:val="00B31C38"/>
    <w:rsid w:val="00B40ECD"/>
    <w:rsid w:val="00B45640"/>
    <w:rsid w:val="00B532B8"/>
    <w:rsid w:val="00B74A84"/>
    <w:rsid w:val="00B75C98"/>
    <w:rsid w:val="00B9750F"/>
    <w:rsid w:val="00BA23F0"/>
    <w:rsid w:val="00BB0AF6"/>
    <w:rsid w:val="00C00798"/>
    <w:rsid w:val="00C06987"/>
    <w:rsid w:val="00C121E8"/>
    <w:rsid w:val="00C256FF"/>
    <w:rsid w:val="00C31998"/>
    <w:rsid w:val="00C54636"/>
    <w:rsid w:val="00C65532"/>
    <w:rsid w:val="00C85884"/>
    <w:rsid w:val="00C94CB1"/>
    <w:rsid w:val="00CA53B2"/>
    <w:rsid w:val="00CB4407"/>
    <w:rsid w:val="00CB4836"/>
    <w:rsid w:val="00CC439C"/>
    <w:rsid w:val="00CE302C"/>
    <w:rsid w:val="00CE41B1"/>
    <w:rsid w:val="00D02F99"/>
    <w:rsid w:val="00D13271"/>
    <w:rsid w:val="00D14471"/>
    <w:rsid w:val="00D168A1"/>
    <w:rsid w:val="00D309E0"/>
    <w:rsid w:val="00D417A1"/>
    <w:rsid w:val="00D45F64"/>
    <w:rsid w:val="00D504B7"/>
    <w:rsid w:val="00D50825"/>
    <w:rsid w:val="00D53612"/>
    <w:rsid w:val="00D66459"/>
    <w:rsid w:val="00D715F7"/>
    <w:rsid w:val="00DB190B"/>
    <w:rsid w:val="00DC0851"/>
    <w:rsid w:val="00DC7708"/>
    <w:rsid w:val="00DD7B5F"/>
    <w:rsid w:val="00DE7849"/>
    <w:rsid w:val="00DF2034"/>
    <w:rsid w:val="00E05110"/>
    <w:rsid w:val="00E05E8B"/>
    <w:rsid w:val="00E13A8B"/>
    <w:rsid w:val="00E15AA4"/>
    <w:rsid w:val="00E16485"/>
    <w:rsid w:val="00E366AB"/>
    <w:rsid w:val="00E37640"/>
    <w:rsid w:val="00E527CE"/>
    <w:rsid w:val="00E54ED3"/>
    <w:rsid w:val="00E76E34"/>
    <w:rsid w:val="00EC479D"/>
    <w:rsid w:val="00ED7F81"/>
    <w:rsid w:val="00EE7C6A"/>
    <w:rsid w:val="00F01AB9"/>
    <w:rsid w:val="00F26E93"/>
    <w:rsid w:val="00F339E7"/>
    <w:rsid w:val="00F502C6"/>
    <w:rsid w:val="00F56396"/>
    <w:rsid w:val="00F70ED4"/>
    <w:rsid w:val="00F7400B"/>
    <w:rsid w:val="00F82261"/>
    <w:rsid w:val="00F8351E"/>
    <w:rsid w:val="00F8773B"/>
    <w:rsid w:val="00F91DC2"/>
    <w:rsid w:val="00FB2986"/>
    <w:rsid w:val="00FB77A1"/>
    <w:rsid w:val="00FC1229"/>
    <w:rsid w:val="00FC24B5"/>
    <w:rsid w:val="00FD0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88288"/>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B74A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85114">
      <w:bodyDiv w:val="1"/>
      <w:marLeft w:val="0"/>
      <w:marRight w:val="0"/>
      <w:marTop w:val="0"/>
      <w:marBottom w:val="0"/>
      <w:divBdr>
        <w:top w:val="none" w:sz="0" w:space="0" w:color="auto"/>
        <w:left w:val="none" w:sz="0" w:space="0" w:color="auto"/>
        <w:bottom w:val="none" w:sz="0" w:space="0" w:color="auto"/>
        <w:right w:val="none" w:sz="0" w:space="0" w:color="auto"/>
      </w:divBdr>
      <w:divsChild>
        <w:div w:id="1716659180">
          <w:marLeft w:val="547"/>
          <w:marRight w:val="0"/>
          <w:marTop w:val="192"/>
          <w:marBottom w:val="0"/>
          <w:divBdr>
            <w:top w:val="none" w:sz="0" w:space="0" w:color="auto"/>
            <w:left w:val="none" w:sz="0" w:space="0" w:color="auto"/>
            <w:bottom w:val="none" w:sz="0" w:space="0" w:color="auto"/>
            <w:right w:val="none" w:sz="0" w:space="0" w:color="auto"/>
          </w:divBdr>
        </w:div>
      </w:divsChild>
    </w:div>
    <w:div w:id="1073090545">
      <w:bodyDiv w:val="1"/>
      <w:marLeft w:val="0"/>
      <w:marRight w:val="0"/>
      <w:marTop w:val="0"/>
      <w:marBottom w:val="0"/>
      <w:divBdr>
        <w:top w:val="none" w:sz="0" w:space="0" w:color="auto"/>
        <w:left w:val="none" w:sz="0" w:space="0" w:color="auto"/>
        <w:bottom w:val="none" w:sz="0" w:space="0" w:color="auto"/>
        <w:right w:val="none" w:sz="0" w:space="0" w:color="auto"/>
      </w:divBdr>
      <w:divsChild>
        <w:div w:id="2097554806">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7CBE5-EB9B-4DF7-B2C0-28226264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11</Pages>
  <Words>977</Words>
  <Characters>5573</Characters>
  <Application>Microsoft Office Word</Application>
  <DocSecurity>0</DocSecurity>
  <Lines>46</Lines>
  <Paragraphs>13</Paragraphs>
  <ScaleCrop>false</ScaleCrop>
  <Company>P R C</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用户</cp:lastModifiedBy>
  <cp:revision>198</cp:revision>
  <cp:lastPrinted>2020-12-24T07:17:00Z</cp:lastPrinted>
  <dcterms:created xsi:type="dcterms:W3CDTF">2021-09-16T04:57:00Z</dcterms:created>
  <dcterms:modified xsi:type="dcterms:W3CDTF">2021-09-20T09:52:00Z</dcterms:modified>
</cp:coreProperties>
</file>